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1" w:rsidRPr="00CB332B" w:rsidRDefault="00D61451" w:rsidP="00CB332B">
      <w:pPr>
        <w:autoSpaceDE w:val="0"/>
        <w:autoSpaceDN w:val="0"/>
        <w:adjustRightInd w:val="0"/>
        <w:jc w:val="center"/>
      </w:pPr>
      <w:r w:rsidRPr="00CB332B">
        <w:t xml:space="preserve">Credit Based Semester and Grading System </w:t>
      </w:r>
    </w:p>
    <w:p w:rsidR="00D61451" w:rsidRPr="00CB332B" w:rsidRDefault="00D61451" w:rsidP="00CB332B">
      <w:pPr>
        <w:jc w:val="center"/>
      </w:pPr>
      <w:r w:rsidRPr="00CB332B">
        <w:t>T.Y.B.A. Psychology Syl</w:t>
      </w:r>
      <w:r w:rsidR="002473EF" w:rsidRPr="00CB332B">
        <w:t>labi to be implemented from 2015-2016</w:t>
      </w:r>
    </w:p>
    <w:p w:rsidR="00D61451" w:rsidRPr="00CB332B" w:rsidRDefault="00D61451" w:rsidP="00CB332B">
      <w:pPr>
        <w:jc w:val="center"/>
      </w:pPr>
      <w:r w:rsidRPr="00CB332B">
        <w:t xml:space="preserve">Psychological Testing and </w:t>
      </w:r>
      <w:r w:rsidRPr="00CB332B">
        <w:rPr>
          <w:color w:val="000000"/>
        </w:rPr>
        <w:t>Statistics:</w:t>
      </w:r>
      <w:r w:rsidRPr="00CB332B">
        <w:t xml:space="preserve"> Parts I and II </w:t>
      </w:r>
      <w:r w:rsidRPr="00CB332B">
        <w:rPr>
          <w:bCs/>
        </w:rPr>
        <w:t>(</w:t>
      </w:r>
      <w:r w:rsidRPr="00CB332B">
        <w:t>Paper IV in old scheme)</w:t>
      </w:r>
      <w:r w:rsidRPr="00CB332B">
        <w:rPr>
          <w:color w:val="000000"/>
        </w:rPr>
        <w:t xml:space="preserve"> </w:t>
      </w:r>
    </w:p>
    <w:p w:rsidR="00D61451" w:rsidRPr="00CB332B" w:rsidRDefault="00D61451" w:rsidP="00CB332B">
      <w:pPr>
        <w:rPr>
          <w:bCs/>
        </w:rPr>
      </w:pPr>
      <w:r w:rsidRPr="00CB332B"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732"/>
        <w:gridCol w:w="4711"/>
        <w:gridCol w:w="958"/>
        <w:gridCol w:w="1695"/>
      </w:tblGrid>
      <w:tr w:rsidR="00D61451" w:rsidRPr="00CB332B" w:rsidTr="008F61BE">
        <w:trPr>
          <w:trHeight w:val="2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</w:pPr>
            <w:r w:rsidRPr="00CB332B">
              <w:t>Code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Sem.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Course Title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Credits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Marks</w:t>
            </w:r>
          </w:p>
        </w:tc>
      </w:tr>
      <w:tr w:rsidR="00D61451" w:rsidRPr="00CB332B" w:rsidTr="008F61BE">
        <w:trPr>
          <w:trHeight w:val="2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</w:pPr>
            <w:r w:rsidRPr="00CB332B">
              <w:t>UAPS</w:t>
            </w:r>
            <w:r w:rsidR="00A57F1F" w:rsidRPr="00CB332B">
              <w:t>501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5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Psychological Testing and Statistics: Part 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100 (</w:t>
            </w:r>
            <w:r w:rsidR="007D6591" w:rsidRPr="00CB332B">
              <w:t xml:space="preserve">75 </w:t>
            </w:r>
            <w:r w:rsidRPr="00CB332B">
              <w:t>+</w:t>
            </w:r>
            <w:r w:rsidR="007D6591" w:rsidRPr="00CB332B">
              <w:t xml:space="preserve"> 25</w:t>
            </w:r>
            <w:r w:rsidRPr="00CB332B">
              <w:t>)</w:t>
            </w:r>
          </w:p>
        </w:tc>
      </w:tr>
      <w:tr w:rsidR="00D61451" w:rsidRPr="00CB332B" w:rsidTr="008F61BE">
        <w:trPr>
          <w:trHeight w:val="27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51" w:rsidRPr="00CB332B" w:rsidRDefault="00D61451" w:rsidP="00CB332B">
            <w:pPr>
              <w:pStyle w:val="NoSpacing"/>
            </w:pPr>
            <w:r w:rsidRPr="00CB332B">
              <w:t>UAPS</w:t>
            </w:r>
            <w:r w:rsidR="00A57F1F" w:rsidRPr="00CB332B">
              <w:t>601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6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Psychological Testing and Statistics: Part 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51" w:rsidRPr="00CB332B" w:rsidRDefault="00D61451" w:rsidP="00CB332B">
            <w:pPr>
              <w:pStyle w:val="NoSpacing"/>
              <w:jc w:val="center"/>
            </w:pPr>
            <w:r w:rsidRPr="00CB332B">
              <w:t xml:space="preserve">100 </w:t>
            </w:r>
            <w:r w:rsidR="007D6591" w:rsidRPr="00CB332B">
              <w:t>(75 + 25)</w:t>
            </w:r>
          </w:p>
        </w:tc>
      </w:tr>
    </w:tbl>
    <w:p w:rsidR="00D61451" w:rsidRPr="00CB332B" w:rsidRDefault="00D61451" w:rsidP="00CB332B">
      <w:pPr>
        <w:pStyle w:val="NoSpacing"/>
      </w:pPr>
    </w:p>
    <w:p w:rsidR="00D61451" w:rsidRPr="00CB332B" w:rsidRDefault="00D61451" w:rsidP="00CB332B">
      <w:pPr>
        <w:pStyle w:val="NoSpacing"/>
      </w:pPr>
      <w:r w:rsidRPr="00CB332B">
        <w:t>Objectives -</w:t>
      </w:r>
    </w:p>
    <w:p w:rsidR="00D61451" w:rsidRPr="00CB332B" w:rsidRDefault="00D61451" w:rsidP="00CB332B">
      <w:pPr>
        <w:pStyle w:val="NoSpacing"/>
      </w:pPr>
      <w:r w:rsidRPr="00CB332B">
        <w:t xml:space="preserve">1) To impart knowledge and understanding of the nature, uses, </w:t>
      </w:r>
      <w:r w:rsidRPr="00CB332B">
        <w:rPr>
          <w:bCs/>
        </w:rPr>
        <w:t>technical features,</w:t>
      </w:r>
      <w:r w:rsidRPr="00CB332B">
        <w:t xml:space="preserve"> and the process of construction of psychological tests</w:t>
      </w:r>
    </w:p>
    <w:p w:rsidR="00D61451" w:rsidRPr="00CB332B" w:rsidRDefault="00D61451" w:rsidP="00CB332B">
      <w:pPr>
        <w:pStyle w:val="NoSpacing"/>
      </w:pPr>
      <w:r w:rsidRPr="00CB332B">
        <w:t xml:space="preserve">2) To create awareness about </w:t>
      </w:r>
      <w:r w:rsidRPr="00CB332B">
        <w:rPr>
          <w:bCs/>
        </w:rPr>
        <w:t>measurement of intelligence and assessment of personality</w:t>
      </w:r>
    </w:p>
    <w:p w:rsidR="00D61451" w:rsidRPr="00CB332B" w:rsidRDefault="00D61451" w:rsidP="00CB332B">
      <w:pPr>
        <w:pStyle w:val="NoSpacing"/>
      </w:pPr>
      <w:r w:rsidRPr="00CB332B">
        <w:t xml:space="preserve">3) To impart knowledge and understanding of the concepts in </w:t>
      </w:r>
      <w:r w:rsidRPr="00CB332B">
        <w:rPr>
          <w:color w:val="000000"/>
        </w:rPr>
        <w:t xml:space="preserve">Statistics and the various measures of Descriptive Statistics - their </w:t>
      </w:r>
      <w:r w:rsidRPr="00CB332B">
        <w:t>characteristics,</w:t>
      </w:r>
      <w:r w:rsidRPr="00CB332B">
        <w:rPr>
          <w:color w:val="000000"/>
        </w:rPr>
        <w:t xml:space="preserve"> </w:t>
      </w:r>
      <w:proofErr w:type="gramStart"/>
      <w:r w:rsidR="00E15FCA" w:rsidRPr="00CB332B">
        <w:rPr>
          <w:color w:val="000000"/>
        </w:rPr>
        <w:t>uses,</w:t>
      </w:r>
      <w:proofErr w:type="gramEnd"/>
      <w:r w:rsidRPr="00CB332B">
        <w:rPr>
          <w:color w:val="000000"/>
        </w:rPr>
        <w:t xml:space="preserve"> applications and</w:t>
      </w:r>
      <w:r w:rsidRPr="00CB332B">
        <w:t xml:space="preserve"> methods of calculation</w:t>
      </w:r>
    </w:p>
    <w:p w:rsidR="00D61451" w:rsidRPr="00CB332B" w:rsidRDefault="00D61451" w:rsidP="00CB332B">
      <w:pPr>
        <w:pStyle w:val="NoSpacing"/>
      </w:pPr>
      <w:r w:rsidRPr="00CB332B">
        <w:t>4) To create a foundation for advanced learning of Psychological Testing,</w:t>
      </w:r>
      <w:r w:rsidRPr="00CB332B">
        <w:rPr>
          <w:bCs/>
        </w:rPr>
        <w:t xml:space="preserve"> Assessment, and </w:t>
      </w:r>
      <w:r w:rsidRPr="00CB332B">
        <w:rPr>
          <w:color w:val="000000"/>
        </w:rPr>
        <w:t>Statistics</w:t>
      </w:r>
    </w:p>
    <w:p w:rsidR="00F1524C" w:rsidRPr="00CB332B" w:rsidRDefault="00F1524C" w:rsidP="00CB332B">
      <w:pPr>
        <w:jc w:val="center"/>
        <w:rPr>
          <w:u w:val="single"/>
        </w:rPr>
      </w:pPr>
    </w:p>
    <w:p w:rsidR="00D61451" w:rsidRPr="00CB332B" w:rsidRDefault="00D61451" w:rsidP="00CB332B">
      <w:pPr>
        <w:jc w:val="center"/>
        <w:rPr>
          <w:u w:val="single"/>
        </w:rPr>
      </w:pPr>
      <w:proofErr w:type="gramStart"/>
      <w:r w:rsidRPr="00CB332B">
        <w:rPr>
          <w:u w:val="single"/>
        </w:rPr>
        <w:t>Semester 5.</w:t>
      </w:r>
      <w:proofErr w:type="gramEnd"/>
      <w:r w:rsidRPr="00CB332B">
        <w:t xml:space="preserve"> </w:t>
      </w:r>
      <w:r w:rsidRPr="00CB332B">
        <w:rPr>
          <w:u w:val="single"/>
        </w:rPr>
        <w:t xml:space="preserve">Psychological Testing and </w:t>
      </w:r>
      <w:r w:rsidRPr="00CB332B">
        <w:rPr>
          <w:color w:val="000000"/>
          <w:u w:val="single"/>
        </w:rPr>
        <w:t>Statistics</w:t>
      </w:r>
      <w:r w:rsidRPr="00CB332B">
        <w:rPr>
          <w:u w:val="single"/>
        </w:rPr>
        <w:t>: Part I (Credits = 4)</w:t>
      </w:r>
      <w:r w:rsidR="00F1524C" w:rsidRPr="00CB332B">
        <w:rPr>
          <w:u w:val="single"/>
        </w:rPr>
        <w:t xml:space="preserve"> </w:t>
      </w:r>
      <w:r w:rsidR="00F47B58" w:rsidRPr="00CB332B">
        <w:t>4 lectures per week</w:t>
      </w:r>
    </w:p>
    <w:p w:rsidR="00D61451" w:rsidRPr="00CB332B" w:rsidRDefault="00D61451" w:rsidP="00CB332B">
      <w:pPr>
        <w:pStyle w:val="Heading1"/>
        <w:jc w:val="center"/>
        <w:rPr>
          <w:sz w:val="24"/>
        </w:rPr>
      </w:pPr>
    </w:p>
    <w:p w:rsidR="00D61451" w:rsidRPr="00CB332B" w:rsidRDefault="00D61451" w:rsidP="00CB332B">
      <w:pPr>
        <w:rPr>
          <w:color w:val="FF0000"/>
          <w:u w:val="single"/>
        </w:rPr>
      </w:pPr>
      <w:proofErr w:type="gramStart"/>
      <w:r w:rsidRPr="00CB332B">
        <w:rPr>
          <w:u w:val="single"/>
        </w:rPr>
        <w:t>Unit 1.</w:t>
      </w:r>
      <w:proofErr w:type="gramEnd"/>
      <w:r w:rsidRPr="00CB332B">
        <w:rPr>
          <w:u w:val="single"/>
        </w:rPr>
        <w:t xml:space="preserve"> Psychological Testing</w:t>
      </w:r>
      <w:r w:rsidRPr="00CB332B">
        <w:rPr>
          <w:bCs/>
          <w:u w:val="single"/>
        </w:rPr>
        <w:t xml:space="preserve"> and Assessment </w:t>
      </w:r>
    </w:p>
    <w:p w:rsidR="00D61451" w:rsidRPr="00CB332B" w:rsidRDefault="00D61451" w:rsidP="00CB332B">
      <w:pPr>
        <w:numPr>
          <w:ilvl w:val="0"/>
          <w:numId w:val="1"/>
        </w:numPr>
        <w:rPr>
          <w:bCs/>
        </w:rPr>
      </w:pPr>
      <w:r w:rsidRPr="00CB332B">
        <w:rPr>
          <w:bCs/>
        </w:rPr>
        <w:t xml:space="preserve">Definition of </w:t>
      </w:r>
      <w:r w:rsidRPr="00CB332B">
        <w:t xml:space="preserve">testing and </w:t>
      </w:r>
      <w:r w:rsidRPr="00CB332B">
        <w:rPr>
          <w:bCs/>
        </w:rPr>
        <w:t>assessment; the process and tools of assessment</w:t>
      </w:r>
    </w:p>
    <w:p w:rsidR="00D61451" w:rsidRPr="00CB332B" w:rsidRDefault="00D61451" w:rsidP="00CB332B">
      <w:pPr>
        <w:numPr>
          <w:ilvl w:val="0"/>
          <w:numId w:val="1"/>
        </w:numPr>
        <w:rPr>
          <w:bCs/>
        </w:rPr>
      </w:pPr>
      <w:r w:rsidRPr="00CB332B">
        <w:t>The parties and types of settings involved</w:t>
      </w:r>
    </w:p>
    <w:p w:rsidR="00C476B0" w:rsidRPr="00CB332B" w:rsidRDefault="00D61451" w:rsidP="00CB332B">
      <w:pPr>
        <w:numPr>
          <w:ilvl w:val="0"/>
          <w:numId w:val="1"/>
        </w:numPr>
        <w:rPr>
          <w:bCs/>
        </w:rPr>
      </w:pPr>
      <w:r w:rsidRPr="00CB332B">
        <w:t xml:space="preserve">How </w:t>
      </w:r>
      <w:r w:rsidRPr="00CB332B">
        <w:rPr>
          <w:bCs/>
        </w:rPr>
        <w:t xml:space="preserve">assessments </w:t>
      </w:r>
      <w:r w:rsidRPr="00CB332B">
        <w:t>are</w:t>
      </w:r>
      <w:r w:rsidRPr="00CB332B">
        <w:rPr>
          <w:bCs/>
        </w:rPr>
        <w:t xml:space="preserve"> conducted; assessment of people with disabilities</w:t>
      </w:r>
      <w:r w:rsidR="00736EF7" w:rsidRPr="00CB332B">
        <w:rPr>
          <w:bCs/>
        </w:rPr>
        <w:t xml:space="preserve">; </w:t>
      </w:r>
      <w:r w:rsidR="00B111D7" w:rsidRPr="00CB332B">
        <w:t>Reference sources for authoritative information about tests</w:t>
      </w:r>
    </w:p>
    <w:p w:rsidR="00D61451" w:rsidRPr="00CB332B" w:rsidRDefault="00D61451" w:rsidP="00CB332B">
      <w:pPr>
        <w:rPr>
          <w:u w:val="single"/>
        </w:rPr>
      </w:pPr>
    </w:p>
    <w:p w:rsidR="00D61451" w:rsidRPr="00CB332B" w:rsidRDefault="00D61451" w:rsidP="00CB332B">
      <w:pPr>
        <w:rPr>
          <w:bCs/>
          <w:u w:val="single"/>
        </w:rPr>
      </w:pPr>
      <w:proofErr w:type="gramStart"/>
      <w:r w:rsidRPr="00CB332B">
        <w:rPr>
          <w:u w:val="single"/>
        </w:rPr>
        <w:t>Unit 2.</w:t>
      </w:r>
      <w:proofErr w:type="gramEnd"/>
      <w:r w:rsidRPr="00CB332B">
        <w:rPr>
          <w:u w:val="single"/>
        </w:rPr>
        <w:t xml:space="preserve"> </w:t>
      </w:r>
      <w:r w:rsidRPr="00CB332B">
        <w:rPr>
          <w:bCs/>
          <w:u w:val="single"/>
        </w:rPr>
        <w:t xml:space="preserve">Tests, Testing and Norms </w:t>
      </w:r>
    </w:p>
    <w:p w:rsidR="00D61451" w:rsidRPr="00CB332B" w:rsidRDefault="00D61451" w:rsidP="00CB332B">
      <w:pPr>
        <w:rPr>
          <w:bCs/>
        </w:rPr>
      </w:pPr>
      <w:r w:rsidRPr="00CB332B">
        <w:t xml:space="preserve">a) Various assumptions about Psychological Testing and </w:t>
      </w:r>
      <w:r w:rsidRPr="00CB332B">
        <w:rPr>
          <w:bCs/>
        </w:rPr>
        <w:t>Assessment</w:t>
      </w:r>
    </w:p>
    <w:p w:rsidR="00D61451" w:rsidRPr="00CB332B" w:rsidRDefault="001C5B36" w:rsidP="00CB332B">
      <w:pPr>
        <w:rPr>
          <w:bCs/>
        </w:rPr>
      </w:pPr>
      <w:r w:rsidRPr="00CB332B">
        <w:rPr>
          <w:bCs/>
        </w:rPr>
        <w:t>b</w:t>
      </w:r>
      <w:r w:rsidR="00D61451" w:rsidRPr="00CB332B">
        <w:rPr>
          <w:bCs/>
        </w:rPr>
        <w:t xml:space="preserve">) What is a ‘Good Test’; Norms – sampling to develop norms, types of norms, fixed reference group scoring systems, norm-referenced versus </w:t>
      </w:r>
      <w:r w:rsidR="00D61451" w:rsidRPr="00CB332B">
        <w:t>criterion-</w:t>
      </w:r>
      <w:r w:rsidR="00D61451" w:rsidRPr="00CB332B">
        <w:rPr>
          <w:bCs/>
        </w:rPr>
        <w:t>referenced evaluation</w:t>
      </w:r>
      <w:r w:rsidR="000F253B" w:rsidRPr="00CB332B">
        <w:rPr>
          <w:bCs/>
        </w:rPr>
        <w:t>; culture and inference</w:t>
      </w:r>
    </w:p>
    <w:p w:rsidR="00D61451" w:rsidRPr="00CB332B" w:rsidRDefault="000F253B" w:rsidP="00CB332B">
      <w:pPr>
        <w:pStyle w:val="NormalWeb"/>
        <w:spacing w:before="0" w:beforeAutospacing="0" w:after="0" w:afterAutospacing="0"/>
        <w:rPr>
          <w:bCs/>
        </w:rPr>
      </w:pPr>
      <w:r w:rsidRPr="00CB332B">
        <w:rPr>
          <w:bCs/>
        </w:rPr>
        <w:t>c</w:t>
      </w:r>
      <w:r w:rsidR="00D61451" w:rsidRPr="00CB332B">
        <w:rPr>
          <w:bCs/>
        </w:rPr>
        <w:t xml:space="preserve">) </w:t>
      </w:r>
      <w:r w:rsidR="00C97EAC" w:rsidRPr="00CB332B">
        <w:rPr>
          <w:bCs/>
        </w:rPr>
        <w:t xml:space="preserve">Concerns of the profession - </w:t>
      </w:r>
      <w:r w:rsidR="008B45FF" w:rsidRPr="00CB332B">
        <w:rPr>
          <w:bCs/>
        </w:rPr>
        <w:t>Test user qualifications</w:t>
      </w:r>
      <w:r w:rsidR="00A32D75" w:rsidRPr="00CB332B">
        <w:rPr>
          <w:bCs/>
        </w:rPr>
        <w:t>, testing people wit</w:t>
      </w:r>
      <w:r w:rsidR="00A016FA">
        <w:rPr>
          <w:bCs/>
        </w:rPr>
        <w:t xml:space="preserve">h disabilities, CAPA; the four </w:t>
      </w:r>
      <w:r w:rsidR="00A32D75" w:rsidRPr="00CB332B">
        <w:rPr>
          <w:bCs/>
        </w:rPr>
        <w:t xml:space="preserve">rights of </w:t>
      </w:r>
      <w:r w:rsidR="00231923" w:rsidRPr="00CB332B">
        <w:rPr>
          <w:bCs/>
        </w:rPr>
        <w:t>test-takers</w:t>
      </w:r>
    </w:p>
    <w:p w:rsidR="00D61451" w:rsidRPr="00CB332B" w:rsidRDefault="00D61451" w:rsidP="00CB332B">
      <w:pPr>
        <w:pStyle w:val="NormalWeb"/>
        <w:spacing w:before="0" w:beforeAutospacing="0" w:after="0" w:afterAutospacing="0"/>
      </w:pPr>
    </w:p>
    <w:p w:rsidR="00D61451" w:rsidRPr="00CB332B" w:rsidRDefault="00D61451" w:rsidP="00CB332B">
      <w:pPr>
        <w:rPr>
          <w:u w:val="single"/>
        </w:rPr>
      </w:pPr>
      <w:proofErr w:type="gramStart"/>
      <w:r w:rsidRPr="00CB332B">
        <w:rPr>
          <w:u w:val="single"/>
        </w:rPr>
        <w:t>Unit 3.</w:t>
      </w:r>
      <w:proofErr w:type="gramEnd"/>
      <w:r w:rsidRPr="00CB332B">
        <w:rPr>
          <w:u w:val="single"/>
        </w:rPr>
        <w:t xml:space="preserve"> Reliability </w:t>
      </w:r>
    </w:p>
    <w:p w:rsidR="00A92719" w:rsidRPr="00CB332B" w:rsidRDefault="00D61451" w:rsidP="00CB332B">
      <w:pPr>
        <w:numPr>
          <w:ilvl w:val="0"/>
          <w:numId w:val="2"/>
        </w:numPr>
      </w:pPr>
      <w:r w:rsidRPr="00CB332B">
        <w:t xml:space="preserve">The concept of Reliability; </w:t>
      </w:r>
      <w:r w:rsidR="00A92719" w:rsidRPr="00CB332B">
        <w:t>sources of error variance</w:t>
      </w:r>
    </w:p>
    <w:p w:rsidR="00D61451" w:rsidRPr="00CB332B" w:rsidRDefault="00D61451" w:rsidP="00CB332B">
      <w:pPr>
        <w:numPr>
          <w:ilvl w:val="0"/>
          <w:numId w:val="2"/>
        </w:numPr>
      </w:pPr>
      <w:r w:rsidRPr="00CB332B">
        <w:t xml:space="preserve">Reliability estimates: Test-Retest, Parallel and Alternate Forms, Split-Half, Inter-Item Consistency – Kuder-Richardson, Cronbach’s </w:t>
      </w:r>
      <w:r w:rsidRPr="00CB332B">
        <w:rPr>
          <w:color w:val="000000"/>
        </w:rPr>
        <w:t>Coefficient</w:t>
      </w:r>
      <w:r w:rsidRPr="00CB332B">
        <w:t xml:space="preserve"> Alpha; Inter-Scorer Reliability</w:t>
      </w:r>
    </w:p>
    <w:p w:rsidR="00D61451" w:rsidRPr="00CB332B" w:rsidRDefault="00D61451" w:rsidP="00CB332B">
      <w:pPr>
        <w:numPr>
          <w:ilvl w:val="0"/>
          <w:numId w:val="2"/>
        </w:numPr>
      </w:pPr>
      <w:r w:rsidRPr="00CB332B">
        <w:t xml:space="preserve">Using and interpreting a coefficient of Reliability – purpose </w:t>
      </w:r>
      <w:r w:rsidR="00A92719" w:rsidRPr="00CB332B">
        <w:t xml:space="preserve">of the Reliability coefficient, </w:t>
      </w:r>
      <w:r w:rsidRPr="00CB332B">
        <w:t>nature of the test</w:t>
      </w:r>
      <w:r w:rsidR="00A92719" w:rsidRPr="00CB332B">
        <w:t>,</w:t>
      </w:r>
      <w:r w:rsidR="00A92719" w:rsidRPr="00CB332B">
        <w:rPr>
          <w:bCs/>
        </w:rPr>
        <w:t xml:space="preserve"> the true score model of </w:t>
      </w:r>
      <w:r w:rsidR="007B5B17" w:rsidRPr="00CB332B">
        <w:rPr>
          <w:bCs/>
        </w:rPr>
        <w:t>measurement and alternatives to it</w:t>
      </w:r>
    </w:p>
    <w:p w:rsidR="00D61451" w:rsidRPr="00CB332B" w:rsidRDefault="00D61451" w:rsidP="00CB332B">
      <w:pPr>
        <w:numPr>
          <w:ilvl w:val="0"/>
          <w:numId w:val="2"/>
        </w:numPr>
      </w:pPr>
      <w:r w:rsidRPr="00CB332B">
        <w:t>Reliability and individual scores: SEM and SE-Difference</w:t>
      </w:r>
    </w:p>
    <w:p w:rsidR="00D61451" w:rsidRPr="00CB332B" w:rsidRDefault="00D61451" w:rsidP="00CB332B"/>
    <w:p w:rsidR="00D61451" w:rsidRPr="00CB332B" w:rsidRDefault="00D61451" w:rsidP="00CB332B">
      <w:pPr>
        <w:rPr>
          <w:bCs/>
          <w:color w:val="FF0000"/>
          <w:u w:val="single"/>
        </w:rPr>
      </w:pPr>
      <w:proofErr w:type="gramStart"/>
      <w:r w:rsidRPr="00CB332B">
        <w:rPr>
          <w:u w:val="single"/>
        </w:rPr>
        <w:t>Unit 4.</w:t>
      </w:r>
      <w:proofErr w:type="gramEnd"/>
      <w:r w:rsidRPr="00CB332B">
        <w:rPr>
          <w:u w:val="single"/>
        </w:rPr>
        <w:t xml:space="preserve"> Validity </w:t>
      </w:r>
    </w:p>
    <w:p w:rsidR="006968CC" w:rsidRPr="00CB332B" w:rsidRDefault="00D61451" w:rsidP="00CB332B">
      <w:pPr>
        <w:numPr>
          <w:ilvl w:val="0"/>
          <w:numId w:val="3"/>
        </w:numPr>
      </w:pPr>
      <w:r w:rsidRPr="00CB332B">
        <w:t xml:space="preserve">The concept of </w:t>
      </w:r>
      <w:r w:rsidR="00F3260D" w:rsidRPr="00CB332B">
        <w:t>validity;</w:t>
      </w:r>
      <w:r w:rsidR="006968CC" w:rsidRPr="00CB332B">
        <w:t xml:space="preserve"> Face and Content </w:t>
      </w:r>
      <w:r w:rsidR="00F3260D" w:rsidRPr="00CB332B">
        <w:t>validity</w:t>
      </w:r>
    </w:p>
    <w:p w:rsidR="00D61451" w:rsidRPr="00CB332B" w:rsidRDefault="00D61451" w:rsidP="00CB332B">
      <w:pPr>
        <w:numPr>
          <w:ilvl w:val="0"/>
          <w:numId w:val="3"/>
        </w:numPr>
      </w:pPr>
      <w:r w:rsidRPr="00CB332B">
        <w:t xml:space="preserve">Criterion-related </w:t>
      </w:r>
      <w:r w:rsidR="00F3260D" w:rsidRPr="00CB332B">
        <w:t>validity</w:t>
      </w:r>
      <w:r w:rsidR="00F620ED" w:rsidRPr="00CB332B">
        <w:t xml:space="preserve"> and </w:t>
      </w:r>
      <w:r w:rsidRPr="00CB332B">
        <w:t xml:space="preserve">Construct </w:t>
      </w:r>
      <w:r w:rsidR="00F3260D" w:rsidRPr="00CB332B">
        <w:t>validity</w:t>
      </w:r>
    </w:p>
    <w:p w:rsidR="00D61451" w:rsidRPr="00CB332B" w:rsidRDefault="00D61451" w:rsidP="00CB332B">
      <w:pPr>
        <w:numPr>
          <w:ilvl w:val="0"/>
          <w:numId w:val="3"/>
        </w:numPr>
      </w:pPr>
      <w:r w:rsidRPr="00CB332B">
        <w:t>Validity, bias, and fairness</w:t>
      </w:r>
    </w:p>
    <w:p w:rsidR="00D61451" w:rsidRPr="00CB332B" w:rsidRDefault="00D61451" w:rsidP="00CB332B">
      <w:pPr>
        <w:pStyle w:val="Title"/>
        <w:jc w:val="left"/>
        <w:rPr>
          <w:sz w:val="24"/>
          <w:szCs w:val="24"/>
          <w:u w:val="single"/>
        </w:rPr>
      </w:pPr>
    </w:p>
    <w:p w:rsidR="00D61451" w:rsidRPr="00CB332B" w:rsidRDefault="00D61451" w:rsidP="00CB332B">
      <w:pPr>
        <w:pStyle w:val="Title"/>
        <w:jc w:val="left"/>
        <w:rPr>
          <w:sz w:val="24"/>
          <w:szCs w:val="24"/>
        </w:rPr>
      </w:pPr>
      <w:proofErr w:type="gramStart"/>
      <w:r w:rsidRPr="00CB332B">
        <w:rPr>
          <w:sz w:val="24"/>
          <w:szCs w:val="24"/>
          <w:u w:val="single"/>
        </w:rPr>
        <w:t>Unit 5.</w:t>
      </w:r>
      <w:proofErr w:type="gramEnd"/>
      <w:r w:rsidRPr="00CB332B">
        <w:rPr>
          <w:sz w:val="24"/>
          <w:szCs w:val="24"/>
          <w:u w:val="single"/>
        </w:rPr>
        <w:t xml:space="preserve"> Types of scores, Types of scales, Frequency Distribution and Graphic representations</w:t>
      </w:r>
      <w:r w:rsidRPr="00CB332B">
        <w:rPr>
          <w:sz w:val="24"/>
          <w:szCs w:val="24"/>
        </w:rPr>
        <w:t xml:space="preserve"> </w:t>
      </w:r>
    </w:p>
    <w:p w:rsidR="00D61451" w:rsidRPr="00CB332B" w:rsidRDefault="00D61451" w:rsidP="00CB332B">
      <w:pPr>
        <w:numPr>
          <w:ilvl w:val="0"/>
          <w:numId w:val="4"/>
        </w:numPr>
        <w:jc w:val="both"/>
        <w:rPr>
          <w:color w:val="000000"/>
        </w:rPr>
      </w:pPr>
      <w:r w:rsidRPr="00CB332B">
        <w:rPr>
          <w:color w:val="000000"/>
        </w:rPr>
        <w:t xml:space="preserve">Continuous and discrete </w:t>
      </w:r>
      <w:r w:rsidRPr="00CB332B">
        <w:t>scores</w:t>
      </w:r>
      <w:r w:rsidRPr="00CB332B">
        <w:rPr>
          <w:color w:val="000000"/>
        </w:rPr>
        <w:t xml:space="preserve"> – meaning and difference</w:t>
      </w:r>
      <w:r w:rsidR="008C4A79" w:rsidRPr="00CB332B">
        <w:rPr>
          <w:color w:val="000000"/>
        </w:rPr>
        <w:t xml:space="preserve">; </w:t>
      </w:r>
      <w:r w:rsidRPr="00CB332B">
        <w:t>Nominal, ordinal, interval and ratio scales of measurement</w:t>
      </w:r>
    </w:p>
    <w:p w:rsidR="00D61451" w:rsidRPr="00CB332B" w:rsidRDefault="00D61451" w:rsidP="00CB332B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332B">
        <w:rPr>
          <w:rFonts w:ascii="Times New Roman" w:hAnsi="Times New Roman"/>
          <w:sz w:val="24"/>
          <w:szCs w:val="24"/>
        </w:rPr>
        <w:t xml:space="preserve">Preparing a Frequency Distribution; </w:t>
      </w:r>
      <w:r w:rsidRPr="00CB332B">
        <w:rPr>
          <w:rFonts w:ascii="Times New Roman" w:hAnsi="Times New Roman"/>
          <w:color w:val="000000"/>
          <w:sz w:val="24"/>
          <w:szCs w:val="24"/>
        </w:rPr>
        <w:t xml:space="preserve">advantages and disadvantages of </w:t>
      </w:r>
      <w:r w:rsidRPr="00CB332B">
        <w:rPr>
          <w:rFonts w:ascii="Times New Roman" w:hAnsi="Times New Roman"/>
          <w:sz w:val="24"/>
          <w:szCs w:val="24"/>
        </w:rPr>
        <w:t>preparing a frequency distribution; smoothed frequencies: method of running averages</w:t>
      </w:r>
    </w:p>
    <w:p w:rsidR="00D61451" w:rsidRPr="00CB332B" w:rsidRDefault="00D61451" w:rsidP="00CB332B">
      <w:pPr>
        <w:pStyle w:val="Title"/>
        <w:numPr>
          <w:ilvl w:val="0"/>
          <w:numId w:val="4"/>
        </w:numPr>
        <w:jc w:val="left"/>
        <w:rPr>
          <w:sz w:val="24"/>
          <w:szCs w:val="24"/>
        </w:rPr>
      </w:pPr>
      <w:r w:rsidRPr="00CB332B">
        <w:rPr>
          <w:sz w:val="24"/>
          <w:szCs w:val="24"/>
        </w:rPr>
        <w:t>Graphic representations: Frequency polygon, histogram, cumulative frequency curve, ogive, polygon of smoothed frequencies</w:t>
      </w:r>
      <w:r w:rsidRPr="00CB332B">
        <w:rPr>
          <w:i/>
          <w:sz w:val="24"/>
          <w:szCs w:val="24"/>
          <w:u w:val="single"/>
        </w:rPr>
        <w:t xml:space="preserve"> (</w:t>
      </w:r>
      <w:r w:rsidR="0055748B" w:rsidRPr="00CB332B">
        <w:rPr>
          <w:sz w:val="24"/>
          <w:szCs w:val="24"/>
          <w:u w:val="single"/>
        </w:rPr>
        <w:t>Unit 5-c</w:t>
      </w:r>
      <w:r w:rsidRPr="00CB332B">
        <w:rPr>
          <w:sz w:val="24"/>
          <w:szCs w:val="24"/>
          <w:u w:val="single"/>
        </w:rPr>
        <w:t xml:space="preserve"> is </w:t>
      </w:r>
      <w:r w:rsidRPr="00CB332B">
        <w:rPr>
          <w:i/>
          <w:sz w:val="24"/>
          <w:szCs w:val="24"/>
          <w:u w:val="single"/>
        </w:rPr>
        <w:t>only for theoretical understanding and questions; graphs are not to be drawn in the exam.)</w:t>
      </w:r>
    </w:p>
    <w:p w:rsidR="00D61451" w:rsidRPr="00CB332B" w:rsidRDefault="00D61451" w:rsidP="00CB332B">
      <w:pPr>
        <w:rPr>
          <w:u w:val="single"/>
        </w:rPr>
      </w:pPr>
    </w:p>
    <w:p w:rsidR="00D61451" w:rsidRPr="00CB332B" w:rsidRDefault="00D61451" w:rsidP="00CB332B">
      <w:pPr>
        <w:pStyle w:val="Title"/>
        <w:jc w:val="left"/>
        <w:rPr>
          <w:sz w:val="24"/>
          <w:szCs w:val="24"/>
          <w:u w:val="single"/>
        </w:rPr>
      </w:pPr>
      <w:proofErr w:type="gramStart"/>
      <w:r w:rsidRPr="00CB332B">
        <w:rPr>
          <w:sz w:val="24"/>
          <w:szCs w:val="24"/>
          <w:u w:val="single"/>
        </w:rPr>
        <w:t>Unit 6.</w:t>
      </w:r>
      <w:proofErr w:type="gramEnd"/>
      <w:r w:rsidRPr="00CB332B">
        <w:rPr>
          <w:sz w:val="24"/>
          <w:szCs w:val="24"/>
          <w:u w:val="single"/>
        </w:rPr>
        <w:t xml:space="preserve"> Measures of central tendency </w:t>
      </w:r>
    </w:p>
    <w:p w:rsidR="00D61451" w:rsidRPr="00CB332B" w:rsidRDefault="00D61451" w:rsidP="00CB332B">
      <w:pPr>
        <w:numPr>
          <w:ilvl w:val="0"/>
          <w:numId w:val="5"/>
        </w:numPr>
        <w:jc w:val="both"/>
      </w:pPr>
      <w:r w:rsidRPr="00CB332B">
        <w:t xml:space="preserve">Calculation of </w:t>
      </w:r>
      <w:r w:rsidRPr="00CB332B">
        <w:rPr>
          <w:color w:val="000000"/>
        </w:rPr>
        <w:t xml:space="preserve">mean, median and mode of </w:t>
      </w:r>
      <w:r w:rsidRPr="00CB332B">
        <w:t>a frequency distribution</w:t>
      </w:r>
      <w:r w:rsidR="008C4A79" w:rsidRPr="00CB332B">
        <w:t xml:space="preserve">; </w:t>
      </w:r>
      <w:r w:rsidRPr="00CB332B">
        <w:rPr>
          <w:color w:val="000000"/>
        </w:rPr>
        <w:t xml:space="preserve">The assumed mean </w:t>
      </w:r>
      <w:r w:rsidRPr="00CB332B">
        <w:t xml:space="preserve">method for calculating the </w:t>
      </w:r>
      <w:r w:rsidRPr="00CB332B">
        <w:rPr>
          <w:color w:val="000000"/>
        </w:rPr>
        <w:t>mean</w:t>
      </w:r>
    </w:p>
    <w:p w:rsidR="00D61451" w:rsidRPr="00CB332B" w:rsidRDefault="00D61451" w:rsidP="00CB332B">
      <w:pPr>
        <w:numPr>
          <w:ilvl w:val="0"/>
          <w:numId w:val="5"/>
        </w:numPr>
        <w:jc w:val="both"/>
      </w:pPr>
      <w:r w:rsidRPr="00CB332B">
        <w:rPr>
          <w:color w:val="000000"/>
        </w:rPr>
        <w:t xml:space="preserve">Comparison of </w:t>
      </w:r>
      <w:r w:rsidRPr="00CB332B">
        <w:t xml:space="preserve">measures of central tendency: </w:t>
      </w:r>
      <w:r w:rsidRPr="00CB332B">
        <w:rPr>
          <w:color w:val="000000"/>
        </w:rPr>
        <w:t>Merits, limitations, and uses of mean, median and mode</w:t>
      </w:r>
    </w:p>
    <w:p w:rsidR="00D61451" w:rsidRPr="00CB332B" w:rsidRDefault="00D61451" w:rsidP="00CB332B">
      <w:pPr>
        <w:jc w:val="both"/>
      </w:pPr>
    </w:p>
    <w:p w:rsidR="009E6E0C" w:rsidRDefault="009E6E0C" w:rsidP="00CB332B">
      <w:pPr>
        <w:jc w:val="center"/>
        <w:rPr>
          <w:u w:val="single"/>
        </w:rPr>
      </w:pPr>
    </w:p>
    <w:p w:rsidR="00D61451" w:rsidRPr="00CB332B" w:rsidRDefault="00D61451" w:rsidP="00CB332B">
      <w:pPr>
        <w:jc w:val="center"/>
        <w:rPr>
          <w:u w:val="single"/>
        </w:rPr>
      </w:pPr>
      <w:proofErr w:type="gramStart"/>
      <w:r w:rsidRPr="009E6E0C">
        <w:rPr>
          <w:b/>
          <w:u w:val="single"/>
        </w:rPr>
        <w:lastRenderedPageBreak/>
        <w:t>Semester 6.</w:t>
      </w:r>
      <w:proofErr w:type="gramEnd"/>
      <w:r w:rsidRPr="00CB332B">
        <w:t xml:space="preserve"> </w:t>
      </w:r>
      <w:r w:rsidRPr="00CB332B">
        <w:rPr>
          <w:u w:val="single"/>
        </w:rPr>
        <w:t xml:space="preserve">Psychological Testing and </w:t>
      </w:r>
      <w:r w:rsidRPr="00CB332B">
        <w:rPr>
          <w:color w:val="000000"/>
          <w:u w:val="single"/>
        </w:rPr>
        <w:t>Statistics</w:t>
      </w:r>
      <w:r w:rsidRPr="00CB332B">
        <w:rPr>
          <w:u w:val="single"/>
        </w:rPr>
        <w:t>: Part II (Credits = 4)</w:t>
      </w:r>
      <w:r w:rsidR="00F1524C" w:rsidRPr="00CB332B">
        <w:rPr>
          <w:u w:val="single"/>
        </w:rPr>
        <w:t xml:space="preserve"> </w:t>
      </w:r>
      <w:r w:rsidR="00C638CA" w:rsidRPr="00CB332B">
        <w:t>4 lectures per week</w:t>
      </w:r>
    </w:p>
    <w:p w:rsidR="009E6E0C" w:rsidRDefault="009E6E0C" w:rsidP="00CB332B">
      <w:pPr>
        <w:rPr>
          <w:u w:val="single"/>
        </w:rPr>
      </w:pPr>
    </w:p>
    <w:p w:rsidR="00D61451" w:rsidRPr="00CB332B" w:rsidRDefault="00D61451" w:rsidP="00CB332B">
      <w:pPr>
        <w:rPr>
          <w:color w:val="FF0000"/>
          <w:u w:val="single"/>
        </w:rPr>
      </w:pPr>
      <w:r w:rsidRPr="00CB332B">
        <w:rPr>
          <w:u w:val="single"/>
        </w:rPr>
        <w:t xml:space="preserve">Unit 1. Test Development </w:t>
      </w:r>
    </w:p>
    <w:p w:rsidR="00D61451" w:rsidRPr="00CB332B" w:rsidRDefault="00D61451" w:rsidP="00CB332B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B332B">
        <w:t>Test conceptualization</w:t>
      </w:r>
      <w:r w:rsidR="002D7909" w:rsidRPr="00CB332B">
        <w:t xml:space="preserve"> and </w:t>
      </w:r>
      <w:r w:rsidRPr="00CB332B">
        <w:t>Test construction</w:t>
      </w:r>
    </w:p>
    <w:p w:rsidR="00D61451" w:rsidRPr="00CB332B" w:rsidRDefault="00D61451" w:rsidP="00CB332B">
      <w:pPr>
        <w:numPr>
          <w:ilvl w:val="0"/>
          <w:numId w:val="6"/>
        </w:numPr>
      </w:pPr>
      <w:r w:rsidRPr="00CB332B">
        <w:t>Test tryout</w:t>
      </w:r>
      <w:r w:rsidR="00670FB3" w:rsidRPr="00CB332B">
        <w:t xml:space="preserve"> and </w:t>
      </w:r>
      <w:r w:rsidRPr="00CB332B">
        <w:t>Item analysis</w:t>
      </w:r>
    </w:p>
    <w:p w:rsidR="00D61451" w:rsidRPr="00CB332B" w:rsidRDefault="00D61451" w:rsidP="00CB332B">
      <w:pPr>
        <w:numPr>
          <w:ilvl w:val="0"/>
          <w:numId w:val="6"/>
        </w:numPr>
      </w:pPr>
      <w:r w:rsidRPr="00CB332B">
        <w:t>Test revision</w:t>
      </w:r>
    </w:p>
    <w:p w:rsidR="00D61451" w:rsidRPr="00CB332B" w:rsidRDefault="00D61451" w:rsidP="00CB332B"/>
    <w:p w:rsidR="00D61451" w:rsidRPr="00CB332B" w:rsidRDefault="00D61451" w:rsidP="00CB332B">
      <w:pPr>
        <w:pStyle w:val="NormalWeb"/>
        <w:spacing w:before="0" w:beforeAutospacing="0" w:after="0" w:afterAutospacing="0"/>
        <w:rPr>
          <w:bCs/>
          <w:u w:val="single"/>
        </w:rPr>
      </w:pPr>
      <w:proofErr w:type="gramStart"/>
      <w:r w:rsidRPr="00CB332B">
        <w:rPr>
          <w:u w:val="single"/>
        </w:rPr>
        <w:t>Unit 2.</w:t>
      </w:r>
      <w:proofErr w:type="gramEnd"/>
      <w:r w:rsidRPr="00CB332B">
        <w:rPr>
          <w:u w:val="single"/>
        </w:rPr>
        <w:t xml:space="preserve"> Measurement of Intelligence and </w:t>
      </w:r>
      <w:r w:rsidRPr="00CB332B">
        <w:rPr>
          <w:bCs/>
          <w:u w:val="single"/>
        </w:rPr>
        <w:t>Intelligence Scales</w:t>
      </w:r>
    </w:p>
    <w:p w:rsidR="00D61451" w:rsidRPr="00CB332B" w:rsidRDefault="00D61451" w:rsidP="00CB332B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CB332B">
        <w:rPr>
          <w:bCs/>
        </w:rPr>
        <w:t>What is Intelligence? - Definitions and theories; measuring Intelligence</w:t>
      </w:r>
    </w:p>
    <w:p w:rsidR="00D61451" w:rsidRPr="00CB332B" w:rsidRDefault="00D61451" w:rsidP="00CB332B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CB332B">
        <w:rPr>
          <w:bCs/>
        </w:rPr>
        <w:t>The Stanford-Binet Intelligence Scales</w:t>
      </w:r>
      <w:r w:rsidR="00DA7DDB" w:rsidRPr="00CB332B">
        <w:rPr>
          <w:bCs/>
        </w:rPr>
        <w:t xml:space="preserve"> and </w:t>
      </w:r>
      <w:r w:rsidR="00DA7DDB" w:rsidRPr="00CB332B">
        <w:t>t</w:t>
      </w:r>
      <w:r w:rsidRPr="00CB332B">
        <w:t>he Wechsler Tests: WAIS, WISC, WPPSI</w:t>
      </w:r>
    </w:p>
    <w:p w:rsidR="00D61451" w:rsidRPr="00CB332B" w:rsidRDefault="00D61451" w:rsidP="00CB332B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CB332B">
        <w:t xml:space="preserve">Close-up: Factor analysis </w:t>
      </w:r>
    </w:p>
    <w:p w:rsidR="00D61451" w:rsidRPr="00CB332B" w:rsidRDefault="00D61451" w:rsidP="00CB332B">
      <w:pPr>
        <w:pStyle w:val="NormalWeb"/>
        <w:spacing w:before="0" w:beforeAutospacing="0" w:after="0" w:afterAutospacing="0"/>
      </w:pPr>
    </w:p>
    <w:p w:rsidR="00D61451" w:rsidRPr="00CB332B" w:rsidRDefault="00D61451" w:rsidP="00CB332B">
      <w:pPr>
        <w:pStyle w:val="NormalWeb"/>
        <w:spacing w:before="0" w:beforeAutospacing="0" w:after="0" w:afterAutospacing="0"/>
      </w:pPr>
      <w:proofErr w:type="gramStart"/>
      <w:r w:rsidRPr="00CB332B">
        <w:rPr>
          <w:u w:val="single"/>
        </w:rPr>
        <w:t>Unit 3.</w:t>
      </w:r>
      <w:proofErr w:type="gramEnd"/>
      <w:r w:rsidRPr="00CB332B">
        <w:rPr>
          <w:u w:val="single"/>
        </w:rPr>
        <w:t xml:space="preserve"> Assessment of Personality</w:t>
      </w:r>
    </w:p>
    <w:p w:rsidR="00D61451" w:rsidRPr="00CB332B" w:rsidRDefault="00D61451" w:rsidP="00CB332B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CB332B">
        <w:rPr>
          <w:bCs/>
        </w:rPr>
        <w:t xml:space="preserve">Personality Assessment – some basic </w:t>
      </w:r>
      <w:r w:rsidRPr="00CB332B">
        <w:t>questions</w:t>
      </w:r>
      <w:r w:rsidR="005C2835" w:rsidRPr="00CB332B">
        <w:t>: who, what, where, how</w:t>
      </w:r>
      <w:r w:rsidR="00664A3F" w:rsidRPr="00CB332B">
        <w:t xml:space="preserve">; </w:t>
      </w:r>
      <w:r w:rsidRPr="00CB332B">
        <w:t xml:space="preserve">Developing instruments to </w:t>
      </w:r>
      <w:r w:rsidRPr="00CB332B">
        <w:rPr>
          <w:bCs/>
        </w:rPr>
        <w:t xml:space="preserve">assess personality – logic and reason, theory, data reduction </w:t>
      </w:r>
      <w:r w:rsidRPr="00CB332B">
        <w:t>methods, criterion groups;</w:t>
      </w:r>
      <w:r w:rsidRPr="00CB332B">
        <w:rPr>
          <w:bCs/>
        </w:rPr>
        <w:t xml:space="preserve"> personality assessment and culture</w:t>
      </w:r>
    </w:p>
    <w:p w:rsidR="00D61451" w:rsidRPr="00CB332B" w:rsidRDefault="00D61451" w:rsidP="00CB332B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CB332B">
        <w:t>Objective methods</w:t>
      </w:r>
      <w:r w:rsidRPr="00CB332B">
        <w:rPr>
          <w:bCs/>
        </w:rPr>
        <w:t xml:space="preserve"> of personality assessment  </w:t>
      </w:r>
    </w:p>
    <w:p w:rsidR="00D61451" w:rsidRPr="00CB332B" w:rsidRDefault="00D61451" w:rsidP="00CB332B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CB332B">
        <w:t>Projective methods</w:t>
      </w:r>
      <w:r w:rsidRPr="00CB332B">
        <w:rPr>
          <w:bCs/>
        </w:rPr>
        <w:t xml:space="preserve"> of personality assessment -</w:t>
      </w:r>
      <w:r w:rsidRPr="00CB332B">
        <w:t xml:space="preserve"> Inkblots as Projective stimuli - the Rorschach; Pictures as Projective stimuli – Thematic Apperception Test; Projective methods in perspective </w:t>
      </w:r>
    </w:p>
    <w:p w:rsidR="00D61451" w:rsidRPr="00CB332B" w:rsidRDefault="00D61451" w:rsidP="00CB332B">
      <w:pPr>
        <w:pStyle w:val="NormalWeb"/>
        <w:spacing w:before="0" w:beforeAutospacing="0" w:after="0" w:afterAutospacing="0"/>
        <w:rPr>
          <w:bCs/>
        </w:rPr>
      </w:pPr>
    </w:p>
    <w:p w:rsidR="00D61451" w:rsidRPr="00CB332B" w:rsidRDefault="00D61451" w:rsidP="00CB332B">
      <w:pPr>
        <w:pStyle w:val="Title"/>
        <w:jc w:val="left"/>
        <w:rPr>
          <w:sz w:val="24"/>
          <w:szCs w:val="24"/>
          <w:u w:val="single"/>
        </w:rPr>
      </w:pPr>
      <w:proofErr w:type="gramStart"/>
      <w:r w:rsidRPr="00CB332B">
        <w:rPr>
          <w:sz w:val="24"/>
          <w:szCs w:val="24"/>
          <w:u w:val="single"/>
        </w:rPr>
        <w:t>Unit 4.</w:t>
      </w:r>
      <w:proofErr w:type="gramEnd"/>
      <w:r w:rsidRPr="00CB332B">
        <w:rPr>
          <w:sz w:val="24"/>
          <w:szCs w:val="24"/>
          <w:u w:val="single"/>
        </w:rPr>
        <w:t xml:space="preserve"> Probability, Normal Probability Curve and Standard scores</w:t>
      </w:r>
    </w:p>
    <w:p w:rsidR="00D61451" w:rsidRPr="00CB332B" w:rsidRDefault="00D61451" w:rsidP="00CB332B">
      <w:pPr>
        <w:pStyle w:val="Title"/>
        <w:numPr>
          <w:ilvl w:val="0"/>
          <w:numId w:val="8"/>
        </w:numPr>
        <w:jc w:val="left"/>
        <w:rPr>
          <w:sz w:val="24"/>
          <w:szCs w:val="24"/>
        </w:rPr>
      </w:pPr>
      <w:r w:rsidRPr="00CB332B">
        <w:rPr>
          <w:sz w:val="24"/>
          <w:szCs w:val="24"/>
        </w:rPr>
        <w:t>The concept of Probability; laws of Probability</w:t>
      </w:r>
      <w:r w:rsidR="00B76FDD" w:rsidRPr="00CB332B">
        <w:rPr>
          <w:sz w:val="24"/>
          <w:szCs w:val="24"/>
        </w:rPr>
        <w:t xml:space="preserve">; </w:t>
      </w:r>
      <w:r w:rsidRPr="00CB332B">
        <w:rPr>
          <w:sz w:val="24"/>
          <w:szCs w:val="24"/>
        </w:rPr>
        <w:t>Characteristics, importance and applications of the Normal Probability Curve; Area under the Normal Curve</w:t>
      </w:r>
    </w:p>
    <w:p w:rsidR="00D61451" w:rsidRPr="00CB332B" w:rsidRDefault="00D61451" w:rsidP="00CB332B">
      <w:pPr>
        <w:pStyle w:val="Title"/>
        <w:numPr>
          <w:ilvl w:val="0"/>
          <w:numId w:val="8"/>
        </w:numPr>
        <w:jc w:val="left"/>
        <w:rPr>
          <w:sz w:val="24"/>
          <w:szCs w:val="24"/>
        </w:rPr>
      </w:pPr>
      <w:r w:rsidRPr="00CB332B">
        <w:rPr>
          <w:color w:val="000000"/>
          <w:sz w:val="24"/>
          <w:szCs w:val="24"/>
        </w:rPr>
        <w:t xml:space="preserve">Skewness- positive and negative, causes of skewness, formula for </w:t>
      </w:r>
      <w:r w:rsidRPr="00CB332B">
        <w:rPr>
          <w:sz w:val="24"/>
          <w:szCs w:val="24"/>
        </w:rPr>
        <w:t>calculation</w:t>
      </w:r>
      <w:r w:rsidR="008C4A79" w:rsidRPr="00CB332B">
        <w:rPr>
          <w:sz w:val="24"/>
          <w:szCs w:val="24"/>
        </w:rPr>
        <w:t xml:space="preserve">; </w:t>
      </w:r>
      <w:r w:rsidRPr="00CB332B">
        <w:rPr>
          <w:sz w:val="24"/>
          <w:szCs w:val="24"/>
        </w:rPr>
        <w:t xml:space="preserve">Kurtosis - </w:t>
      </w:r>
      <w:r w:rsidRPr="00CB332B">
        <w:rPr>
          <w:color w:val="000000"/>
          <w:sz w:val="24"/>
          <w:szCs w:val="24"/>
        </w:rPr>
        <w:t xml:space="preserve">meaning and formula for </w:t>
      </w:r>
      <w:r w:rsidRPr="00CB332B">
        <w:rPr>
          <w:sz w:val="24"/>
          <w:szCs w:val="24"/>
        </w:rPr>
        <w:t>calculation</w:t>
      </w:r>
    </w:p>
    <w:p w:rsidR="00D61451" w:rsidRPr="00CB332B" w:rsidRDefault="00D61451" w:rsidP="00CB332B">
      <w:pPr>
        <w:pStyle w:val="Title"/>
        <w:numPr>
          <w:ilvl w:val="0"/>
          <w:numId w:val="8"/>
        </w:numPr>
        <w:jc w:val="left"/>
        <w:rPr>
          <w:sz w:val="24"/>
          <w:szCs w:val="24"/>
        </w:rPr>
      </w:pPr>
      <w:r w:rsidRPr="00CB332B">
        <w:rPr>
          <w:sz w:val="24"/>
          <w:szCs w:val="24"/>
        </w:rPr>
        <w:t xml:space="preserve">Standard scores – z, T, </w:t>
      </w:r>
      <w:r w:rsidR="0036166F" w:rsidRPr="00CB332B">
        <w:rPr>
          <w:sz w:val="24"/>
          <w:szCs w:val="24"/>
        </w:rPr>
        <w:t xml:space="preserve">Stanine; Linear </w:t>
      </w:r>
      <w:r w:rsidRPr="00CB332B">
        <w:rPr>
          <w:sz w:val="24"/>
          <w:szCs w:val="24"/>
        </w:rPr>
        <w:t>and non-linear transformation; Normalised Standard scores</w:t>
      </w:r>
    </w:p>
    <w:p w:rsidR="00D61451" w:rsidRPr="00CB332B" w:rsidRDefault="00D61451" w:rsidP="00CB332B">
      <w:pPr>
        <w:pStyle w:val="Title"/>
        <w:jc w:val="left"/>
        <w:rPr>
          <w:sz w:val="24"/>
          <w:szCs w:val="24"/>
          <w:u w:val="single"/>
        </w:rPr>
      </w:pPr>
    </w:p>
    <w:p w:rsidR="00D61451" w:rsidRPr="00CB332B" w:rsidRDefault="00D61451" w:rsidP="00CB332B">
      <w:pPr>
        <w:pStyle w:val="Title"/>
        <w:jc w:val="left"/>
        <w:rPr>
          <w:sz w:val="24"/>
          <w:szCs w:val="24"/>
        </w:rPr>
      </w:pPr>
      <w:proofErr w:type="gramStart"/>
      <w:r w:rsidRPr="00CB332B">
        <w:rPr>
          <w:sz w:val="24"/>
          <w:szCs w:val="24"/>
          <w:u w:val="single"/>
        </w:rPr>
        <w:t>Unit 5.</w:t>
      </w:r>
      <w:proofErr w:type="gramEnd"/>
      <w:r w:rsidRPr="00CB332B">
        <w:rPr>
          <w:sz w:val="24"/>
          <w:szCs w:val="24"/>
          <w:u w:val="single"/>
        </w:rPr>
        <w:t xml:space="preserve"> Measures of Variability, Percentiles, and Percentile Ranks</w:t>
      </w:r>
      <w:r w:rsidRPr="00CB332B">
        <w:rPr>
          <w:sz w:val="24"/>
          <w:szCs w:val="24"/>
        </w:rPr>
        <w:t xml:space="preserve"> </w:t>
      </w:r>
    </w:p>
    <w:p w:rsidR="00D61451" w:rsidRPr="00CB332B" w:rsidRDefault="00D61451" w:rsidP="00CB332B">
      <w:pPr>
        <w:numPr>
          <w:ilvl w:val="0"/>
          <w:numId w:val="9"/>
        </w:numPr>
        <w:jc w:val="both"/>
      </w:pPr>
      <w:r w:rsidRPr="00CB332B">
        <w:t>Calculation of 4 measures of variability: Range, Average Deviation, Quartile Deviation and Standard Deviation</w:t>
      </w:r>
    </w:p>
    <w:p w:rsidR="00D61451" w:rsidRPr="00CB332B" w:rsidRDefault="00D61451" w:rsidP="00CB332B">
      <w:pPr>
        <w:numPr>
          <w:ilvl w:val="0"/>
          <w:numId w:val="9"/>
        </w:numPr>
        <w:jc w:val="both"/>
      </w:pPr>
      <w:r w:rsidRPr="00CB332B">
        <w:rPr>
          <w:color w:val="000000"/>
        </w:rPr>
        <w:t xml:space="preserve">Comparison of 4 </w:t>
      </w:r>
      <w:r w:rsidRPr="00CB332B">
        <w:t xml:space="preserve">measures of variability: </w:t>
      </w:r>
      <w:r w:rsidRPr="00CB332B">
        <w:rPr>
          <w:color w:val="000000"/>
        </w:rPr>
        <w:t xml:space="preserve">Merits, limitations, and uses </w:t>
      </w:r>
    </w:p>
    <w:p w:rsidR="00D61451" w:rsidRPr="00CB332B" w:rsidRDefault="00D61451" w:rsidP="00CB332B">
      <w:pPr>
        <w:numPr>
          <w:ilvl w:val="0"/>
          <w:numId w:val="9"/>
        </w:numPr>
        <w:jc w:val="both"/>
      </w:pPr>
      <w:r w:rsidRPr="00CB332B">
        <w:t>Percentiles – nature</w:t>
      </w:r>
      <w:r w:rsidRPr="00CB332B">
        <w:rPr>
          <w:color w:val="000000"/>
        </w:rPr>
        <w:t>, merits, limitations, and uses</w:t>
      </w:r>
      <w:r w:rsidRPr="00CB332B">
        <w:t>; Calculation of Percentiles and Percentile Ranks</w:t>
      </w:r>
    </w:p>
    <w:p w:rsidR="00D61451" w:rsidRPr="00CB332B" w:rsidRDefault="00D61451" w:rsidP="00CB332B">
      <w:pPr>
        <w:jc w:val="both"/>
      </w:pPr>
    </w:p>
    <w:p w:rsidR="00D61451" w:rsidRPr="00CB332B" w:rsidRDefault="00D61451" w:rsidP="00CB332B">
      <w:pPr>
        <w:pStyle w:val="Title"/>
        <w:jc w:val="left"/>
        <w:rPr>
          <w:sz w:val="24"/>
          <w:szCs w:val="24"/>
        </w:rPr>
      </w:pPr>
      <w:proofErr w:type="gramStart"/>
      <w:r w:rsidRPr="00CB332B">
        <w:rPr>
          <w:sz w:val="24"/>
          <w:szCs w:val="24"/>
          <w:u w:val="single"/>
        </w:rPr>
        <w:t>Unit 6.</w:t>
      </w:r>
      <w:proofErr w:type="gramEnd"/>
      <w:r w:rsidRPr="00CB332B">
        <w:rPr>
          <w:sz w:val="24"/>
          <w:szCs w:val="24"/>
          <w:u w:val="single"/>
        </w:rPr>
        <w:t xml:space="preserve"> Correlation </w:t>
      </w:r>
    </w:p>
    <w:p w:rsidR="00D61451" w:rsidRPr="00CB332B" w:rsidRDefault="00D61451" w:rsidP="00CB332B">
      <w:pPr>
        <w:pStyle w:val="Title"/>
        <w:numPr>
          <w:ilvl w:val="0"/>
          <w:numId w:val="10"/>
        </w:numPr>
        <w:jc w:val="left"/>
        <w:rPr>
          <w:color w:val="000000"/>
          <w:sz w:val="24"/>
          <w:szCs w:val="24"/>
        </w:rPr>
      </w:pPr>
      <w:r w:rsidRPr="00CB332B">
        <w:rPr>
          <w:sz w:val="24"/>
          <w:szCs w:val="24"/>
        </w:rPr>
        <w:t xml:space="preserve">Meaning and types of correlation – </w:t>
      </w:r>
      <w:r w:rsidRPr="00CB332B">
        <w:rPr>
          <w:color w:val="000000"/>
          <w:sz w:val="24"/>
          <w:szCs w:val="24"/>
        </w:rPr>
        <w:t>positive, negative and zero</w:t>
      </w:r>
      <w:r w:rsidR="007B21A2" w:rsidRPr="00CB332B">
        <w:rPr>
          <w:color w:val="000000"/>
          <w:sz w:val="24"/>
          <w:szCs w:val="24"/>
        </w:rPr>
        <w:t xml:space="preserve">; </w:t>
      </w:r>
      <w:r w:rsidRPr="00CB332B">
        <w:rPr>
          <w:sz w:val="24"/>
          <w:szCs w:val="24"/>
        </w:rPr>
        <w:t>Graphic representations of correlation - Scatterplots</w:t>
      </w:r>
    </w:p>
    <w:p w:rsidR="007A29FD" w:rsidRPr="00CB332B" w:rsidRDefault="00D61451" w:rsidP="00CB332B">
      <w:pPr>
        <w:pStyle w:val="Title"/>
        <w:numPr>
          <w:ilvl w:val="0"/>
          <w:numId w:val="10"/>
        </w:numPr>
        <w:jc w:val="left"/>
        <w:rPr>
          <w:sz w:val="24"/>
          <w:szCs w:val="24"/>
        </w:rPr>
      </w:pPr>
      <w:r w:rsidRPr="00CB332B">
        <w:rPr>
          <w:color w:val="000000"/>
          <w:sz w:val="24"/>
          <w:szCs w:val="24"/>
        </w:rPr>
        <w:t xml:space="preserve">The steps involved in </w:t>
      </w:r>
      <w:r w:rsidRPr="00CB332B">
        <w:rPr>
          <w:sz w:val="24"/>
          <w:szCs w:val="24"/>
        </w:rPr>
        <w:t xml:space="preserve">calculation of </w:t>
      </w:r>
      <w:r w:rsidRPr="00CB332B">
        <w:rPr>
          <w:color w:val="000000"/>
          <w:sz w:val="24"/>
          <w:szCs w:val="24"/>
        </w:rPr>
        <w:t xml:space="preserve">Pearson’s </w:t>
      </w:r>
      <w:r w:rsidRPr="00CB332B">
        <w:rPr>
          <w:sz w:val="24"/>
          <w:szCs w:val="24"/>
        </w:rPr>
        <w:t>product-moment correlation coefficient</w:t>
      </w:r>
    </w:p>
    <w:p w:rsidR="00D61451" w:rsidRPr="00CB332B" w:rsidRDefault="00D61451" w:rsidP="00CB332B">
      <w:pPr>
        <w:pStyle w:val="Title"/>
        <w:numPr>
          <w:ilvl w:val="0"/>
          <w:numId w:val="10"/>
        </w:numPr>
        <w:jc w:val="left"/>
        <w:rPr>
          <w:sz w:val="24"/>
          <w:szCs w:val="24"/>
        </w:rPr>
      </w:pPr>
      <w:r w:rsidRPr="00CB332B">
        <w:rPr>
          <w:sz w:val="24"/>
          <w:szCs w:val="24"/>
        </w:rPr>
        <w:t>Calculation of rho by Spearman’s rank-difference method</w:t>
      </w:r>
      <w:r w:rsidR="007A29FD" w:rsidRPr="00CB332B">
        <w:rPr>
          <w:sz w:val="24"/>
          <w:szCs w:val="24"/>
        </w:rPr>
        <w:t xml:space="preserve">; </w:t>
      </w:r>
      <w:r w:rsidRPr="00CB332B">
        <w:rPr>
          <w:color w:val="000000"/>
          <w:sz w:val="24"/>
          <w:szCs w:val="24"/>
        </w:rPr>
        <w:t>Uses</w:t>
      </w:r>
      <w:r w:rsidRPr="00CB332B">
        <w:rPr>
          <w:sz w:val="24"/>
          <w:szCs w:val="24"/>
        </w:rPr>
        <w:t xml:space="preserve"> and limitations of correlation coefficient</w:t>
      </w:r>
    </w:p>
    <w:p w:rsidR="00D61451" w:rsidRPr="00CB332B" w:rsidRDefault="00D61451" w:rsidP="00CB332B">
      <w:pPr>
        <w:pStyle w:val="Title"/>
        <w:numPr>
          <w:ilvl w:val="0"/>
          <w:numId w:val="10"/>
        </w:numPr>
        <w:jc w:val="left"/>
        <w:rPr>
          <w:sz w:val="24"/>
          <w:szCs w:val="24"/>
        </w:rPr>
      </w:pPr>
      <w:r w:rsidRPr="00CB332B">
        <w:rPr>
          <w:sz w:val="24"/>
          <w:szCs w:val="24"/>
        </w:rPr>
        <w:t>Simple Regression and Multiple Regression</w:t>
      </w:r>
    </w:p>
    <w:p w:rsidR="00E03893" w:rsidRPr="00CB332B" w:rsidRDefault="00E03893" w:rsidP="00CB332B">
      <w:pPr>
        <w:pStyle w:val="Title"/>
        <w:jc w:val="left"/>
        <w:rPr>
          <w:i/>
          <w:sz w:val="24"/>
          <w:szCs w:val="24"/>
        </w:rPr>
      </w:pPr>
      <w:r w:rsidRPr="00CB332B">
        <w:rPr>
          <w:i/>
          <w:sz w:val="24"/>
          <w:szCs w:val="24"/>
        </w:rPr>
        <w:t>(</w:t>
      </w:r>
      <w:r w:rsidR="003632A3" w:rsidRPr="00CB332B">
        <w:rPr>
          <w:i/>
          <w:sz w:val="24"/>
          <w:szCs w:val="24"/>
        </w:rPr>
        <w:t>Unit 6-b</w:t>
      </w:r>
      <w:r w:rsidRPr="00CB332B">
        <w:rPr>
          <w:i/>
          <w:sz w:val="24"/>
          <w:szCs w:val="24"/>
        </w:rPr>
        <w:t xml:space="preserve"> is only for theoretical understanding and questions</w:t>
      </w:r>
      <w:r w:rsidR="002D2FEE" w:rsidRPr="00CB332B">
        <w:rPr>
          <w:i/>
          <w:sz w:val="24"/>
          <w:szCs w:val="24"/>
        </w:rPr>
        <w:t xml:space="preserve">, not for </w:t>
      </w:r>
      <w:r w:rsidR="007F2CFA" w:rsidRPr="00CB332B">
        <w:rPr>
          <w:i/>
          <w:sz w:val="24"/>
          <w:szCs w:val="24"/>
        </w:rPr>
        <w:t>c</w:t>
      </w:r>
      <w:r w:rsidR="002D2FEE" w:rsidRPr="00CB332B">
        <w:rPr>
          <w:i/>
          <w:sz w:val="24"/>
          <w:szCs w:val="24"/>
        </w:rPr>
        <w:t xml:space="preserve">alculation </w:t>
      </w:r>
      <w:r w:rsidRPr="00CB332B">
        <w:rPr>
          <w:i/>
          <w:sz w:val="24"/>
          <w:szCs w:val="24"/>
        </w:rPr>
        <w:t>in the exam.)</w:t>
      </w:r>
    </w:p>
    <w:p w:rsidR="00D61451" w:rsidRPr="00CB332B" w:rsidRDefault="00D61451" w:rsidP="00CB332B">
      <w:pPr>
        <w:rPr>
          <w:color w:val="FF0000"/>
        </w:rPr>
      </w:pPr>
    </w:p>
    <w:p w:rsidR="00D61451" w:rsidRPr="005B4540" w:rsidRDefault="00D61451" w:rsidP="00CB332B">
      <w:pPr>
        <w:jc w:val="both"/>
        <w:rPr>
          <w:b/>
          <w:bCs/>
          <w:sz w:val="28"/>
          <w:szCs w:val="28"/>
          <w:highlight w:val="yellow"/>
          <w:u w:val="single"/>
        </w:rPr>
      </w:pPr>
      <w:r w:rsidRPr="005B4540">
        <w:rPr>
          <w:b/>
          <w:bCs/>
          <w:sz w:val="28"/>
          <w:szCs w:val="28"/>
          <w:highlight w:val="yellow"/>
          <w:u w:val="single"/>
        </w:rPr>
        <w:t>Book for study</w:t>
      </w:r>
    </w:p>
    <w:p w:rsidR="00D61451" w:rsidRPr="004B48DF" w:rsidRDefault="00D61451" w:rsidP="00CB332B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5B4540">
        <w:rPr>
          <w:b/>
          <w:bCs/>
          <w:sz w:val="28"/>
          <w:szCs w:val="28"/>
          <w:highlight w:val="yellow"/>
        </w:rPr>
        <w:t>Cohen, J. R., Swerdlik, M. E.</w:t>
      </w:r>
      <w:r w:rsidR="00013DD6" w:rsidRPr="005B4540">
        <w:rPr>
          <w:b/>
          <w:bCs/>
          <w:sz w:val="28"/>
          <w:szCs w:val="28"/>
          <w:highlight w:val="yellow"/>
        </w:rPr>
        <w:t>,</w:t>
      </w:r>
      <w:r w:rsidRPr="005B4540">
        <w:rPr>
          <w:b/>
          <w:bCs/>
          <w:sz w:val="28"/>
          <w:szCs w:val="28"/>
          <w:highlight w:val="yellow"/>
        </w:rPr>
        <w:t xml:space="preserve"> </w:t>
      </w:r>
      <w:r w:rsidR="00013DD6" w:rsidRPr="005B4540">
        <w:rPr>
          <w:b/>
          <w:bCs/>
          <w:sz w:val="28"/>
          <w:szCs w:val="28"/>
          <w:highlight w:val="yellow"/>
        </w:rPr>
        <w:t xml:space="preserve">&amp; Sturman, E. D. </w:t>
      </w:r>
      <w:r w:rsidR="0065533C" w:rsidRPr="005B4540">
        <w:rPr>
          <w:b/>
          <w:bCs/>
          <w:sz w:val="28"/>
          <w:szCs w:val="28"/>
          <w:highlight w:val="yellow"/>
        </w:rPr>
        <w:t>(2013</w:t>
      </w:r>
      <w:r w:rsidRPr="005B4540">
        <w:rPr>
          <w:b/>
          <w:bCs/>
          <w:sz w:val="28"/>
          <w:szCs w:val="28"/>
          <w:highlight w:val="yellow"/>
        </w:rPr>
        <w:t>).</w:t>
      </w:r>
      <w:proofErr w:type="gramEnd"/>
      <w:r w:rsidRPr="005B4540">
        <w:rPr>
          <w:b/>
          <w:bCs/>
          <w:sz w:val="28"/>
          <w:szCs w:val="28"/>
          <w:highlight w:val="yellow"/>
        </w:rPr>
        <w:t xml:space="preserve"> </w:t>
      </w:r>
      <w:r w:rsidRPr="005B4540">
        <w:rPr>
          <w:b/>
          <w:i/>
          <w:sz w:val="28"/>
          <w:szCs w:val="28"/>
          <w:highlight w:val="yellow"/>
        </w:rPr>
        <w:t xml:space="preserve">Psychological Testing and </w:t>
      </w:r>
      <w:r w:rsidRPr="005B4540">
        <w:rPr>
          <w:b/>
          <w:bCs/>
          <w:i/>
          <w:sz w:val="28"/>
          <w:szCs w:val="28"/>
          <w:highlight w:val="yellow"/>
        </w:rPr>
        <w:t>Assessment: An introduction to Tests and Measurement.</w:t>
      </w:r>
      <w:r w:rsidR="00887A6C" w:rsidRPr="005B4540">
        <w:rPr>
          <w:b/>
          <w:bCs/>
          <w:sz w:val="28"/>
          <w:szCs w:val="28"/>
          <w:highlight w:val="yellow"/>
        </w:rPr>
        <w:t xml:space="preserve"> (8</w:t>
      </w:r>
      <w:r w:rsidRPr="005B4540">
        <w:rPr>
          <w:b/>
          <w:bCs/>
          <w:sz w:val="28"/>
          <w:szCs w:val="28"/>
          <w:highlight w:val="yellow"/>
          <w:vertAlign w:val="superscript"/>
        </w:rPr>
        <w:t xml:space="preserve">th </w:t>
      </w:r>
      <w:proofErr w:type="gramStart"/>
      <w:r w:rsidRPr="005B4540">
        <w:rPr>
          <w:b/>
          <w:bCs/>
          <w:sz w:val="28"/>
          <w:szCs w:val="28"/>
          <w:highlight w:val="yellow"/>
        </w:rPr>
        <w:t>ed</w:t>
      </w:r>
      <w:proofErr w:type="gramEnd"/>
      <w:r w:rsidRPr="005B4540">
        <w:rPr>
          <w:b/>
          <w:bCs/>
          <w:sz w:val="28"/>
          <w:szCs w:val="28"/>
          <w:highlight w:val="yellow"/>
        </w:rPr>
        <w:t xml:space="preserve">.). New York. </w:t>
      </w:r>
      <w:proofErr w:type="gramStart"/>
      <w:r w:rsidRPr="005B4540">
        <w:rPr>
          <w:b/>
          <w:sz w:val="28"/>
          <w:szCs w:val="28"/>
          <w:highlight w:val="yellow"/>
        </w:rPr>
        <w:t>McGraw-Hill International edition</w:t>
      </w:r>
      <w:r w:rsidR="0095615D" w:rsidRPr="005B4540">
        <w:rPr>
          <w:b/>
          <w:sz w:val="28"/>
          <w:szCs w:val="28"/>
          <w:highlight w:val="yellow"/>
        </w:rPr>
        <w:t>.</w:t>
      </w:r>
      <w:proofErr w:type="gramEnd"/>
      <w:r w:rsidR="00D911A8" w:rsidRPr="005B4540">
        <w:rPr>
          <w:b/>
          <w:sz w:val="28"/>
          <w:szCs w:val="28"/>
          <w:highlight w:val="yellow"/>
        </w:rPr>
        <w:t xml:space="preserve"> (</w:t>
      </w:r>
      <w:r w:rsidR="00D911A8" w:rsidRPr="004B48DF">
        <w:rPr>
          <w:b/>
          <w:sz w:val="28"/>
          <w:szCs w:val="28"/>
          <w:highlight w:val="yellow"/>
          <w:u w:val="single"/>
        </w:rPr>
        <w:t>Indian reprint 2015)</w:t>
      </w:r>
    </w:p>
    <w:p w:rsidR="00D61451" w:rsidRPr="00CB332B" w:rsidRDefault="00D61451" w:rsidP="00CB332B">
      <w:pPr>
        <w:pStyle w:val="NoSpacing"/>
        <w:rPr>
          <w:u w:val="single"/>
        </w:rPr>
      </w:pPr>
    </w:p>
    <w:p w:rsidR="0085672D" w:rsidRPr="00CB332B" w:rsidRDefault="0085672D" w:rsidP="00CB332B">
      <w:pPr>
        <w:pStyle w:val="NoSpacing"/>
        <w:rPr>
          <w:bCs/>
          <w:u w:val="single"/>
        </w:rPr>
      </w:pPr>
      <w:r w:rsidRPr="00CB332B">
        <w:rPr>
          <w:bCs/>
          <w:u w:val="single"/>
        </w:rPr>
        <w:t>Book</w:t>
      </w:r>
      <w:r w:rsidR="00C86A2A" w:rsidRPr="00CB332B">
        <w:rPr>
          <w:bCs/>
          <w:u w:val="single"/>
        </w:rPr>
        <w:t>s</w:t>
      </w:r>
      <w:r w:rsidRPr="00CB332B">
        <w:rPr>
          <w:bCs/>
          <w:u w:val="single"/>
        </w:rPr>
        <w:t xml:space="preserve"> for </w:t>
      </w:r>
      <w:r w:rsidRPr="00CB332B">
        <w:rPr>
          <w:u w:val="single"/>
        </w:rPr>
        <w:t>reference</w:t>
      </w:r>
      <w:r w:rsidR="006F0E15" w:rsidRPr="00CB332B">
        <w:rPr>
          <w:u w:val="single"/>
        </w:rPr>
        <w:t xml:space="preserve"> 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Aiken, L. R., &amp; </w:t>
      </w:r>
      <w:proofErr w:type="spellStart"/>
      <w:r w:rsidRPr="00CB332B">
        <w:t>Groth-Marnat</w:t>
      </w:r>
      <w:proofErr w:type="spellEnd"/>
      <w:r w:rsidRPr="00CB332B">
        <w:t>, G. (2006</w:t>
      </w:r>
      <w:r w:rsidRPr="00CB332B">
        <w:rPr>
          <w:i/>
        </w:rPr>
        <w:t>). Psychological Testing and Assessment.</w:t>
      </w:r>
      <w:r w:rsidRPr="00CB332B">
        <w:t xml:space="preserve"> (12</w:t>
      </w:r>
      <w:r w:rsidRPr="00CB332B">
        <w:rPr>
          <w:vertAlign w:val="superscript"/>
        </w:rPr>
        <w:t>th</w:t>
      </w:r>
      <w:r w:rsidRPr="00CB332B">
        <w:t xml:space="preserve"> </w:t>
      </w:r>
      <w:proofErr w:type="gramStart"/>
      <w:r w:rsidRPr="00CB332B">
        <w:t>ed</w:t>
      </w:r>
      <w:proofErr w:type="gramEnd"/>
      <w:r w:rsidRPr="00CB332B">
        <w:t xml:space="preserve">.). Pearson. Indian reprint 2009, by Dorling Kindersley, New Delhi 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proofErr w:type="spellStart"/>
      <w:r w:rsidRPr="00CB332B">
        <w:t>Anastasi</w:t>
      </w:r>
      <w:proofErr w:type="spellEnd"/>
      <w:r w:rsidRPr="00CB332B">
        <w:t xml:space="preserve">, A. &amp; </w:t>
      </w:r>
      <w:proofErr w:type="spellStart"/>
      <w:r w:rsidRPr="00CB332B">
        <w:t>Urbina</w:t>
      </w:r>
      <w:proofErr w:type="spellEnd"/>
      <w:r w:rsidRPr="00CB332B">
        <w:t xml:space="preserve">, S. (1997). </w:t>
      </w:r>
      <w:r w:rsidRPr="00CB332B">
        <w:rPr>
          <w:i/>
        </w:rPr>
        <w:t>Psychological Testing.</w:t>
      </w:r>
      <w:r w:rsidRPr="00CB332B">
        <w:t xml:space="preserve"> (7</w:t>
      </w:r>
      <w:r w:rsidRPr="00CB332B">
        <w:rPr>
          <w:vertAlign w:val="superscript"/>
        </w:rPr>
        <w:t>th</w:t>
      </w:r>
      <w:r w:rsidRPr="00CB332B">
        <w:t xml:space="preserve"> </w:t>
      </w:r>
      <w:proofErr w:type="gramStart"/>
      <w:r w:rsidRPr="00CB332B">
        <w:t>ed</w:t>
      </w:r>
      <w:proofErr w:type="gramEnd"/>
      <w:r w:rsidRPr="00CB332B">
        <w:t>.). Pearson Education, Indian reprint 2002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Aaron, A., Aaron, E. N., &amp; Coups, E. J. (2006). </w:t>
      </w:r>
      <w:r w:rsidRPr="00CB332B">
        <w:rPr>
          <w:i/>
        </w:rPr>
        <w:t>Statistics for Psychology.</w:t>
      </w:r>
      <w:r w:rsidRPr="00CB332B">
        <w:t xml:space="preserve"> (4</w:t>
      </w:r>
      <w:r w:rsidRPr="00CB332B">
        <w:rPr>
          <w:vertAlign w:val="superscript"/>
        </w:rPr>
        <w:t>th</w:t>
      </w:r>
      <w:r w:rsidRPr="00CB332B">
        <w:t xml:space="preserve"> </w:t>
      </w:r>
      <w:proofErr w:type="gramStart"/>
      <w:r w:rsidRPr="00CB332B">
        <w:t>ed</w:t>
      </w:r>
      <w:proofErr w:type="gramEnd"/>
      <w:r w:rsidRPr="00CB332B">
        <w:t>.). Pearson Education, Indian reprint 2007</w:t>
      </w:r>
    </w:p>
    <w:p w:rsidR="00F35EBC" w:rsidRPr="00CB332B" w:rsidRDefault="00F35EBC" w:rsidP="00CB332B">
      <w:pPr>
        <w:pStyle w:val="ListParagraph"/>
        <w:numPr>
          <w:ilvl w:val="0"/>
          <w:numId w:val="11"/>
        </w:numPr>
        <w:jc w:val="both"/>
        <w:rPr>
          <w:bCs/>
          <w:u w:val="single"/>
        </w:rPr>
      </w:pPr>
      <w:r w:rsidRPr="00CB332B">
        <w:rPr>
          <w:bCs/>
        </w:rPr>
        <w:t xml:space="preserve">Cohen, J. R., Swerdlik, M. E., &amp; </w:t>
      </w:r>
      <w:proofErr w:type="spellStart"/>
      <w:r w:rsidR="0096039D" w:rsidRPr="00CB332B">
        <w:rPr>
          <w:bCs/>
        </w:rPr>
        <w:t>Kumthekar</w:t>
      </w:r>
      <w:proofErr w:type="spellEnd"/>
      <w:r w:rsidR="0096039D" w:rsidRPr="00CB332B">
        <w:rPr>
          <w:bCs/>
        </w:rPr>
        <w:t xml:space="preserve">, M. M. </w:t>
      </w:r>
      <w:r w:rsidR="00E650E1" w:rsidRPr="00CB332B">
        <w:rPr>
          <w:bCs/>
        </w:rPr>
        <w:t>(2014</w:t>
      </w:r>
      <w:r w:rsidRPr="00CB332B">
        <w:rPr>
          <w:bCs/>
        </w:rPr>
        <w:t xml:space="preserve">). </w:t>
      </w:r>
      <w:r w:rsidRPr="00CB332B">
        <w:rPr>
          <w:i/>
        </w:rPr>
        <w:t xml:space="preserve">Psychological Testing and </w:t>
      </w:r>
      <w:r w:rsidRPr="00CB332B">
        <w:rPr>
          <w:bCs/>
          <w:i/>
        </w:rPr>
        <w:t>Assessment: An introduction to Tests and Measurement.</w:t>
      </w:r>
      <w:r w:rsidR="001560DE" w:rsidRPr="00CB332B">
        <w:rPr>
          <w:bCs/>
        </w:rPr>
        <w:t xml:space="preserve"> (7</w:t>
      </w:r>
      <w:r w:rsidRPr="00CB332B">
        <w:rPr>
          <w:bCs/>
          <w:vertAlign w:val="superscript"/>
        </w:rPr>
        <w:t xml:space="preserve">th </w:t>
      </w:r>
      <w:proofErr w:type="gramStart"/>
      <w:r w:rsidRPr="00CB332B">
        <w:rPr>
          <w:bCs/>
        </w:rPr>
        <w:t>ed</w:t>
      </w:r>
      <w:proofErr w:type="gramEnd"/>
      <w:r w:rsidRPr="00CB332B">
        <w:rPr>
          <w:bCs/>
        </w:rPr>
        <w:t xml:space="preserve">.). </w:t>
      </w:r>
      <w:r w:rsidR="00E42615" w:rsidRPr="00CB332B">
        <w:t xml:space="preserve">New Delhi: </w:t>
      </w:r>
      <w:r w:rsidRPr="00CB332B">
        <w:t xml:space="preserve">McGraw-Hill </w:t>
      </w:r>
      <w:r w:rsidR="001560DE" w:rsidRPr="00CB332B">
        <w:t>Education</w:t>
      </w:r>
      <w:r w:rsidR="00E42615" w:rsidRPr="00CB332B">
        <w:t xml:space="preserve"> </w:t>
      </w:r>
      <w:r w:rsidR="00A3453C" w:rsidRPr="00CB332B">
        <w:t>(India) Pvt Ltd.</w:t>
      </w:r>
      <w:r w:rsidR="00E42615" w:rsidRPr="00CB332B">
        <w:t>,</w:t>
      </w:r>
      <w:r w:rsidR="001560DE" w:rsidRPr="00CB332B">
        <w:t xml:space="preserve"> </w:t>
      </w:r>
      <w:r w:rsidR="00A3453C" w:rsidRPr="00CB332B">
        <w:t xml:space="preserve">Indian adaptation </w:t>
      </w:r>
    </w:p>
    <w:p w:rsidR="00D61451" w:rsidRPr="00CB332B" w:rsidRDefault="00D17163" w:rsidP="00CB332B">
      <w:pPr>
        <w:pStyle w:val="NoSpacing"/>
        <w:numPr>
          <w:ilvl w:val="0"/>
          <w:numId w:val="11"/>
        </w:numPr>
      </w:pPr>
      <w:r w:rsidRPr="00CB332B">
        <w:lastRenderedPageBreak/>
        <w:t>Gregory, R. J. (2013</w:t>
      </w:r>
      <w:r w:rsidR="00D61451" w:rsidRPr="00CB332B">
        <w:t>).</w:t>
      </w:r>
      <w:r w:rsidR="00D61451" w:rsidRPr="00CB332B">
        <w:rPr>
          <w:i/>
        </w:rPr>
        <w:t xml:space="preserve"> Psychological Testing: History, Principles, and Applications</w:t>
      </w:r>
      <w:r w:rsidR="00D61451" w:rsidRPr="00CB332B">
        <w:t>. (</w:t>
      </w:r>
      <w:r w:rsidRPr="00CB332B">
        <w:rPr>
          <w:vertAlign w:val="superscript"/>
        </w:rPr>
        <w:t>6</w:t>
      </w:r>
      <w:r w:rsidR="00D61451" w:rsidRPr="00CB332B">
        <w:rPr>
          <w:vertAlign w:val="superscript"/>
        </w:rPr>
        <w:t>th</w:t>
      </w:r>
      <w:r w:rsidR="00D61451" w:rsidRPr="00CB332B">
        <w:t xml:space="preserve"> </w:t>
      </w:r>
      <w:proofErr w:type="gramStart"/>
      <w:r w:rsidR="00D61451" w:rsidRPr="00CB332B">
        <w:t>e</w:t>
      </w:r>
      <w:r w:rsidR="00C22DC1" w:rsidRPr="00CB332B">
        <w:t>d</w:t>
      </w:r>
      <w:proofErr w:type="gramEnd"/>
      <w:r w:rsidR="00C22DC1" w:rsidRPr="00CB332B">
        <w:t>.). Pearson Indian reprint 2014</w:t>
      </w:r>
      <w:r w:rsidR="00D61451" w:rsidRPr="00CB332B">
        <w:t>, by Dorling Kindersley India pvt ltd, New Delhi</w:t>
      </w:r>
    </w:p>
    <w:p w:rsidR="00477E7F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Hoffman, E. (2002). </w:t>
      </w:r>
      <w:r w:rsidRPr="00CB332B">
        <w:rPr>
          <w:i/>
        </w:rPr>
        <w:t>Psychological Testing at Work.</w:t>
      </w:r>
      <w:r w:rsidRPr="00CB332B">
        <w:t xml:space="preserve"> New Delhi: Tata McGraw-Hill</w:t>
      </w:r>
    </w:p>
    <w:p w:rsidR="00D61451" w:rsidRPr="00CB332B" w:rsidRDefault="00477E7F" w:rsidP="00CB332B">
      <w:pPr>
        <w:pStyle w:val="NoSpacing"/>
        <w:numPr>
          <w:ilvl w:val="0"/>
          <w:numId w:val="11"/>
        </w:numPr>
        <w:rPr>
          <w:rFonts w:cs="Arial"/>
        </w:rPr>
      </w:pPr>
      <w:r w:rsidRPr="00CB332B">
        <w:t>Hogan, T. P.  (2015).</w:t>
      </w:r>
      <w:r w:rsidR="00D10CFD" w:rsidRPr="00CB332B">
        <w:rPr>
          <w:i/>
        </w:rPr>
        <w:t xml:space="preserve"> Psychological Testing: A Practical</w:t>
      </w:r>
      <w:r w:rsidR="00BF2232" w:rsidRPr="00CB332B">
        <w:rPr>
          <w:i/>
        </w:rPr>
        <w:t xml:space="preserve"> introduction.</w:t>
      </w:r>
      <w:r w:rsidR="001D349D" w:rsidRPr="00CB332B">
        <w:rPr>
          <w:i/>
        </w:rPr>
        <w:t xml:space="preserve"> </w:t>
      </w:r>
      <w:r w:rsidR="001D349D" w:rsidRPr="00CB332B">
        <w:t>(</w:t>
      </w:r>
      <w:r w:rsidR="0009187F" w:rsidRPr="00CB332B">
        <w:t>3</w:t>
      </w:r>
      <w:r w:rsidR="0009187F" w:rsidRPr="00CB332B">
        <w:rPr>
          <w:vertAlign w:val="superscript"/>
        </w:rPr>
        <w:t>rd</w:t>
      </w:r>
      <w:r w:rsidR="0009187F" w:rsidRPr="00CB332B">
        <w:t xml:space="preserve"> </w:t>
      </w:r>
      <w:proofErr w:type="gramStart"/>
      <w:r w:rsidR="0009187F" w:rsidRPr="00CB332B">
        <w:t>ed</w:t>
      </w:r>
      <w:proofErr w:type="gramEnd"/>
      <w:r w:rsidR="001D349D" w:rsidRPr="00CB332B">
        <w:t>.).</w:t>
      </w:r>
      <w:r w:rsidR="0048070D" w:rsidRPr="00CB332B">
        <w:t xml:space="preserve"> John Wiley &amp; Sons, New Jersey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Hollis-Sawyer, L.A., Thornton, G. C. III, </w:t>
      </w:r>
      <w:proofErr w:type="spellStart"/>
      <w:r w:rsidRPr="00CB332B">
        <w:t>Hurd</w:t>
      </w:r>
      <w:proofErr w:type="spellEnd"/>
      <w:r w:rsidRPr="00CB332B">
        <w:t xml:space="preserve">, B., &amp; Condon, M.E. (2009). </w:t>
      </w:r>
      <w:r w:rsidRPr="00CB332B">
        <w:rPr>
          <w:i/>
        </w:rPr>
        <w:t xml:space="preserve">Exercises in Psychological Testing. </w:t>
      </w:r>
      <w:r w:rsidRPr="00CB332B">
        <w:t>(</w:t>
      </w:r>
      <w:proofErr w:type="gramStart"/>
      <w:r w:rsidRPr="00CB332B">
        <w:t>2</w:t>
      </w:r>
      <w:r w:rsidRPr="00CB332B">
        <w:rPr>
          <w:vertAlign w:val="superscript"/>
        </w:rPr>
        <w:t>nd</w:t>
      </w:r>
      <w:r w:rsidRPr="00CB332B">
        <w:t xml:space="preserve">  ed</w:t>
      </w:r>
      <w:proofErr w:type="gramEnd"/>
      <w:r w:rsidRPr="00CB332B">
        <w:t>.). Boston: Pearson Education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Kaplan, R. M., &amp; </w:t>
      </w:r>
      <w:proofErr w:type="spellStart"/>
      <w:r w:rsidRPr="00CB332B">
        <w:t>Saccuzzo</w:t>
      </w:r>
      <w:proofErr w:type="spellEnd"/>
      <w:r w:rsidRPr="00CB332B">
        <w:t xml:space="preserve">, D. P. (2005). </w:t>
      </w:r>
      <w:r w:rsidRPr="00CB332B">
        <w:rPr>
          <w:i/>
        </w:rPr>
        <w:t xml:space="preserve">Psychological Testing – Principles, Applications and   Issues. </w:t>
      </w:r>
      <w:r w:rsidRPr="00CB332B">
        <w:t>(6</w:t>
      </w:r>
      <w:r w:rsidRPr="00CB332B">
        <w:rPr>
          <w:vertAlign w:val="superscript"/>
        </w:rPr>
        <w:t xml:space="preserve">th </w:t>
      </w:r>
      <w:proofErr w:type="gramStart"/>
      <w:r w:rsidRPr="00CB332B">
        <w:t>ed</w:t>
      </w:r>
      <w:proofErr w:type="gramEnd"/>
      <w:r w:rsidRPr="00CB332B">
        <w:t>.). Wadsworth Thomson Learning, Indian reprint 2007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r w:rsidRPr="00CB332B">
        <w:t xml:space="preserve">Kline, T.J.B. (2005). </w:t>
      </w:r>
      <w:r w:rsidRPr="00CB332B">
        <w:rPr>
          <w:i/>
        </w:rPr>
        <w:t xml:space="preserve">Psychological Testing: A Practical approach to design and evaluation. </w:t>
      </w:r>
      <w:r w:rsidRPr="00CB332B">
        <w:t xml:space="preserve">New Delhi: </w:t>
      </w:r>
      <w:proofErr w:type="spellStart"/>
      <w:r w:rsidRPr="00CB332B">
        <w:t>Vistaar</w:t>
      </w:r>
      <w:proofErr w:type="spellEnd"/>
      <w:r w:rsidRPr="00CB332B">
        <w:t xml:space="preserve"> (Sage) publications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</w:pPr>
      <w:proofErr w:type="spellStart"/>
      <w:r w:rsidRPr="00CB332B">
        <w:t>Mangal</w:t>
      </w:r>
      <w:proofErr w:type="spellEnd"/>
      <w:r w:rsidRPr="00CB332B">
        <w:t xml:space="preserve">, S.K. (1987). </w:t>
      </w:r>
      <w:r w:rsidRPr="00CB332B">
        <w:rPr>
          <w:i/>
        </w:rPr>
        <w:t>Statistics in Psychology and Education</w:t>
      </w:r>
      <w:r w:rsidRPr="00CB332B">
        <w:t>. New Delhi: Tata McGraw Hill Publishing Company Ltd.</w:t>
      </w:r>
    </w:p>
    <w:p w:rsidR="00D61451" w:rsidRPr="00CB332B" w:rsidRDefault="00D61451" w:rsidP="00CB332B">
      <w:pPr>
        <w:pStyle w:val="NoSpacing"/>
        <w:numPr>
          <w:ilvl w:val="0"/>
          <w:numId w:val="11"/>
        </w:numPr>
        <w:rPr>
          <w:rFonts w:cs="Arial"/>
        </w:rPr>
      </w:pPr>
      <w:proofErr w:type="spellStart"/>
      <w:r w:rsidRPr="00CB332B">
        <w:rPr>
          <w:rFonts w:cs="Arial"/>
        </w:rPr>
        <w:t>McBurney</w:t>
      </w:r>
      <w:proofErr w:type="spellEnd"/>
      <w:r w:rsidRPr="00CB332B">
        <w:rPr>
          <w:rFonts w:cs="Arial"/>
        </w:rPr>
        <w:t xml:space="preserve">, D.H. </w:t>
      </w:r>
      <w:r w:rsidRPr="00CB332B">
        <w:t>(2001). Research Methods. (5</w:t>
      </w:r>
      <w:r w:rsidRPr="00CB332B">
        <w:rPr>
          <w:vertAlign w:val="superscript"/>
        </w:rPr>
        <w:t xml:space="preserve">th </w:t>
      </w:r>
      <w:proofErr w:type="gramStart"/>
      <w:r w:rsidRPr="00CB332B">
        <w:t>ed</w:t>
      </w:r>
      <w:proofErr w:type="gramEnd"/>
      <w:r w:rsidRPr="00CB332B">
        <w:t>.). Bangalore: Thomson Learning India</w:t>
      </w:r>
    </w:p>
    <w:p w:rsidR="00C86A2A" w:rsidRPr="00CB332B" w:rsidRDefault="00C86A2A" w:rsidP="00CB332B">
      <w:pPr>
        <w:pStyle w:val="NoSpacing"/>
        <w:numPr>
          <w:ilvl w:val="0"/>
          <w:numId w:val="11"/>
        </w:numPr>
      </w:pPr>
      <w:r w:rsidRPr="00CB332B">
        <w:rPr>
          <w:rFonts w:cs="Arial"/>
        </w:rPr>
        <w:t xml:space="preserve">Miller, L.A., </w:t>
      </w:r>
      <w:proofErr w:type="spellStart"/>
      <w:r w:rsidRPr="00CB332B">
        <w:rPr>
          <w:rFonts w:cs="Arial"/>
        </w:rPr>
        <w:t>Lovler</w:t>
      </w:r>
      <w:proofErr w:type="spellEnd"/>
      <w:r w:rsidRPr="00CB332B">
        <w:rPr>
          <w:rFonts w:cs="Arial"/>
        </w:rPr>
        <w:t xml:space="preserve">, R. L., &amp; McIntire, S.A., </w:t>
      </w:r>
      <w:r w:rsidRPr="00CB332B">
        <w:t xml:space="preserve">(2013). </w:t>
      </w:r>
      <w:r w:rsidRPr="00CB332B">
        <w:rPr>
          <w:i/>
        </w:rPr>
        <w:t>Foundations of Psychological Testing: A practical approach.</w:t>
      </w:r>
      <w:r w:rsidRPr="00CB332B">
        <w:t xml:space="preserve"> (4</w:t>
      </w:r>
      <w:r w:rsidRPr="00CB332B">
        <w:rPr>
          <w:vertAlign w:val="superscript"/>
        </w:rPr>
        <w:t>th</w:t>
      </w:r>
      <w:r w:rsidRPr="00CB332B">
        <w:t xml:space="preserve"> </w:t>
      </w:r>
      <w:proofErr w:type="gramStart"/>
      <w:r w:rsidRPr="00CB332B">
        <w:t>ed</w:t>
      </w:r>
      <w:proofErr w:type="gramEnd"/>
      <w:r w:rsidRPr="00CB332B">
        <w:t>.). Sage publications</w:t>
      </w:r>
    </w:p>
    <w:p w:rsidR="003A6E3D" w:rsidRPr="00CB332B" w:rsidRDefault="003A6E3D" w:rsidP="00CB332B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CB332B">
        <w:rPr>
          <w:color w:val="000000"/>
        </w:rPr>
        <w:t>Minium</w:t>
      </w:r>
      <w:proofErr w:type="spellEnd"/>
      <w:r w:rsidRPr="00CB332B">
        <w:rPr>
          <w:color w:val="000000"/>
        </w:rPr>
        <w:t xml:space="preserve">, E. W., King, B. M., &amp; Bear, G. (2001). </w:t>
      </w:r>
      <w:r w:rsidRPr="00CB332B">
        <w:rPr>
          <w:iCs/>
          <w:color w:val="000000"/>
          <w:u w:val="single"/>
        </w:rPr>
        <w:t>Statistical Reasoning in Psychology and Education</w:t>
      </w:r>
      <w:r w:rsidRPr="00CB332B">
        <w:rPr>
          <w:color w:val="000000"/>
        </w:rPr>
        <w:t>. Singapore: John-Wiley</w:t>
      </w:r>
    </w:p>
    <w:p w:rsidR="00970ECA" w:rsidRPr="00CB332B" w:rsidRDefault="00437C60" w:rsidP="00CB332B">
      <w:pPr>
        <w:pStyle w:val="NoSpacing"/>
        <w:numPr>
          <w:ilvl w:val="0"/>
          <w:numId w:val="11"/>
        </w:numPr>
        <w:rPr>
          <w:rFonts w:cs="Arial"/>
        </w:rPr>
      </w:pPr>
      <w:proofErr w:type="spellStart"/>
      <w:r w:rsidRPr="00CB332B">
        <w:t>Urbina</w:t>
      </w:r>
      <w:proofErr w:type="spellEnd"/>
      <w:r w:rsidRPr="00CB332B">
        <w:t>, S. (2014). Essentials of Psychological Testing.</w:t>
      </w:r>
      <w:r w:rsidR="003C265C" w:rsidRPr="00CB332B">
        <w:t xml:space="preserve"> (2</w:t>
      </w:r>
      <w:r w:rsidR="003C265C" w:rsidRPr="00CB332B">
        <w:rPr>
          <w:vertAlign w:val="superscript"/>
        </w:rPr>
        <w:t xml:space="preserve">nd </w:t>
      </w:r>
      <w:proofErr w:type="gramStart"/>
      <w:r w:rsidR="003C265C" w:rsidRPr="00CB332B">
        <w:t>ed</w:t>
      </w:r>
      <w:proofErr w:type="gramEnd"/>
      <w:r w:rsidR="003C265C" w:rsidRPr="00CB332B">
        <w:t>.).</w:t>
      </w:r>
      <w:r w:rsidR="002B541D" w:rsidRPr="00CB332B">
        <w:t xml:space="preserve"> John Wiley &amp; Sons, New Jersey</w:t>
      </w:r>
    </w:p>
    <w:p w:rsidR="00D74CB1" w:rsidRPr="00CB332B" w:rsidRDefault="00D74CB1" w:rsidP="00CB332B">
      <w:pPr>
        <w:pStyle w:val="NoSpacing"/>
        <w:ind w:left="720"/>
        <w:rPr>
          <w:rFonts w:cs="Arial"/>
        </w:rPr>
      </w:pPr>
    </w:p>
    <w:p w:rsidR="00204BB3" w:rsidRPr="00CB332B" w:rsidRDefault="006050D5" w:rsidP="00CB332B">
      <w:pPr>
        <w:pStyle w:val="NoSpacing"/>
        <w:jc w:val="center"/>
        <w:rPr>
          <w:rFonts w:eastAsia="Calibri"/>
          <w:u w:val="single"/>
        </w:rPr>
      </w:pPr>
      <w:r w:rsidRPr="00CB332B">
        <w:rPr>
          <w:rFonts w:eastAsia="Calibri"/>
          <w:u w:val="single"/>
        </w:rPr>
        <w:t>Pattern of question paper o</w:t>
      </w:r>
      <w:r w:rsidR="00204BB3" w:rsidRPr="00CB332B">
        <w:rPr>
          <w:rFonts w:eastAsia="Calibri"/>
          <w:u w:val="single"/>
        </w:rPr>
        <w:t xml:space="preserve">f the Class test </w:t>
      </w:r>
    </w:p>
    <w:p w:rsidR="00204BB3" w:rsidRPr="00CB332B" w:rsidRDefault="00204BB3" w:rsidP="00CB332B">
      <w:pPr>
        <w:pStyle w:val="NoSpacing"/>
        <w:jc w:val="center"/>
        <w:rPr>
          <w:rFonts w:eastAsia="Calibri"/>
          <w:u w:val="single"/>
        </w:rPr>
      </w:pPr>
    </w:p>
    <w:p w:rsidR="00BE363C" w:rsidRPr="00CB332B" w:rsidRDefault="00BE363C" w:rsidP="00CB332B">
      <w:pPr>
        <w:pStyle w:val="NoSpacing"/>
        <w:jc w:val="both"/>
      </w:pPr>
      <w:r w:rsidRPr="00CB332B">
        <w:t xml:space="preserve">The class test will be on </w:t>
      </w:r>
      <w:r w:rsidRPr="00CB332B">
        <w:rPr>
          <w:u w:val="single"/>
        </w:rPr>
        <w:t>any 1 unit</w:t>
      </w:r>
      <w:r w:rsidRPr="00CB332B">
        <w:t xml:space="preserve"> taught in that Semester. If the unit is of Psychological Testing, the Pattern can be any one of the following types.</w:t>
      </w:r>
    </w:p>
    <w:p w:rsidR="00191B19" w:rsidRPr="00CB332B" w:rsidRDefault="00191B19" w:rsidP="00CB332B">
      <w:pPr>
        <w:pStyle w:val="NoSpacing"/>
        <w:numPr>
          <w:ilvl w:val="0"/>
          <w:numId w:val="17"/>
        </w:numPr>
      </w:pPr>
      <w:r w:rsidRPr="00CB332B">
        <w:t>Write short notes. (Any 4 out of 6, each having 5 marks)</w:t>
      </w:r>
    </w:p>
    <w:p w:rsidR="00191B19" w:rsidRPr="00CB332B" w:rsidRDefault="00191B19" w:rsidP="00CB332B">
      <w:pPr>
        <w:pStyle w:val="NoSpacing"/>
        <w:numPr>
          <w:ilvl w:val="0"/>
          <w:numId w:val="17"/>
        </w:numPr>
      </w:pPr>
      <w:r w:rsidRPr="00CB332B">
        <w:t>Explain the terms in brief. (Any 10 out of 14, each having 2 marks)</w:t>
      </w:r>
    </w:p>
    <w:p w:rsidR="00191B19" w:rsidRPr="00CB332B" w:rsidRDefault="00191B19" w:rsidP="00CB332B">
      <w:pPr>
        <w:pStyle w:val="NoSpacing"/>
        <w:numPr>
          <w:ilvl w:val="0"/>
          <w:numId w:val="17"/>
        </w:numPr>
      </w:pPr>
      <w:r w:rsidRPr="00CB332B">
        <w:t>Fill in the blanks (Any 20 out of 24, each having 1 mark)</w:t>
      </w:r>
    </w:p>
    <w:p w:rsidR="00191B19" w:rsidRPr="00CB332B" w:rsidRDefault="00191B19" w:rsidP="00CB332B">
      <w:pPr>
        <w:pStyle w:val="NoSpacing"/>
        <w:numPr>
          <w:ilvl w:val="0"/>
          <w:numId w:val="17"/>
        </w:numPr>
      </w:pPr>
      <w:r w:rsidRPr="00CB332B">
        <w:t>Multiple choice question with 4 options (Any 20 out of 24, each having 1 mark)</w:t>
      </w:r>
    </w:p>
    <w:p w:rsidR="00191B19" w:rsidRPr="00CB332B" w:rsidRDefault="00191B19" w:rsidP="00CB332B">
      <w:pPr>
        <w:pStyle w:val="NoSpacing"/>
        <w:numPr>
          <w:ilvl w:val="0"/>
          <w:numId w:val="17"/>
        </w:numPr>
      </w:pPr>
      <w:r w:rsidRPr="00CB332B">
        <w:t xml:space="preserve">Two questions of 10 marks each; any possible combination of questions of any 2 of the above 4 types – e.g. </w:t>
      </w:r>
    </w:p>
    <w:p w:rsidR="00191B19" w:rsidRPr="00CB332B" w:rsidRDefault="00191B19" w:rsidP="00CB332B">
      <w:pPr>
        <w:pStyle w:val="NoSpacing"/>
        <w:numPr>
          <w:ilvl w:val="0"/>
          <w:numId w:val="16"/>
        </w:numPr>
      </w:pPr>
      <w:r w:rsidRPr="00CB332B">
        <w:t xml:space="preserve">2 Short Notes out of 4 and 10 out of 14 Fill in the blanks </w:t>
      </w:r>
    </w:p>
    <w:p w:rsidR="00191B19" w:rsidRPr="00CB332B" w:rsidRDefault="00191B19" w:rsidP="00CB332B">
      <w:pPr>
        <w:pStyle w:val="NoSpacing"/>
        <w:numPr>
          <w:ilvl w:val="0"/>
          <w:numId w:val="16"/>
        </w:numPr>
      </w:pPr>
      <w:r w:rsidRPr="00CB332B">
        <w:t xml:space="preserve">5 out of 10 terms in brief and 2 out of 4 short notes or </w:t>
      </w:r>
    </w:p>
    <w:p w:rsidR="00BE363C" w:rsidRPr="00CB332B" w:rsidRDefault="00191B19" w:rsidP="00CB332B">
      <w:pPr>
        <w:pStyle w:val="NoSpacing"/>
        <w:numPr>
          <w:ilvl w:val="0"/>
          <w:numId w:val="16"/>
        </w:numPr>
      </w:pPr>
      <w:r w:rsidRPr="00CB332B">
        <w:t>10 out of 14 Fill in the blanks and 10 out of 14 Multiple choice question with 4 options</w:t>
      </w:r>
    </w:p>
    <w:p w:rsidR="00354C0D" w:rsidRPr="00CB332B" w:rsidRDefault="00354C0D" w:rsidP="00CB332B">
      <w:pPr>
        <w:pStyle w:val="NoSpacing"/>
        <w:ind w:left="720"/>
      </w:pPr>
    </w:p>
    <w:p w:rsidR="00BE363C" w:rsidRPr="00CB332B" w:rsidRDefault="00BE363C" w:rsidP="00CB332B">
      <w:pPr>
        <w:pStyle w:val="NoSpacing"/>
        <w:jc w:val="both"/>
        <w:rPr>
          <w:u w:val="single"/>
        </w:rPr>
      </w:pPr>
      <w:r w:rsidRPr="00CB332B">
        <w:rPr>
          <w:u w:val="single"/>
        </w:rPr>
        <w:t>If the class test is on a unit of Statistics, the Pattern will be as follows -</w:t>
      </w:r>
    </w:p>
    <w:p w:rsidR="00BE363C" w:rsidRPr="00CB332B" w:rsidRDefault="00811024" w:rsidP="00CB332B">
      <w:pPr>
        <w:pStyle w:val="NoSpacing"/>
        <w:rPr>
          <w:u w:val="single"/>
        </w:rPr>
      </w:pPr>
      <w:r w:rsidRPr="00CB332B">
        <w:t>A)</w:t>
      </w:r>
      <w:r w:rsidR="00BE363C" w:rsidRPr="00CB332B">
        <w:t xml:space="preserve"> 8 marks Theoretical question on the unit - Fill in the blanks or Multi</w:t>
      </w:r>
      <w:r w:rsidR="00B83969" w:rsidRPr="00CB332B">
        <w:t>ple choice question (8 out of 10</w:t>
      </w:r>
      <w:r w:rsidR="00BE363C" w:rsidRPr="00CB332B">
        <w:t>) or Explain the terms in brief (Any 4 out of 6).</w:t>
      </w:r>
    </w:p>
    <w:p w:rsidR="00A72C1F" w:rsidRPr="00CB332B" w:rsidRDefault="00811024" w:rsidP="00CB332B">
      <w:pPr>
        <w:jc w:val="both"/>
      </w:pPr>
      <w:r w:rsidRPr="00CB332B">
        <w:t>B)</w:t>
      </w:r>
      <w:r w:rsidR="00BE363C" w:rsidRPr="00CB332B">
        <w:t xml:space="preserve"> 12 marks, depending on the unit – </w:t>
      </w:r>
    </w:p>
    <w:p w:rsidR="00A72C1F" w:rsidRPr="00CB332B" w:rsidRDefault="00BE363C" w:rsidP="00CB332B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CB332B">
        <w:t xml:space="preserve">Prepare a Frequency Distribution of given scores </w:t>
      </w:r>
      <w:r w:rsidRPr="00CB332B">
        <w:rPr>
          <w:u w:val="single"/>
        </w:rPr>
        <w:t xml:space="preserve">or </w:t>
      </w:r>
    </w:p>
    <w:p w:rsidR="00A72C1F" w:rsidRPr="00CB332B" w:rsidRDefault="00BE363C" w:rsidP="00CB332B">
      <w:pPr>
        <w:pStyle w:val="ListParagraph"/>
        <w:numPr>
          <w:ilvl w:val="0"/>
          <w:numId w:val="15"/>
        </w:numPr>
        <w:jc w:val="both"/>
      </w:pPr>
      <w:r w:rsidRPr="00CB332B">
        <w:t xml:space="preserve">Calculate of </w:t>
      </w:r>
      <w:r w:rsidRPr="00CB332B">
        <w:rPr>
          <w:color w:val="000000"/>
        </w:rPr>
        <w:t xml:space="preserve">Mean, Median and Mode of </w:t>
      </w:r>
      <w:r w:rsidRPr="00CB332B">
        <w:t xml:space="preserve">a Frequency Distribution </w:t>
      </w:r>
      <w:r w:rsidRPr="00CB332B">
        <w:rPr>
          <w:color w:val="000000"/>
        </w:rPr>
        <w:t>(</w:t>
      </w:r>
      <w:r w:rsidRPr="00CB332B">
        <w:t>5, 5, and 2 marks)</w:t>
      </w:r>
      <w:r w:rsidRPr="00CB332B">
        <w:rPr>
          <w:color w:val="000000"/>
        </w:rPr>
        <w:t xml:space="preserve"> </w:t>
      </w:r>
      <w:r w:rsidRPr="00CB332B">
        <w:t>or</w:t>
      </w:r>
      <w:r w:rsidR="00A72C1F" w:rsidRPr="00CB332B">
        <w:t xml:space="preserve"> </w:t>
      </w:r>
    </w:p>
    <w:p w:rsidR="00BE363C" w:rsidRPr="00CB332B" w:rsidRDefault="00BE363C" w:rsidP="00CB332B">
      <w:pPr>
        <w:pStyle w:val="ListParagraph"/>
        <w:numPr>
          <w:ilvl w:val="0"/>
          <w:numId w:val="15"/>
        </w:numPr>
        <w:jc w:val="both"/>
        <w:rPr>
          <w:u w:val="single"/>
        </w:rPr>
      </w:pPr>
      <w:r w:rsidRPr="00CB332B">
        <w:t xml:space="preserve">Calculate QD or SD </w:t>
      </w:r>
      <w:r w:rsidRPr="00CB332B">
        <w:rPr>
          <w:bCs/>
          <w:color w:val="000000"/>
        </w:rPr>
        <w:t>(</w:t>
      </w:r>
      <w:r w:rsidRPr="00CB332B">
        <w:t xml:space="preserve">9 marks) and 1 Percentile </w:t>
      </w:r>
      <w:r w:rsidRPr="00CB332B">
        <w:rPr>
          <w:u w:val="single"/>
        </w:rPr>
        <w:t>or</w:t>
      </w:r>
      <w:r w:rsidRPr="00CB332B">
        <w:t xml:space="preserve"> 1 Percentile Rank </w:t>
      </w:r>
      <w:r w:rsidRPr="00CB332B">
        <w:rPr>
          <w:bCs/>
          <w:color w:val="000000"/>
        </w:rPr>
        <w:t>(</w:t>
      </w:r>
      <w:r w:rsidRPr="00CB332B">
        <w:t>3 marks) or</w:t>
      </w:r>
    </w:p>
    <w:p w:rsidR="00BE363C" w:rsidRPr="00CB332B" w:rsidRDefault="00BE363C" w:rsidP="00CB332B">
      <w:pPr>
        <w:pStyle w:val="ListParagraph"/>
        <w:numPr>
          <w:ilvl w:val="0"/>
          <w:numId w:val="15"/>
        </w:numPr>
        <w:jc w:val="both"/>
      </w:pPr>
      <w:r w:rsidRPr="00CB332B">
        <w:t xml:space="preserve">Calculate rho by Spearman’s rank-difference method </w:t>
      </w:r>
      <w:r w:rsidRPr="00CB332B">
        <w:rPr>
          <w:bCs/>
          <w:color w:val="000000"/>
        </w:rPr>
        <w:t>(</w:t>
      </w:r>
      <w:r w:rsidRPr="00CB332B">
        <w:t>11 marks for Calculation, 1 mark for interpretation)</w:t>
      </w:r>
      <w:r w:rsidRPr="00CB332B">
        <w:tab/>
      </w:r>
    </w:p>
    <w:p w:rsidR="00BE363C" w:rsidRPr="00CB332B" w:rsidRDefault="00BE363C" w:rsidP="00CB332B">
      <w:pPr>
        <w:pStyle w:val="NoSpacing"/>
        <w:rPr>
          <w:bCs/>
          <w:u w:val="single"/>
        </w:rPr>
      </w:pPr>
    </w:p>
    <w:p w:rsidR="00204BB3" w:rsidRPr="00CB332B" w:rsidRDefault="00204BB3" w:rsidP="00CB332B">
      <w:pPr>
        <w:pStyle w:val="NoSpacing"/>
        <w:jc w:val="center"/>
        <w:rPr>
          <w:rFonts w:eastAsia="Calibri"/>
          <w:u w:val="single"/>
        </w:rPr>
      </w:pPr>
    </w:p>
    <w:p w:rsidR="00083DCC" w:rsidRPr="00CB332B" w:rsidRDefault="00083DCC" w:rsidP="00CB332B">
      <w:pPr>
        <w:pStyle w:val="NoSpacing"/>
        <w:jc w:val="center"/>
        <w:rPr>
          <w:rFonts w:eastAsia="Calibri"/>
          <w:u w:val="single"/>
        </w:rPr>
      </w:pPr>
      <w:r w:rsidRPr="00CB332B">
        <w:rPr>
          <w:rFonts w:eastAsia="Calibri"/>
          <w:u w:val="single"/>
        </w:rPr>
        <w:t>Pattern of question paper for Semester-end examination at T.Y.B.A. Semesters 5 and 6</w:t>
      </w:r>
    </w:p>
    <w:p w:rsidR="00083DCC" w:rsidRPr="00CB332B" w:rsidRDefault="00083DCC" w:rsidP="00CB332B">
      <w:pPr>
        <w:pStyle w:val="NoSpacing"/>
        <w:jc w:val="center"/>
        <w:rPr>
          <w:u w:val="single"/>
        </w:rPr>
      </w:pPr>
      <w:r w:rsidRPr="00CB332B">
        <w:rPr>
          <w:rFonts w:eastAsia="Calibri"/>
          <w:u w:val="single"/>
        </w:rPr>
        <w:t>For the courses in</w:t>
      </w:r>
      <w:r w:rsidRPr="00CB332B">
        <w:rPr>
          <w:u w:val="single"/>
        </w:rPr>
        <w:t xml:space="preserve"> Psychological Testing and </w:t>
      </w:r>
      <w:r w:rsidRPr="00CB332B">
        <w:rPr>
          <w:color w:val="000000"/>
          <w:u w:val="single"/>
        </w:rPr>
        <w:t>Statistics:</w:t>
      </w:r>
      <w:r w:rsidRPr="00CB332B">
        <w:rPr>
          <w:u w:val="single"/>
        </w:rPr>
        <w:t xml:space="preserve"> Parts I and II </w:t>
      </w:r>
    </w:p>
    <w:p w:rsidR="00083DCC" w:rsidRPr="00CB332B" w:rsidRDefault="00083DCC" w:rsidP="00CB332B">
      <w:pPr>
        <w:pStyle w:val="NoSpacing"/>
      </w:pPr>
    </w:p>
    <w:p w:rsidR="00083DCC" w:rsidRPr="00CB332B" w:rsidRDefault="00083DCC" w:rsidP="00CB332B">
      <w:pPr>
        <w:pStyle w:val="NoSpacing"/>
        <w:rPr>
          <w:rFonts w:eastAsia="Calibri"/>
          <w:u w:val="single"/>
        </w:rPr>
      </w:pPr>
      <w:r w:rsidRPr="00CB332B">
        <w:t>Duration of examination = 2 1/2hours   Marks = 75 (per semester)</w:t>
      </w:r>
    </w:p>
    <w:p w:rsidR="00083DCC" w:rsidRPr="00CB332B" w:rsidRDefault="00083DCC" w:rsidP="00CB332B">
      <w:pPr>
        <w:pStyle w:val="NoSpacing"/>
      </w:pPr>
      <w:r w:rsidRPr="00CB332B">
        <w:t xml:space="preserve">All 5 questions carry 15 marks and are compulsory. There will be internal choice in each Question. The first 4 questions will be on the first 4 units. </w:t>
      </w:r>
    </w:p>
    <w:p w:rsidR="00083DCC" w:rsidRPr="00CB332B" w:rsidRDefault="00083DCC" w:rsidP="00CB332B">
      <w:pPr>
        <w:pStyle w:val="NoSpacing"/>
      </w:pPr>
      <w:r w:rsidRPr="00CB332B">
        <w:rPr>
          <w:bCs/>
          <w:color w:val="000000"/>
        </w:rPr>
        <w:t xml:space="preserve">Q. 1 will have 2 </w:t>
      </w:r>
      <w:r w:rsidRPr="00CB332B">
        <w:rPr>
          <w:bCs/>
        </w:rPr>
        <w:t>essay-type</w:t>
      </w:r>
      <w:r w:rsidRPr="00CB332B">
        <w:t xml:space="preserve"> questions A and B of 15 marks on any 2 different units out of the 4 units covered in the semester, in </w:t>
      </w:r>
      <w:r w:rsidRPr="00CB332B">
        <w:rPr>
          <w:u w:val="single"/>
        </w:rPr>
        <w:t>any</w:t>
      </w:r>
      <w:r w:rsidRPr="00CB332B">
        <w:t xml:space="preserve"> combination like 1 and 2, 1 and 4, 2 and 4, and so on.</w:t>
      </w:r>
    </w:p>
    <w:p w:rsidR="00083DCC" w:rsidRPr="00CB332B" w:rsidRDefault="00083DCC" w:rsidP="00CB332B">
      <w:pPr>
        <w:pStyle w:val="NoSpacing"/>
      </w:pPr>
      <w:r w:rsidRPr="00CB332B">
        <w:rPr>
          <w:bCs/>
          <w:color w:val="000000"/>
        </w:rPr>
        <w:t xml:space="preserve">Q. 2 will have 2 </w:t>
      </w:r>
      <w:r w:rsidRPr="00CB332B">
        <w:rPr>
          <w:bCs/>
        </w:rPr>
        <w:t>essay-type</w:t>
      </w:r>
      <w:r w:rsidRPr="00CB332B">
        <w:t xml:space="preserve"> questions A and B on the other 2 units out of the 4 units which are not covered in</w:t>
      </w:r>
      <w:r w:rsidRPr="00CB332B">
        <w:rPr>
          <w:bCs/>
          <w:color w:val="000000"/>
        </w:rPr>
        <w:t xml:space="preserve"> Q. no. 1</w:t>
      </w:r>
      <w:r w:rsidRPr="00CB332B">
        <w:t xml:space="preserve">. Students can answer either A or B of question no. 1 and 2. </w:t>
      </w:r>
    </w:p>
    <w:p w:rsidR="00083DCC" w:rsidRPr="00CB332B" w:rsidRDefault="00083DCC" w:rsidP="00CB332B">
      <w:pPr>
        <w:pStyle w:val="NoSpacing"/>
      </w:pPr>
      <w:r w:rsidRPr="00CB332B">
        <w:t xml:space="preserve">Q. no. 3 will be - Write any 3 short notes out of 6, based on any 2 different units out of the 4 units covered in the semester, with 3 notes from each of the 2 units. </w:t>
      </w:r>
    </w:p>
    <w:p w:rsidR="00083DCC" w:rsidRPr="00CB332B" w:rsidRDefault="00083DCC" w:rsidP="00CB332B">
      <w:pPr>
        <w:pStyle w:val="NoSpacing"/>
      </w:pPr>
      <w:r w:rsidRPr="00CB332B">
        <w:t>Q. no. 4 will be - Explain the terms in brief, based on the other 2 units out of the 4 units which are not covered in</w:t>
      </w:r>
      <w:r w:rsidRPr="00CB332B">
        <w:rPr>
          <w:bCs/>
          <w:color w:val="000000"/>
        </w:rPr>
        <w:t xml:space="preserve"> Q. no. 3</w:t>
      </w:r>
      <w:r w:rsidRPr="00CB332B">
        <w:t>., any 5 terms out of 8; 4 terms from each of the 2 units)</w:t>
      </w:r>
    </w:p>
    <w:p w:rsidR="00083DCC" w:rsidRPr="00CB332B" w:rsidRDefault="00083DCC" w:rsidP="00CB332B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CB332B">
        <w:rPr>
          <w:rFonts w:ascii="Times New Roman" w:hAnsi="Times New Roman"/>
          <w:sz w:val="24"/>
          <w:szCs w:val="24"/>
        </w:rPr>
        <w:lastRenderedPageBreak/>
        <w:t>Q. no. 5 will be based units 5 and 6 which are of Statistics. Part A in Q. no. 5 will be on unit 5 and part B on unit 6 of the semester. There will be a theoretical question for 3 marks and 12 marks will be for preparing a frequency distribution or for various calculations according to the topics in the unit.</w:t>
      </w:r>
    </w:p>
    <w:p w:rsidR="00083DCC" w:rsidRPr="00CB332B" w:rsidRDefault="00083DCC" w:rsidP="00CB332B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CB332B">
        <w:rPr>
          <w:rFonts w:ascii="Times New Roman" w:hAnsi="Times New Roman"/>
          <w:sz w:val="24"/>
          <w:szCs w:val="24"/>
        </w:rPr>
        <w:t>Semester 5 - One Example – (questions 1, 2, 3 and 4 on Psychological Testing; q. 5 on Statistics)</w:t>
      </w:r>
      <w:r w:rsidRPr="00CB332B">
        <w:rPr>
          <w:rFonts w:ascii="Times New Roman" w:hAnsi="Times New Roman"/>
          <w:bCs/>
          <w:sz w:val="24"/>
          <w:szCs w:val="24"/>
        </w:rPr>
        <w:t xml:space="preserve"> </w:t>
      </w:r>
    </w:p>
    <w:p w:rsidR="00245A53" w:rsidRPr="00CB332B" w:rsidRDefault="00245A53" w:rsidP="00CB332B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164"/>
        <w:gridCol w:w="7730"/>
      </w:tblGrid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>Q. 1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1 and 3</w:t>
            </w:r>
          </w:p>
        </w:tc>
        <w:tc>
          <w:tcPr>
            <w:tcW w:w="4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</w:rPr>
            </w:pPr>
            <w:r w:rsidRPr="00CB332B">
              <w:rPr>
                <w:bCs/>
              </w:rPr>
              <w:t>Attempt either A or B.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rPr>
                <w:bCs/>
                <w:color w:val="000000"/>
              </w:rPr>
              <w:t xml:space="preserve">A. </w:t>
            </w:r>
            <w:r w:rsidRPr="00CB332B">
              <w:rPr>
                <w:bCs/>
              </w:rPr>
              <w:t>Essay-type</w:t>
            </w:r>
            <w:r w:rsidRPr="00CB332B">
              <w:t xml:space="preserve"> </w:t>
            </w:r>
            <w:r w:rsidRPr="00CB332B">
              <w:rPr>
                <w:bCs/>
                <w:color w:val="000000"/>
              </w:rPr>
              <w:t>on Unit 1</w:t>
            </w:r>
            <w:r w:rsidRPr="00CB332B">
              <w:t>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B. </w:t>
            </w:r>
            <w:r w:rsidRPr="00CB332B">
              <w:rPr>
                <w:bCs/>
              </w:rPr>
              <w:t>Essay-type</w:t>
            </w:r>
            <w:r w:rsidRPr="00CB332B">
              <w:t xml:space="preserve"> </w:t>
            </w:r>
            <w:r w:rsidRPr="00CB332B">
              <w:rPr>
                <w:bCs/>
                <w:color w:val="000000"/>
              </w:rPr>
              <w:t>on Unit 3</w:t>
            </w:r>
            <w:r w:rsidRPr="00CB332B">
              <w:t>.</w:t>
            </w:r>
            <w:r w:rsidRPr="00CB332B">
              <w:rPr>
                <w:bCs/>
                <w:color w:val="000000"/>
              </w:rPr>
              <w:t xml:space="preserve"> 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rPr>
                <w:bCs/>
                <w:color w:val="000000"/>
              </w:rPr>
              <w:t xml:space="preserve">Q. 2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2 and 4</w:t>
            </w:r>
          </w:p>
        </w:tc>
        <w:tc>
          <w:tcPr>
            <w:tcW w:w="4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</w:rPr>
            </w:pPr>
            <w:r w:rsidRPr="00CB332B">
              <w:rPr>
                <w:bCs/>
              </w:rPr>
              <w:t>Attempt either A or B.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 xml:space="preserve">A. </w:t>
            </w:r>
            <w:r w:rsidRPr="00CB332B">
              <w:rPr>
                <w:bCs/>
              </w:rPr>
              <w:t>Essay-type</w:t>
            </w:r>
            <w:r w:rsidRPr="00CB332B">
              <w:t xml:space="preserve"> question</w:t>
            </w:r>
            <w:r w:rsidRPr="00CB332B">
              <w:rPr>
                <w:bCs/>
                <w:color w:val="000000"/>
              </w:rPr>
              <w:t xml:space="preserve"> on Unit 2</w:t>
            </w:r>
            <w:r w:rsidRPr="00CB332B">
              <w:t xml:space="preserve">.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 xml:space="preserve">B. </w:t>
            </w:r>
            <w:r w:rsidRPr="00CB332B">
              <w:rPr>
                <w:bCs/>
              </w:rPr>
              <w:t>Essay-type</w:t>
            </w:r>
            <w:r w:rsidRPr="00CB332B">
              <w:t xml:space="preserve"> question</w:t>
            </w:r>
            <w:r w:rsidRPr="00CB332B">
              <w:rPr>
                <w:bCs/>
                <w:color w:val="000000"/>
              </w:rPr>
              <w:t xml:space="preserve"> on Unit 4</w:t>
            </w:r>
            <w:r w:rsidRPr="00CB332B">
              <w:t xml:space="preserve">. 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 xml:space="preserve">Q. 3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2, 3</w:t>
            </w:r>
          </w:p>
        </w:tc>
        <w:tc>
          <w:tcPr>
            <w:tcW w:w="4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Write short notes (any 3 out of 6; three short notes from unit 2 and three short notes from unit 3)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>Q. 4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t>On units 1, 4</w:t>
            </w:r>
          </w:p>
        </w:tc>
        <w:tc>
          <w:tcPr>
            <w:tcW w:w="4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Explain the terms in brief. (Any 5 terms out of 8; 4 terms from on unit 1 and 4 terms from unit 4)</w:t>
            </w:r>
          </w:p>
        </w:tc>
      </w:tr>
      <w:tr w:rsidR="00083DCC" w:rsidRPr="00CB332B" w:rsidTr="002D4D4D">
        <w:trPr>
          <w:trHeight w:val="91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t>Q. 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5 and 6; Statistics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  <w:u w:val="single"/>
              </w:rPr>
            </w:pPr>
          </w:p>
        </w:tc>
        <w:tc>
          <w:tcPr>
            <w:tcW w:w="4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>Attempt either A or B.</w:t>
            </w:r>
          </w:p>
          <w:p w:rsidR="00083DCC" w:rsidRPr="00CB332B" w:rsidRDefault="00083DCC" w:rsidP="00CB332B">
            <w:pPr>
              <w:pStyle w:val="NoSpacing"/>
              <w:rPr>
                <w:color w:val="000000"/>
              </w:rPr>
            </w:pPr>
            <w:r w:rsidRPr="00CB332B">
              <w:rPr>
                <w:color w:val="000000"/>
              </w:rPr>
              <w:t>A.</w:t>
            </w:r>
            <w:r w:rsidRPr="00CB332B">
              <w:t xml:space="preserve"> </w:t>
            </w:r>
            <w:proofErr w:type="spellStart"/>
            <w:r w:rsidRPr="00CB332B">
              <w:t>i</w:t>
            </w:r>
            <w:proofErr w:type="spellEnd"/>
            <w:r w:rsidRPr="00CB332B">
              <w:t xml:space="preserve">) Theoretical question for 3 marks on unit 5. * 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ii) Prepare a Frequency Distribution of given scores - 12 marks 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B. </w:t>
            </w:r>
            <w:proofErr w:type="spellStart"/>
            <w:r w:rsidRPr="00CB332B">
              <w:t>i</w:t>
            </w:r>
            <w:proofErr w:type="spellEnd"/>
            <w:r w:rsidRPr="00CB332B">
              <w:t xml:space="preserve">) Theoretical question for 3 marks on unit 6. 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ii) Calculate of </w:t>
            </w:r>
            <w:r w:rsidRPr="00CB332B">
              <w:rPr>
                <w:color w:val="000000"/>
              </w:rPr>
              <w:t xml:space="preserve">Mean, Median and Mode of </w:t>
            </w:r>
            <w:r w:rsidRPr="00CB332B">
              <w:t xml:space="preserve">a Frequency Distribution. 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>(12 marks; 5, 5, and 2 marks respectively)</w:t>
            </w:r>
          </w:p>
        </w:tc>
      </w:tr>
    </w:tbl>
    <w:p w:rsidR="00D51479" w:rsidRPr="00CB332B" w:rsidRDefault="00D51479" w:rsidP="00CB332B">
      <w:pPr>
        <w:jc w:val="both"/>
      </w:pPr>
    </w:p>
    <w:p w:rsidR="00083DCC" w:rsidRPr="00CB332B" w:rsidRDefault="00083DCC" w:rsidP="00CB332B">
      <w:pPr>
        <w:jc w:val="both"/>
      </w:pPr>
      <w:r w:rsidRPr="00CB332B">
        <w:t xml:space="preserve">* </w:t>
      </w:r>
      <w:r w:rsidRPr="00CB332B">
        <w:rPr>
          <w:u w:val="single"/>
        </w:rPr>
        <w:t>Note</w:t>
      </w:r>
      <w:r w:rsidRPr="00CB332B">
        <w:t xml:space="preserve"> - Only theoretical questions will be asked on frequency polygon, histogram, cumulative frequency curve, </w:t>
      </w:r>
      <w:proofErr w:type="gramStart"/>
      <w:r w:rsidRPr="00CB332B">
        <w:t>ogive</w:t>
      </w:r>
      <w:proofErr w:type="gramEnd"/>
      <w:r w:rsidRPr="00CB332B">
        <w:t xml:space="preserve"> and smoothing a frequency polygon; questions of drawing these graphs will not be asked in the class test or in the Semester End exam.</w:t>
      </w:r>
    </w:p>
    <w:p w:rsidR="00245A53" w:rsidRPr="00CB332B" w:rsidRDefault="00245A53" w:rsidP="00CB332B">
      <w:pPr>
        <w:jc w:val="both"/>
      </w:pPr>
    </w:p>
    <w:p w:rsidR="00245A53" w:rsidRPr="00CB332B" w:rsidRDefault="00083DCC" w:rsidP="00CB332B">
      <w:pPr>
        <w:jc w:val="both"/>
      </w:pPr>
      <w:r w:rsidRPr="00CB332B">
        <w:t xml:space="preserve">Semester 6 - One Example     </w:t>
      </w:r>
    </w:p>
    <w:p w:rsidR="00083DCC" w:rsidRPr="00CB332B" w:rsidRDefault="00083DCC" w:rsidP="00CB332B">
      <w:pPr>
        <w:jc w:val="both"/>
      </w:pPr>
      <w:r w:rsidRPr="00CB332B">
        <w:t xml:space="preserve">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099"/>
        <w:gridCol w:w="7795"/>
      </w:tblGrid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>Q. 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1 and 3</w:t>
            </w:r>
          </w:p>
        </w:tc>
        <w:tc>
          <w:tcPr>
            <w:tcW w:w="4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</w:rPr>
            </w:pPr>
            <w:r w:rsidRPr="00CB332B">
              <w:rPr>
                <w:bCs/>
              </w:rPr>
              <w:t>Attempt either A or B.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rPr>
                <w:bCs/>
                <w:color w:val="000000"/>
              </w:rPr>
              <w:t xml:space="preserve">A. </w:t>
            </w:r>
            <w:r w:rsidRPr="00CB332B">
              <w:rPr>
                <w:bCs/>
              </w:rPr>
              <w:t>Essay-type</w:t>
            </w:r>
            <w:r w:rsidRPr="00CB332B">
              <w:t xml:space="preserve"> </w:t>
            </w:r>
            <w:r w:rsidRPr="00CB332B">
              <w:rPr>
                <w:bCs/>
                <w:color w:val="000000"/>
              </w:rPr>
              <w:t>on Unit 1</w:t>
            </w:r>
            <w:r w:rsidRPr="00CB332B">
              <w:t>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B. </w:t>
            </w:r>
            <w:r w:rsidRPr="00CB332B">
              <w:rPr>
                <w:bCs/>
              </w:rPr>
              <w:t>Essay-type</w:t>
            </w:r>
            <w:r w:rsidRPr="00CB332B">
              <w:t xml:space="preserve"> </w:t>
            </w:r>
            <w:r w:rsidRPr="00CB332B">
              <w:rPr>
                <w:bCs/>
                <w:color w:val="000000"/>
              </w:rPr>
              <w:t>on Unit 3</w:t>
            </w:r>
            <w:r w:rsidRPr="00CB332B">
              <w:t>.</w:t>
            </w:r>
            <w:r w:rsidRPr="00CB332B">
              <w:rPr>
                <w:bCs/>
                <w:color w:val="000000"/>
              </w:rPr>
              <w:t xml:space="preserve"> 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rPr>
                <w:bCs/>
                <w:color w:val="000000"/>
              </w:rPr>
              <w:t xml:space="preserve">Q. 2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2 and 4</w:t>
            </w:r>
          </w:p>
        </w:tc>
        <w:tc>
          <w:tcPr>
            <w:tcW w:w="4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</w:rPr>
            </w:pPr>
            <w:r w:rsidRPr="00CB332B">
              <w:rPr>
                <w:bCs/>
              </w:rPr>
              <w:t>Attempt either A or B.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 xml:space="preserve">A. </w:t>
            </w:r>
            <w:r w:rsidRPr="00CB332B">
              <w:rPr>
                <w:bCs/>
              </w:rPr>
              <w:t>Essay-type</w:t>
            </w:r>
            <w:r w:rsidRPr="00CB332B">
              <w:t xml:space="preserve"> question</w:t>
            </w:r>
            <w:r w:rsidRPr="00CB332B">
              <w:rPr>
                <w:bCs/>
                <w:color w:val="000000"/>
              </w:rPr>
              <w:t xml:space="preserve"> on Unit 2</w:t>
            </w:r>
            <w:r w:rsidRPr="00CB332B">
              <w:t xml:space="preserve">.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rPr>
                <w:bCs/>
                <w:color w:val="000000"/>
              </w:rPr>
              <w:t xml:space="preserve">B. </w:t>
            </w:r>
            <w:r w:rsidRPr="00CB332B">
              <w:rPr>
                <w:bCs/>
              </w:rPr>
              <w:t>Essay-type</w:t>
            </w:r>
            <w:r w:rsidRPr="00CB332B">
              <w:t xml:space="preserve"> question</w:t>
            </w:r>
            <w:r w:rsidRPr="00CB332B">
              <w:rPr>
                <w:bCs/>
                <w:color w:val="000000"/>
              </w:rPr>
              <w:t xml:space="preserve"> on Unit 4</w:t>
            </w:r>
            <w:r w:rsidRPr="00CB332B">
              <w:t xml:space="preserve">. 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 xml:space="preserve">Q. 3 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2, 3</w:t>
            </w:r>
          </w:p>
        </w:tc>
        <w:tc>
          <w:tcPr>
            <w:tcW w:w="4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Write short notes (any 3 out of 6; three short notes from unit 2 and three short notes from unit 3)</w:t>
            </w:r>
          </w:p>
        </w:tc>
      </w:tr>
      <w:tr w:rsidR="00083DCC" w:rsidRPr="00CB332B" w:rsidTr="002D4D4D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>Q. 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t>On units 1, 4</w:t>
            </w:r>
          </w:p>
        </w:tc>
        <w:tc>
          <w:tcPr>
            <w:tcW w:w="4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Explain the terms in brief. (Any 5 terms out of 8; 4 terms from on unit 1 and 4 terms from unit 4)</w:t>
            </w:r>
          </w:p>
        </w:tc>
      </w:tr>
      <w:tr w:rsidR="00083DCC" w:rsidRPr="00CB332B" w:rsidTr="002D4D4D">
        <w:trPr>
          <w:trHeight w:val="91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  <w:rPr>
                <w:bCs/>
                <w:color w:val="000000"/>
              </w:rPr>
            </w:pPr>
            <w:r w:rsidRPr="00CB332B">
              <w:t>Q. 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DCC" w:rsidRPr="00CB332B" w:rsidRDefault="00083DCC" w:rsidP="00CB332B">
            <w:pPr>
              <w:pStyle w:val="NoSpacing"/>
            </w:pPr>
            <w:r w:rsidRPr="00CB332B">
              <w:t>On units 5 and 6</w:t>
            </w:r>
          </w:p>
          <w:p w:rsidR="00083DCC" w:rsidRPr="00CB332B" w:rsidRDefault="00083DCC" w:rsidP="00CB332B">
            <w:pPr>
              <w:pStyle w:val="NoSpacing"/>
              <w:rPr>
                <w:bCs/>
                <w:color w:val="000000"/>
                <w:u w:val="single"/>
              </w:rPr>
            </w:pPr>
            <w:r w:rsidRPr="00CB332B">
              <w:t>Statistics</w:t>
            </w:r>
          </w:p>
        </w:tc>
        <w:tc>
          <w:tcPr>
            <w:tcW w:w="4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CC" w:rsidRPr="00CB332B" w:rsidRDefault="00083DCC" w:rsidP="00CB332B">
            <w:pPr>
              <w:pStyle w:val="NoSpacing"/>
            </w:pPr>
            <w:r w:rsidRPr="00CB332B">
              <w:t>Attempt either A or B.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rPr>
                <w:color w:val="000000"/>
              </w:rPr>
              <w:t>A.</w:t>
            </w:r>
            <w:r w:rsidRPr="00CB332B">
              <w:t xml:space="preserve"> </w:t>
            </w:r>
            <w:proofErr w:type="spellStart"/>
            <w:r w:rsidRPr="00CB332B">
              <w:t>i</w:t>
            </w:r>
            <w:proofErr w:type="spellEnd"/>
            <w:r w:rsidRPr="00CB332B">
              <w:t>) Theoretical question for 3 marks on unit 5.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ii) Calculate QD or SD </w:t>
            </w:r>
            <w:r w:rsidRPr="00CB332B">
              <w:rPr>
                <w:color w:val="000000"/>
              </w:rPr>
              <w:t>(</w:t>
            </w:r>
            <w:r w:rsidRPr="00CB332B">
              <w:t xml:space="preserve">9 marks) and 1 Percentile </w:t>
            </w:r>
            <w:r w:rsidRPr="00CB332B">
              <w:rPr>
                <w:u w:val="single"/>
              </w:rPr>
              <w:t>or</w:t>
            </w:r>
            <w:r w:rsidRPr="00CB332B">
              <w:t xml:space="preserve"> 1 Percentile Rank </w:t>
            </w:r>
            <w:r w:rsidRPr="00CB332B">
              <w:rPr>
                <w:color w:val="000000"/>
              </w:rPr>
              <w:t>(</w:t>
            </w:r>
            <w:r w:rsidRPr="00CB332B">
              <w:t>3 marks).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t xml:space="preserve">B. </w:t>
            </w:r>
            <w:proofErr w:type="spellStart"/>
            <w:r w:rsidRPr="00CB332B">
              <w:t>i</w:t>
            </w:r>
            <w:proofErr w:type="spellEnd"/>
            <w:r w:rsidRPr="00CB332B">
              <w:t xml:space="preserve">) Theoretical question for 3 marks on unit 6. ii) Calculate rho by Spearman’s rank-difference method </w:t>
            </w:r>
          </w:p>
          <w:p w:rsidR="00083DCC" w:rsidRPr="00CB332B" w:rsidRDefault="00083DCC" w:rsidP="00CB332B">
            <w:pPr>
              <w:pStyle w:val="NoSpacing"/>
            </w:pPr>
            <w:r w:rsidRPr="00CB332B">
              <w:rPr>
                <w:bCs/>
                <w:color w:val="000000"/>
              </w:rPr>
              <w:t>(</w:t>
            </w:r>
            <w:r w:rsidRPr="00CB332B">
              <w:t>11 marks for Calculation, 1 mark for interpretation)</w:t>
            </w:r>
          </w:p>
        </w:tc>
      </w:tr>
    </w:tbl>
    <w:p w:rsidR="00083DCC" w:rsidRPr="00CB332B" w:rsidRDefault="00083DCC" w:rsidP="00CB332B"/>
    <w:p w:rsidR="00083DCC" w:rsidRPr="00CB332B" w:rsidRDefault="00083DCC" w:rsidP="00CB332B">
      <w:pPr>
        <w:pStyle w:val="NoSpacing"/>
        <w:ind w:left="720"/>
        <w:rPr>
          <w:rFonts w:cs="Arial"/>
        </w:rPr>
      </w:pPr>
    </w:p>
    <w:sectPr w:rsidR="00083DCC" w:rsidRPr="00CB332B" w:rsidSect="00083DC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022"/>
    <w:multiLevelType w:val="hybridMultilevel"/>
    <w:tmpl w:val="2B468F18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85904"/>
    <w:multiLevelType w:val="hybridMultilevel"/>
    <w:tmpl w:val="4C723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0F7C"/>
    <w:multiLevelType w:val="hybridMultilevel"/>
    <w:tmpl w:val="67A6A6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91585"/>
    <w:multiLevelType w:val="hybridMultilevel"/>
    <w:tmpl w:val="3A60FF80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542B26">
      <w:start w:val="4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1021E"/>
    <w:multiLevelType w:val="hybridMultilevel"/>
    <w:tmpl w:val="F31AE596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083B"/>
    <w:multiLevelType w:val="hybridMultilevel"/>
    <w:tmpl w:val="FE4415D6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60763"/>
    <w:multiLevelType w:val="hybridMultilevel"/>
    <w:tmpl w:val="398656BA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A401C"/>
    <w:multiLevelType w:val="hybridMultilevel"/>
    <w:tmpl w:val="4E903BAA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43DC5"/>
    <w:multiLevelType w:val="hybridMultilevel"/>
    <w:tmpl w:val="BA968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D2F94"/>
    <w:multiLevelType w:val="hybridMultilevel"/>
    <w:tmpl w:val="F4DAE546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12658"/>
    <w:multiLevelType w:val="hybridMultilevel"/>
    <w:tmpl w:val="89867650"/>
    <w:lvl w:ilvl="0" w:tplc="ADB0E70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7F27232"/>
    <w:multiLevelType w:val="hybridMultilevel"/>
    <w:tmpl w:val="4DBECD2A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E71E1A"/>
    <w:multiLevelType w:val="hybridMultilevel"/>
    <w:tmpl w:val="F0885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93E31"/>
    <w:multiLevelType w:val="hybridMultilevel"/>
    <w:tmpl w:val="4A72681C"/>
    <w:lvl w:ilvl="0" w:tplc="ADB0E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5717F"/>
    <w:multiLevelType w:val="hybridMultilevel"/>
    <w:tmpl w:val="B14AF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F1F44"/>
    <w:multiLevelType w:val="hybridMultilevel"/>
    <w:tmpl w:val="46162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1451"/>
    <w:rsid w:val="00013DD6"/>
    <w:rsid w:val="00021F64"/>
    <w:rsid w:val="000320BB"/>
    <w:rsid w:val="00083DCC"/>
    <w:rsid w:val="0009187F"/>
    <w:rsid w:val="000B3339"/>
    <w:rsid w:val="000C467E"/>
    <w:rsid w:val="000F253B"/>
    <w:rsid w:val="0011257C"/>
    <w:rsid w:val="00115BF9"/>
    <w:rsid w:val="00144203"/>
    <w:rsid w:val="001560DE"/>
    <w:rsid w:val="0016712A"/>
    <w:rsid w:val="00191B19"/>
    <w:rsid w:val="00194402"/>
    <w:rsid w:val="001C5B36"/>
    <w:rsid w:val="001D1F45"/>
    <w:rsid w:val="001D349D"/>
    <w:rsid w:val="00201668"/>
    <w:rsid w:val="00204BB3"/>
    <w:rsid w:val="00231923"/>
    <w:rsid w:val="00233415"/>
    <w:rsid w:val="00245A53"/>
    <w:rsid w:val="002473EF"/>
    <w:rsid w:val="00253A3F"/>
    <w:rsid w:val="0026587B"/>
    <w:rsid w:val="00281D64"/>
    <w:rsid w:val="002B541D"/>
    <w:rsid w:val="002B5FF9"/>
    <w:rsid w:val="002C44F6"/>
    <w:rsid w:val="002D2FEE"/>
    <w:rsid w:val="002D7909"/>
    <w:rsid w:val="00340159"/>
    <w:rsid w:val="003441DA"/>
    <w:rsid w:val="00354C0D"/>
    <w:rsid w:val="0036166F"/>
    <w:rsid w:val="003632A3"/>
    <w:rsid w:val="003808E0"/>
    <w:rsid w:val="003A218C"/>
    <w:rsid w:val="003A5B2D"/>
    <w:rsid w:val="003A6E3D"/>
    <w:rsid w:val="003C265C"/>
    <w:rsid w:val="00406F64"/>
    <w:rsid w:val="00437C60"/>
    <w:rsid w:val="00477E7F"/>
    <w:rsid w:val="0048070D"/>
    <w:rsid w:val="004B48DF"/>
    <w:rsid w:val="004F3C5E"/>
    <w:rsid w:val="00504A5A"/>
    <w:rsid w:val="005065DE"/>
    <w:rsid w:val="005540D7"/>
    <w:rsid w:val="0055748B"/>
    <w:rsid w:val="0056039C"/>
    <w:rsid w:val="00570092"/>
    <w:rsid w:val="005708CD"/>
    <w:rsid w:val="005B4540"/>
    <w:rsid w:val="005C2835"/>
    <w:rsid w:val="005C5E48"/>
    <w:rsid w:val="005F3AC3"/>
    <w:rsid w:val="006050D5"/>
    <w:rsid w:val="0065533C"/>
    <w:rsid w:val="00656CE2"/>
    <w:rsid w:val="006630EF"/>
    <w:rsid w:val="00664A3F"/>
    <w:rsid w:val="006668EE"/>
    <w:rsid w:val="00670FB3"/>
    <w:rsid w:val="00696724"/>
    <w:rsid w:val="006968CC"/>
    <w:rsid w:val="006A27B2"/>
    <w:rsid w:val="006D4D2F"/>
    <w:rsid w:val="006F0E15"/>
    <w:rsid w:val="00736EF7"/>
    <w:rsid w:val="0076598F"/>
    <w:rsid w:val="00774652"/>
    <w:rsid w:val="007A1DCB"/>
    <w:rsid w:val="007A29FD"/>
    <w:rsid w:val="007B193D"/>
    <w:rsid w:val="007B21A2"/>
    <w:rsid w:val="007B5B17"/>
    <w:rsid w:val="007D583C"/>
    <w:rsid w:val="007D6591"/>
    <w:rsid w:val="007E4A87"/>
    <w:rsid w:val="007F05D3"/>
    <w:rsid w:val="007F2CFA"/>
    <w:rsid w:val="00811024"/>
    <w:rsid w:val="00820C5D"/>
    <w:rsid w:val="008217E9"/>
    <w:rsid w:val="00823B97"/>
    <w:rsid w:val="00845C98"/>
    <w:rsid w:val="0085672D"/>
    <w:rsid w:val="00872CDB"/>
    <w:rsid w:val="00885185"/>
    <w:rsid w:val="00887A6C"/>
    <w:rsid w:val="008B45FF"/>
    <w:rsid w:val="008B7B15"/>
    <w:rsid w:val="008C4A79"/>
    <w:rsid w:val="008E3DE4"/>
    <w:rsid w:val="0095615D"/>
    <w:rsid w:val="0096039D"/>
    <w:rsid w:val="00964F22"/>
    <w:rsid w:val="00970ECA"/>
    <w:rsid w:val="00982F19"/>
    <w:rsid w:val="009D4632"/>
    <w:rsid w:val="009E6E0C"/>
    <w:rsid w:val="00A016FA"/>
    <w:rsid w:val="00A1302E"/>
    <w:rsid w:val="00A26826"/>
    <w:rsid w:val="00A32D75"/>
    <w:rsid w:val="00A3453C"/>
    <w:rsid w:val="00A55662"/>
    <w:rsid w:val="00A57F1F"/>
    <w:rsid w:val="00A72C1F"/>
    <w:rsid w:val="00A91687"/>
    <w:rsid w:val="00A92719"/>
    <w:rsid w:val="00AB0DC4"/>
    <w:rsid w:val="00B111D7"/>
    <w:rsid w:val="00B32584"/>
    <w:rsid w:val="00B37FC5"/>
    <w:rsid w:val="00B552AD"/>
    <w:rsid w:val="00B62010"/>
    <w:rsid w:val="00B71FDC"/>
    <w:rsid w:val="00B76FDD"/>
    <w:rsid w:val="00B83969"/>
    <w:rsid w:val="00B93CE6"/>
    <w:rsid w:val="00BA34FC"/>
    <w:rsid w:val="00BB4BB7"/>
    <w:rsid w:val="00BE363C"/>
    <w:rsid w:val="00BF2232"/>
    <w:rsid w:val="00C13A61"/>
    <w:rsid w:val="00C14447"/>
    <w:rsid w:val="00C22DC1"/>
    <w:rsid w:val="00C476B0"/>
    <w:rsid w:val="00C638CA"/>
    <w:rsid w:val="00C86A2A"/>
    <w:rsid w:val="00C97EAC"/>
    <w:rsid w:val="00CB332B"/>
    <w:rsid w:val="00D102A9"/>
    <w:rsid w:val="00D10CFD"/>
    <w:rsid w:val="00D116C6"/>
    <w:rsid w:val="00D17163"/>
    <w:rsid w:val="00D17CF2"/>
    <w:rsid w:val="00D51479"/>
    <w:rsid w:val="00D61451"/>
    <w:rsid w:val="00D74CB1"/>
    <w:rsid w:val="00D911A8"/>
    <w:rsid w:val="00DA7DDB"/>
    <w:rsid w:val="00DD4452"/>
    <w:rsid w:val="00DE7566"/>
    <w:rsid w:val="00DE7FD7"/>
    <w:rsid w:val="00E03893"/>
    <w:rsid w:val="00E10A22"/>
    <w:rsid w:val="00E15FCA"/>
    <w:rsid w:val="00E407DA"/>
    <w:rsid w:val="00E42615"/>
    <w:rsid w:val="00E641A1"/>
    <w:rsid w:val="00E64512"/>
    <w:rsid w:val="00E650E1"/>
    <w:rsid w:val="00EA68FF"/>
    <w:rsid w:val="00EB0A41"/>
    <w:rsid w:val="00EE34B7"/>
    <w:rsid w:val="00EE5375"/>
    <w:rsid w:val="00F14219"/>
    <w:rsid w:val="00F1524C"/>
    <w:rsid w:val="00F3260D"/>
    <w:rsid w:val="00F35EBC"/>
    <w:rsid w:val="00F47B58"/>
    <w:rsid w:val="00F620ED"/>
    <w:rsid w:val="00F675A9"/>
    <w:rsid w:val="00F9024E"/>
    <w:rsid w:val="00F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451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451"/>
    <w:rPr>
      <w:rFonts w:ascii="Times New Roman" w:eastAsia="Times New Roman" w:hAnsi="Times New Roman" w:cs="Times New Roman"/>
      <w:bCs/>
      <w:sz w:val="28"/>
      <w:szCs w:val="24"/>
    </w:rPr>
  </w:style>
  <w:style w:type="paragraph" w:styleId="Title">
    <w:name w:val="Title"/>
    <w:basedOn w:val="Normal"/>
    <w:link w:val="TitleChar"/>
    <w:qFormat/>
    <w:rsid w:val="00D61451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D61451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D61451"/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61451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rsid w:val="00D6145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D61451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6145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451"/>
    <w:rPr>
      <w:b/>
      <w:bCs/>
    </w:rPr>
  </w:style>
  <w:style w:type="paragraph" w:styleId="ListParagraph">
    <w:name w:val="List Paragraph"/>
    <w:basedOn w:val="Normal"/>
    <w:uiPriority w:val="34"/>
    <w:qFormat/>
    <w:rsid w:val="001C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Diwan</dc:creator>
  <cp:keywords/>
  <dc:description/>
  <cp:lastModifiedBy>Madhu</cp:lastModifiedBy>
  <cp:revision>150</cp:revision>
  <dcterms:created xsi:type="dcterms:W3CDTF">2014-12-27T04:22:00Z</dcterms:created>
  <dcterms:modified xsi:type="dcterms:W3CDTF">2015-06-10T02:23:00Z</dcterms:modified>
</cp:coreProperties>
</file>