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27" w:rsidRPr="00071773" w:rsidRDefault="00EB5875">
      <w:pPr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7.95pt;width:527.5pt;height:91.6pt;z-index:251658240;mso-position-horizontal:center;mso-width-relative:margin;mso-height-relative:margin" strokecolor="#7030a0">
            <v:textbox>
              <w:txbxContent>
                <w:p w:rsidR="004F5EAB" w:rsidRDefault="004F5EAB" w:rsidP="00F05EFE">
                  <w:pPr>
                    <w:spacing w:after="0" w:line="240" w:lineRule="auto"/>
                    <w:jc w:val="center"/>
                    <w:rPr>
                      <w:rFonts w:ascii="Constantia" w:hAnsi="Constantia"/>
                      <w:sz w:val="28"/>
                      <w:szCs w:val="28"/>
                    </w:rPr>
                  </w:pPr>
                  <w:r w:rsidRPr="00D26189">
                    <w:rPr>
                      <w:rFonts w:ascii="Constantia" w:hAnsi="Constantia"/>
                      <w:sz w:val="28"/>
                      <w:szCs w:val="28"/>
                    </w:rPr>
                    <w:t xml:space="preserve">St.Andrew’s College of Arts, Science and Commerce, </w:t>
                  </w:r>
                  <w:proofErr w:type="spellStart"/>
                  <w:r w:rsidRPr="00D26189">
                    <w:rPr>
                      <w:rFonts w:ascii="Constantia" w:hAnsi="Constantia"/>
                      <w:sz w:val="28"/>
                      <w:szCs w:val="28"/>
                    </w:rPr>
                    <w:t>Bandra</w:t>
                  </w:r>
                  <w:proofErr w:type="spellEnd"/>
                  <w:r w:rsidRPr="00D26189">
                    <w:rPr>
                      <w:rFonts w:ascii="Constantia" w:hAnsi="Constantia"/>
                      <w:sz w:val="28"/>
                      <w:szCs w:val="28"/>
                    </w:rPr>
                    <w:t>-West, Mumbai-50</w:t>
                  </w:r>
                </w:p>
                <w:p w:rsidR="004F5EAB" w:rsidRPr="00D26189" w:rsidRDefault="00516A60" w:rsidP="007E7D2A">
                  <w:pPr>
                    <w:spacing w:after="0" w:line="240" w:lineRule="auto"/>
                    <w:jc w:val="center"/>
                    <w:rPr>
                      <w:rFonts w:ascii="Constantia" w:hAnsi="Constantia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onstantia" w:hAnsi="Constantia"/>
                      <w:b/>
                      <w:color w:val="FF0000"/>
                      <w:sz w:val="28"/>
                      <w:szCs w:val="28"/>
                    </w:rPr>
                    <w:t>S</w:t>
                  </w:r>
                  <w:r w:rsidR="004F5EAB">
                    <w:rPr>
                      <w:rFonts w:ascii="Constantia" w:hAnsi="Constantia"/>
                      <w:b/>
                      <w:color w:val="FF0000"/>
                      <w:sz w:val="28"/>
                      <w:szCs w:val="28"/>
                    </w:rPr>
                    <w:t>.Y.J.C</w:t>
                  </w:r>
                  <w:r w:rsidR="004F5EAB" w:rsidRPr="00D26189">
                    <w:rPr>
                      <w:rFonts w:ascii="Constantia" w:hAnsi="Constantia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="004F5EAB">
                    <w:rPr>
                      <w:rFonts w:ascii="Constantia" w:hAnsi="Constantia"/>
                      <w:b/>
                      <w:color w:val="FF0000"/>
                      <w:sz w:val="28"/>
                      <w:szCs w:val="28"/>
                    </w:rPr>
                    <w:t xml:space="preserve">(ARTS, SCIENCE &amp;COMMERCE) </w:t>
                  </w:r>
                  <w:r w:rsidR="009C0B24">
                    <w:rPr>
                      <w:rFonts w:ascii="Constantia" w:hAnsi="Constantia"/>
                      <w:b/>
                      <w:color w:val="FF0000"/>
                      <w:sz w:val="28"/>
                      <w:szCs w:val="28"/>
                    </w:rPr>
                    <w:t>F</w:t>
                  </w:r>
                  <w:r>
                    <w:rPr>
                      <w:rFonts w:ascii="Constantia" w:hAnsi="Constantia"/>
                      <w:b/>
                      <w:color w:val="FF0000"/>
                      <w:sz w:val="28"/>
                      <w:szCs w:val="28"/>
                    </w:rPr>
                    <w:t xml:space="preserve">T </w:t>
                  </w:r>
                  <w:r w:rsidRPr="00D26189">
                    <w:rPr>
                      <w:rFonts w:ascii="Constantia" w:hAnsi="Constantia"/>
                      <w:b/>
                      <w:color w:val="FF0000"/>
                      <w:sz w:val="28"/>
                      <w:szCs w:val="28"/>
                    </w:rPr>
                    <w:t>ONLINE</w:t>
                  </w:r>
                  <w:r w:rsidR="004F5EAB" w:rsidRPr="00D26189">
                    <w:rPr>
                      <w:rFonts w:ascii="Constantia" w:hAnsi="Constantia"/>
                      <w:b/>
                      <w:color w:val="FF0000"/>
                      <w:sz w:val="28"/>
                      <w:szCs w:val="28"/>
                    </w:rPr>
                    <w:t xml:space="preserve"> EXAMINATION</w:t>
                  </w:r>
                </w:p>
                <w:p w:rsidR="004F5EAB" w:rsidRPr="00D26189" w:rsidRDefault="004F5EAB" w:rsidP="007E7D2A">
                  <w:pPr>
                    <w:spacing w:after="0" w:line="240" w:lineRule="auto"/>
                    <w:jc w:val="center"/>
                    <w:rPr>
                      <w:rFonts w:ascii="Constantia" w:hAnsi="Constantia"/>
                      <w:b/>
                      <w:color w:val="00B050"/>
                      <w:sz w:val="28"/>
                      <w:szCs w:val="28"/>
                    </w:rPr>
                  </w:pPr>
                  <w:r w:rsidRPr="00D26189">
                    <w:rPr>
                      <w:rFonts w:ascii="Constantia" w:hAnsi="Constantia"/>
                      <w:b/>
                      <w:color w:val="00B050"/>
                      <w:sz w:val="28"/>
                      <w:szCs w:val="28"/>
                    </w:rPr>
                    <w:t xml:space="preserve">ACADEMIC YEAR: </w:t>
                  </w:r>
                  <w:r w:rsidR="00516A60">
                    <w:rPr>
                      <w:rFonts w:ascii="Constantia" w:hAnsi="Constantia"/>
                      <w:b/>
                      <w:color w:val="00B050"/>
                      <w:sz w:val="28"/>
                      <w:szCs w:val="28"/>
                    </w:rPr>
                    <w:t>2021-22</w:t>
                  </w:r>
                </w:p>
                <w:p w:rsidR="004F5EAB" w:rsidRPr="00D26189" w:rsidRDefault="001B75D7" w:rsidP="007E7D2A">
                  <w:pPr>
                    <w:spacing w:after="0" w:line="240" w:lineRule="auto"/>
                    <w:jc w:val="center"/>
                    <w:rPr>
                      <w:rFonts w:ascii="Constantia" w:hAnsi="Constantia"/>
                      <w:b/>
                      <w:color w:val="FF00FF"/>
                      <w:sz w:val="28"/>
                      <w:szCs w:val="28"/>
                      <w:u w:val="single"/>
                    </w:rPr>
                  </w:pPr>
                  <w:r w:rsidRPr="001B75D7">
                    <w:rPr>
                      <w:rFonts w:ascii="Arial Black" w:hAnsi="Arial Black"/>
                      <w:b/>
                      <w:color w:val="C00000"/>
                      <w:sz w:val="40"/>
                      <w:szCs w:val="40"/>
                      <w:u w:val="single"/>
                    </w:rPr>
                    <w:t>REVISED</w:t>
                  </w:r>
                  <w:r>
                    <w:rPr>
                      <w:rFonts w:ascii="Constantia" w:hAnsi="Constantia"/>
                      <w:b/>
                      <w:color w:val="FF00FF"/>
                      <w:sz w:val="28"/>
                      <w:szCs w:val="28"/>
                      <w:u w:val="single"/>
                    </w:rPr>
                    <w:t xml:space="preserve">- </w:t>
                  </w:r>
                  <w:r w:rsidR="004F5EAB">
                    <w:rPr>
                      <w:rFonts w:ascii="Constantia" w:hAnsi="Constantia"/>
                      <w:b/>
                      <w:color w:val="FF00FF"/>
                      <w:sz w:val="28"/>
                      <w:szCs w:val="28"/>
                      <w:u w:val="single"/>
                    </w:rPr>
                    <w:t>General Instructions</w:t>
                  </w:r>
                  <w:r w:rsidR="007E7D2A">
                    <w:rPr>
                      <w:rFonts w:ascii="Constantia" w:hAnsi="Constantia"/>
                      <w:b/>
                      <w:color w:val="FF00FF"/>
                      <w:sz w:val="28"/>
                      <w:szCs w:val="28"/>
                      <w:u w:val="single"/>
                    </w:rPr>
                    <w:t xml:space="preserve"> </w:t>
                  </w:r>
                  <w:r w:rsidR="00071773">
                    <w:rPr>
                      <w:rFonts w:ascii="Constantia" w:hAnsi="Constantia"/>
                      <w:b/>
                      <w:color w:val="FF00FF"/>
                      <w:sz w:val="28"/>
                      <w:szCs w:val="28"/>
                      <w:u w:val="single"/>
                    </w:rPr>
                    <w:t xml:space="preserve">to Candidates </w:t>
                  </w:r>
                </w:p>
              </w:txbxContent>
            </v:textbox>
          </v:shape>
        </w:pict>
      </w:r>
    </w:p>
    <w:p w:rsidR="004F5EAB" w:rsidRPr="00071773" w:rsidRDefault="004F5EAB">
      <w:pPr>
        <w:rPr>
          <w:color w:val="000000" w:themeColor="text1"/>
        </w:rPr>
      </w:pPr>
    </w:p>
    <w:p w:rsidR="004F5EAB" w:rsidRPr="00071773" w:rsidRDefault="004F5EAB" w:rsidP="004F5EAB">
      <w:pPr>
        <w:rPr>
          <w:color w:val="000000" w:themeColor="text1"/>
        </w:rPr>
      </w:pPr>
    </w:p>
    <w:p w:rsidR="004F5EAB" w:rsidRPr="00071773" w:rsidRDefault="004F5EAB" w:rsidP="004F5EAB">
      <w:pPr>
        <w:rPr>
          <w:color w:val="000000" w:themeColor="text1"/>
        </w:rPr>
      </w:pPr>
    </w:p>
    <w:p w:rsidR="004F5EAB" w:rsidRPr="00071773" w:rsidRDefault="004F5EAB" w:rsidP="004F5EAB">
      <w:pPr>
        <w:rPr>
          <w:color w:val="000000" w:themeColor="text1"/>
        </w:rPr>
      </w:pPr>
    </w:p>
    <w:p w:rsidR="004F5EAB" w:rsidRPr="00071773" w:rsidRDefault="004F5EAB" w:rsidP="004F5EAB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="Constantia" w:hAnsi="Constantia"/>
          <w:b/>
          <w:color w:val="000000" w:themeColor="text1"/>
          <w:sz w:val="24"/>
          <w:szCs w:val="24"/>
          <w:u w:val="single"/>
        </w:rPr>
      </w:pPr>
      <w:r w:rsidRPr="00071773">
        <w:rPr>
          <w:rFonts w:ascii="Constantia" w:hAnsi="Constantia"/>
          <w:color w:val="000000" w:themeColor="text1"/>
          <w:sz w:val="24"/>
          <w:szCs w:val="24"/>
        </w:rPr>
        <w:t xml:space="preserve">The </w:t>
      </w:r>
      <w:r w:rsidR="00B57C98">
        <w:rPr>
          <w:rFonts w:ascii="Constantia" w:hAnsi="Constantia"/>
          <w:color w:val="000000" w:themeColor="text1"/>
          <w:sz w:val="24"/>
          <w:szCs w:val="24"/>
        </w:rPr>
        <w:t>F</w:t>
      </w:r>
      <w:r w:rsidR="00516A60" w:rsidRPr="00071773">
        <w:rPr>
          <w:rFonts w:ascii="Constantia" w:hAnsi="Constantia"/>
          <w:color w:val="000000" w:themeColor="text1"/>
          <w:sz w:val="24"/>
          <w:szCs w:val="24"/>
        </w:rPr>
        <w:t>T</w:t>
      </w:r>
      <w:r w:rsidR="0052313F" w:rsidRPr="00071773">
        <w:rPr>
          <w:rFonts w:ascii="Constantia" w:hAnsi="Constantia"/>
          <w:color w:val="000000" w:themeColor="text1"/>
          <w:sz w:val="24"/>
          <w:szCs w:val="24"/>
        </w:rPr>
        <w:t xml:space="preserve"> (</w:t>
      </w:r>
      <w:r w:rsidR="0052313F" w:rsidRPr="00071773">
        <w:rPr>
          <w:rFonts w:ascii="Constantia" w:hAnsi="Constantia"/>
          <w:b/>
          <w:color w:val="000000" w:themeColor="text1"/>
          <w:sz w:val="24"/>
          <w:szCs w:val="24"/>
        </w:rPr>
        <w:t xml:space="preserve">First </w:t>
      </w:r>
      <w:r w:rsidR="00B57C98">
        <w:rPr>
          <w:rFonts w:ascii="Constantia" w:hAnsi="Constantia"/>
          <w:b/>
          <w:color w:val="000000" w:themeColor="text1"/>
          <w:sz w:val="24"/>
          <w:szCs w:val="24"/>
        </w:rPr>
        <w:t>Term Exam</w:t>
      </w:r>
      <w:r w:rsidR="0052313F" w:rsidRPr="00071773">
        <w:rPr>
          <w:rFonts w:ascii="Constantia" w:hAnsi="Constantia"/>
          <w:color w:val="000000" w:themeColor="text1"/>
          <w:sz w:val="24"/>
          <w:szCs w:val="24"/>
        </w:rPr>
        <w:t>)</w:t>
      </w:r>
      <w:r w:rsidR="00516A60" w:rsidRPr="00071773">
        <w:rPr>
          <w:rFonts w:ascii="Constantia" w:hAnsi="Constantia"/>
          <w:color w:val="000000" w:themeColor="text1"/>
          <w:sz w:val="24"/>
          <w:szCs w:val="24"/>
        </w:rPr>
        <w:t xml:space="preserve"> </w:t>
      </w:r>
      <w:r w:rsidR="00B57C98" w:rsidRPr="00071773">
        <w:rPr>
          <w:rFonts w:ascii="Constantia" w:hAnsi="Constantia"/>
          <w:color w:val="000000" w:themeColor="text1"/>
          <w:sz w:val="24"/>
          <w:szCs w:val="24"/>
        </w:rPr>
        <w:t>online</w:t>
      </w:r>
      <w:r w:rsidR="00516A60" w:rsidRPr="00071773">
        <w:rPr>
          <w:rFonts w:ascii="Constantia" w:hAnsi="Constantia"/>
          <w:color w:val="000000" w:themeColor="text1"/>
          <w:sz w:val="24"/>
          <w:szCs w:val="24"/>
        </w:rPr>
        <w:t xml:space="preserve"> examination for S</w:t>
      </w:r>
      <w:r w:rsidRPr="00071773">
        <w:rPr>
          <w:rFonts w:ascii="Constantia" w:hAnsi="Constantia"/>
          <w:color w:val="000000" w:themeColor="text1"/>
          <w:sz w:val="24"/>
          <w:szCs w:val="24"/>
        </w:rPr>
        <w:t xml:space="preserve">.Y.J.C (Arts, Science and Commerce) will commence from </w:t>
      </w:r>
      <w:r w:rsidR="00B57C98">
        <w:rPr>
          <w:rFonts w:ascii="Constantia" w:hAnsi="Constantia"/>
          <w:b/>
          <w:color w:val="000000" w:themeColor="text1"/>
          <w:sz w:val="24"/>
          <w:szCs w:val="24"/>
        </w:rPr>
        <w:t>Thursday</w:t>
      </w:r>
      <w:r w:rsidR="00516A60" w:rsidRPr="00071773">
        <w:rPr>
          <w:rFonts w:ascii="Constantia" w:hAnsi="Constantia"/>
          <w:b/>
          <w:color w:val="000000" w:themeColor="text1"/>
          <w:sz w:val="24"/>
          <w:szCs w:val="24"/>
        </w:rPr>
        <w:t xml:space="preserve"> </w:t>
      </w:r>
      <w:r w:rsidR="00B57C98">
        <w:rPr>
          <w:rFonts w:ascii="Constantia" w:hAnsi="Constantia"/>
          <w:b/>
          <w:color w:val="000000" w:themeColor="text1"/>
          <w:sz w:val="24"/>
          <w:szCs w:val="24"/>
        </w:rPr>
        <w:t>21 October</w:t>
      </w:r>
      <w:r w:rsidRPr="00071773">
        <w:rPr>
          <w:rFonts w:ascii="Constantia" w:hAnsi="Constantia"/>
          <w:b/>
          <w:color w:val="000000" w:themeColor="text1"/>
          <w:sz w:val="24"/>
          <w:szCs w:val="24"/>
        </w:rPr>
        <w:t xml:space="preserve"> 2021</w:t>
      </w:r>
      <w:r w:rsidRPr="00071773">
        <w:rPr>
          <w:rFonts w:ascii="Constantia" w:hAnsi="Constantia"/>
          <w:color w:val="000000" w:themeColor="text1"/>
          <w:sz w:val="24"/>
          <w:szCs w:val="24"/>
        </w:rPr>
        <w:t xml:space="preserve"> as per the </w:t>
      </w:r>
      <w:r w:rsidRPr="00071773">
        <w:rPr>
          <w:rFonts w:ascii="Constantia" w:hAnsi="Constantia"/>
          <w:b/>
          <w:color w:val="000000" w:themeColor="text1"/>
          <w:sz w:val="24"/>
          <w:szCs w:val="24"/>
        </w:rPr>
        <w:t>time-</w:t>
      </w:r>
      <w:r w:rsidR="007E7D2A" w:rsidRPr="00071773">
        <w:rPr>
          <w:rFonts w:ascii="Constantia" w:hAnsi="Constantia"/>
          <w:b/>
          <w:color w:val="000000" w:themeColor="text1"/>
          <w:sz w:val="24"/>
          <w:szCs w:val="24"/>
        </w:rPr>
        <w:t>table</w:t>
      </w:r>
      <w:r w:rsidR="007E7D2A" w:rsidRPr="00071773">
        <w:rPr>
          <w:rFonts w:ascii="Constantia" w:hAnsi="Constantia"/>
          <w:color w:val="000000" w:themeColor="text1"/>
          <w:sz w:val="24"/>
          <w:szCs w:val="24"/>
        </w:rPr>
        <w:t xml:space="preserve"> dated </w:t>
      </w:r>
      <w:r w:rsidR="00B57C98">
        <w:rPr>
          <w:rFonts w:ascii="Constantia" w:hAnsi="Constantia"/>
          <w:b/>
          <w:color w:val="000000" w:themeColor="text1"/>
          <w:sz w:val="24"/>
          <w:szCs w:val="24"/>
        </w:rPr>
        <w:t>05 October 2021</w:t>
      </w:r>
      <w:r w:rsidR="007E7D2A" w:rsidRPr="00071773">
        <w:rPr>
          <w:rFonts w:ascii="Constantia" w:hAnsi="Constantia"/>
          <w:b/>
          <w:color w:val="000000" w:themeColor="text1"/>
          <w:sz w:val="24"/>
          <w:szCs w:val="24"/>
        </w:rPr>
        <w:t xml:space="preserve"> </w:t>
      </w:r>
      <w:r w:rsidRPr="00071773">
        <w:rPr>
          <w:rFonts w:ascii="Constantia" w:hAnsi="Constantia"/>
          <w:color w:val="000000" w:themeColor="text1"/>
          <w:sz w:val="24"/>
          <w:szCs w:val="24"/>
        </w:rPr>
        <w:t xml:space="preserve">displayed on the </w:t>
      </w:r>
      <w:r w:rsidRPr="00071773">
        <w:rPr>
          <w:rFonts w:ascii="Constantia" w:hAnsi="Constantia"/>
          <w:b/>
          <w:color w:val="000000" w:themeColor="text1"/>
          <w:sz w:val="24"/>
          <w:szCs w:val="24"/>
        </w:rPr>
        <w:t xml:space="preserve">College </w:t>
      </w:r>
      <w:r w:rsidR="0094473C" w:rsidRPr="00071773">
        <w:rPr>
          <w:rFonts w:ascii="Constantia" w:hAnsi="Constantia"/>
          <w:b/>
          <w:color w:val="000000" w:themeColor="text1"/>
          <w:sz w:val="24"/>
          <w:szCs w:val="24"/>
        </w:rPr>
        <w:t>website</w:t>
      </w:r>
      <w:r w:rsidR="00DD0550" w:rsidRPr="00071773">
        <w:rPr>
          <w:rFonts w:ascii="Constantia" w:hAnsi="Constantia"/>
          <w:b/>
          <w:color w:val="000000" w:themeColor="text1"/>
          <w:sz w:val="24"/>
          <w:szCs w:val="24"/>
        </w:rPr>
        <w:t xml:space="preserve"> and student whatsapp group</w:t>
      </w:r>
      <w:r w:rsidRPr="00071773">
        <w:rPr>
          <w:rFonts w:ascii="Constantia" w:hAnsi="Constantia"/>
          <w:color w:val="000000" w:themeColor="text1"/>
          <w:sz w:val="24"/>
          <w:szCs w:val="24"/>
        </w:rPr>
        <w:t>.</w:t>
      </w:r>
      <w:r w:rsidR="00DA6739" w:rsidRPr="00071773">
        <w:rPr>
          <w:rFonts w:ascii="Constantia" w:hAnsi="Constantia"/>
          <w:color w:val="000000" w:themeColor="text1"/>
          <w:sz w:val="24"/>
          <w:szCs w:val="24"/>
        </w:rPr>
        <w:t xml:space="preserve"> </w:t>
      </w:r>
      <w:r w:rsidR="00DD0550" w:rsidRPr="00071773">
        <w:rPr>
          <w:rFonts w:ascii="Constantia" w:hAnsi="Constantia"/>
          <w:b/>
          <w:color w:val="000000" w:themeColor="text1"/>
          <w:sz w:val="24"/>
          <w:szCs w:val="24"/>
          <w:u w:val="single"/>
        </w:rPr>
        <w:t>Do not memorize the Time-Table. Check each day the Time-Table.</w:t>
      </w:r>
    </w:p>
    <w:p w:rsidR="004F5EAB" w:rsidRPr="00071773" w:rsidRDefault="004F5EAB" w:rsidP="004F5EAB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071773">
        <w:rPr>
          <w:rFonts w:ascii="Constantia" w:hAnsi="Constantia"/>
          <w:color w:val="000000" w:themeColor="text1"/>
          <w:sz w:val="24"/>
          <w:szCs w:val="24"/>
        </w:rPr>
        <w:t>The Examination Pattern will be online and the mode of exam will be “Google Form”.</w:t>
      </w:r>
      <w:r w:rsidR="00EF7BF0" w:rsidRPr="00071773">
        <w:rPr>
          <w:rFonts w:ascii="Constantia" w:hAnsi="Constantia"/>
          <w:color w:val="000000" w:themeColor="text1"/>
          <w:sz w:val="24"/>
          <w:szCs w:val="24"/>
        </w:rPr>
        <w:t xml:space="preserve"> </w:t>
      </w:r>
    </w:p>
    <w:p w:rsidR="004F5EAB" w:rsidRPr="00071773" w:rsidRDefault="004F5EAB" w:rsidP="004F5EAB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="Constantia" w:hAnsi="Constantia"/>
          <w:color w:val="000000" w:themeColor="text1"/>
          <w:sz w:val="24"/>
          <w:szCs w:val="24"/>
          <w:u w:val="single"/>
        </w:rPr>
      </w:pPr>
      <w:r w:rsidRPr="00071773">
        <w:rPr>
          <w:rFonts w:ascii="Constantia" w:hAnsi="Constantia"/>
          <w:b/>
          <w:color w:val="000000" w:themeColor="text1"/>
          <w:sz w:val="24"/>
          <w:szCs w:val="24"/>
        </w:rPr>
        <w:t xml:space="preserve">It is compulsory to </w:t>
      </w:r>
      <w:r w:rsidR="00516A60" w:rsidRPr="00071773">
        <w:rPr>
          <w:rFonts w:ascii="Constantia" w:hAnsi="Constantia"/>
          <w:b/>
          <w:color w:val="000000" w:themeColor="text1"/>
          <w:sz w:val="24"/>
          <w:szCs w:val="24"/>
        </w:rPr>
        <w:t>APPEAR for the</w:t>
      </w:r>
      <w:r w:rsidRPr="00071773">
        <w:rPr>
          <w:rFonts w:ascii="Constantia" w:hAnsi="Constantia"/>
          <w:b/>
          <w:color w:val="000000" w:themeColor="text1"/>
          <w:sz w:val="24"/>
          <w:szCs w:val="24"/>
        </w:rPr>
        <w:t xml:space="preserve"> examination</w:t>
      </w:r>
      <w:r w:rsidR="00516A60" w:rsidRPr="00071773">
        <w:rPr>
          <w:rFonts w:ascii="Constantia" w:hAnsi="Constantia"/>
          <w:b/>
          <w:color w:val="000000" w:themeColor="text1"/>
          <w:sz w:val="24"/>
          <w:szCs w:val="24"/>
        </w:rPr>
        <w:t>, as</w:t>
      </w:r>
      <w:r w:rsidR="00516A60" w:rsidRPr="00071773">
        <w:rPr>
          <w:rFonts w:ascii="Constantia" w:hAnsi="Constantia"/>
          <w:b/>
          <w:color w:val="000000" w:themeColor="text1"/>
          <w:sz w:val="24"/>
          <w:szCs w:val="24"/>
          <w:u w:val="single"/>
        </w:rPr>
        <w:t xml:space="preserve"> the Marks may be counted for ANNUAL Examination.</w:t>
      </w:r>
    </w:p>
    <w:p w:rsidR="004F5EAB" w:rsidRPr="00071773" w:rsidRDefault="004F5EAB" w:rsidP="004F5EAB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071773">
        <w:rPr>
          <w:rFonts w:ascii="Constantia" w:hAnsi="Constantia"/>
          <w:color w:val="000000" w:themeColor="text1"/>
          <w:sz w:val="24"/>
          <w:szCs w:val="24"/>
        </w:rPr>
        <w:t xml:space="preserve">The study material </w:t>
      </w:r>
      <w:r w:rsidR="002C71D3" w:rsidRPr="00071773">
        <w:rPr>
          <w:rFonts w:ascii="Constantia" w:hAnsi="Constantia"/>
          <w:color w:val="000000" w:themeColor="text1"/>
          <w:sz w:val="24"/>
          <w:szCs w:val="24"/>
        </w:rPr>
        <w:t xml:space="preserve">instructions </w:t>
      </w:r>
      <w:r w:rsidRPr="00071773">
        <w:rPr>
          <w:rFonts w:ascii="Constantia" w:hAnsi="Constantia"/>
          <w:color w:val="000000" w:themeColor="text1"/>
          <w:sz w:val="24"/>
          <w:szCs w:val="24"/>
        </w:rPr>
        <w:t xml:space="preserve">and </w:t>
      </w:r>
      <w:r w:rsidR="002C71D3" w:rsidRPr="00071773">
        <w:rPr>
          <w:rFonts w:ascii="Constantia" w:hAnsi="Constantia"/>
          <w:color w:val="000000" w:themeColor="text1"/>
          <w:sz w:val="24"/>
          <w:szCs w:val="24"/>
        </w:rPr>
        <w:t xml:space="preserve">portion &amp; weightage of </w:t>
      </w:r>
      <w:r w:rsidR="00516A60" w:rsidRPr="00071773">
        <w:rPr>
          <w:rFonts w:ascii="Constantia" w:hAnsi="Constantia"/>
          <w:color w:val="000000" w:themeColor="text1"/>
          <w:sz w:val="24"/>
          <w:szCs w:val="24"/>
        </w:rPr>
        <w:t>marks details</w:t>
      </w:r>
      <w:r w:rsidRPr="00071773">
        <w:rPr>
          <w:rFonts w:ascii="Constantia" w:hAnsi="Constantia"/>
          <w:color w:val="000000" w:themeColor="text1"/>
          <w:sz w:val="24"/>
          <w:szCs w:val="24"/>
        </w:rPr>
        <w:t xml:space="preserve"> are uploaded in respective subject folder </w:t>
      </w:r>
      <w:r w:rsidR="00516A60" w:rsidRPr="00071773">
        <w:rPr>
          <w:rFonts w:ascii="Constantia" w:hAnsi="Constantia"/>
          <w:color w:val="000000" w:themeColor="text1"/>
          <w:sz w:val="24"/>
          <w:szCs w:val="24"/>
        </w:rPr>
        <w:t xml:space="preserve">on </w:t>
      </w:r>
      <w:proofErr w:type="spellStart"/>
      <w:r w:rsidR="00516A60" w:rsidRPr="00071773">
        <w:rPr>
          <w:rFonts w:ascii="Constantia" w:hAnsi="Constantia"/>
          <w:color w:val="000000" w:themeColor="text1"/>
          <w:sz w:val="24"/>
          <w:szCs w:val="24"/>
        </w:rPr>
        <w:t>Edfly</w:t>
      </w:r>
      <w:proofErr w:type="spellEnd"/>
      <w:r w:rsidR="00516A60" w:rsidRPr="00071773">
        <w:rPr>
          <w:rFonts w:ascii="Constantia" w:hAnsi="Constantia"/>
          <w:color w:val="000000" w:themeColor="text1"/>
          <w:sz w:val="24"/>
          <w:szCs w:val="24"/>
        </w:rPr>
        <w:t>.</w:t>
      </w:r>
    </w:p>
    <w:p w:rsidR="0057437A" w:rsidRPr="00071773" w:rsidRDefault="0057437A" w:rsidP="004F5EAB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071773">
        <w:rPr>
          <w:rFonts w:ascii="Constantia" w:hAnsi="Constantia"/>
          <w:b/>
          <w:color w:val="000000" w:themeColor="text1"/>
          <w:sz w:val="24"/>
          <w:szCs w:val="24"/>
        </w:rPr>
        <w:t>Camera and microphone should be in working condition during the period of examination along with strong internet connectivity</w:t>
      </w:r>
      <w:r w:rsidRPr="00071773">
        <w:rPr>
          <w:rFonts w:ascii="Constantia" w:hAnsi="Constantia"/>
          <w:color w:val="000000" w:themeColor="text1"/>
          <w:sz w:val="24"/>
          <w:szCs w:val="24"/>
        </w:rPr>
        <w:t>.</w:t>
      </w:r>
      <w:r w:rsidR="00021F0F" w:rsidRPr="00071773">
        <w:rPr>
          <w:rFonts w:ascii="Constantia" w:hAnsi="Constantia"/>
          <w:color w:val="000000" w:themeColor="text1"/>
          <w:sz w:val="24"/>
          <w:szCs w:val="24"/>
        </w:rPr>
        <w:t xml:space="preserve"> Both Camera and Microphone should be “</w:t>
      </w:r>
      <w:r w:rsidR="00021F0F" w:rsidRPr="00071773">
        <w:rPr>
          <w:rFonts w:ascii="Constantia" w:hAnsi="Constantia"/>
          <w:b/>
          <w:color w:val="000000" w:themeColor="text1"/>
          <w:sz w:val="24"/>
          <w:szCs w:val="24"/>
        </w:rPr>
        <w:t>ON</w:t>
      </w:r>
      <w:r w:rsidR="00021F0F" w:rsidRPr="00071773">
        <w:rPr>
          <w:rFonts w:ascii="Constantia" w:hAnsi="Constantia"/>
          <w:color w:val="000000" w:themeColor="text1"/>
          <w:sz w:val="24"/>
          <w:szCs w:val="24"/>
        </w:rPr>
        <w:t>” during the period of examination.</w:t>
      </w:r>
    </w:p>
    <w:p w:rsidR="0057437A" w:rsidRPr="006642A4" w:rsidRDefault="0057437A" w:rsidP="004F5EAB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="Constantia" w:hAnsi="Constantia"/>
          <w:b/>
          <w:color w:val="FF0000"/>
          <w:sz w:val="24"/>
          <w:szCs w:val="24"/>
          <w:u w:val="single"/>
        </w:rPr>
      </w:pPr>
      <w:r w:rsidRPr="00071773">
        <w:rPr>
          <w:rFonts w:ascii="Constantia" w:hAnsi="Constantia"/>
          <w:color w:val="000000" w:themeColor="text1"/>
          <w:sz w:val="24"/>
          <w:szCs w:val="24"/>
        </w:rPr>
        <w:t xml:space="preserve">All examination will be conducted through edflylearn.com. Students will have to join using their login id or through the link in case they are not able to login through </w:t>
      </w:r>
      <w:proofErr w:type="spellStart"/>
      <w:r w:rsidRPr="00071773">
        <w:rPr>
          <w:rFonts w:ascii="Constantia" w:hAnsi="Constantia"/>
          <w:color w:val="000000" w:themeColor="text1"/>
          <w:sz w:val="24"/>
          <w:szCs w:val="24"/>
        </w:rPr>
        <w:t>edfly</w:t>
      </w:r>
      <w:proofErr w:type="spellEnd"/>
      <w:r w:rsidRPr="00071773">
        <w:rPr>
          <w:rFonts w:ascii="Constantia" w:hAnsi="Constantia"/>
          <w:color w:val="000000" w:themeColor="text1"/>
          <w:sz w:val="24"/>
          <w:szCs w:val="24"/>
        </w:rPr>
        <w:t>.</w:t>
      </w:r>
      <w:r w:rsidR="00516A60" w:rsidRPr="00071773">
        <w:rPr>
          <w:rFonts w:ascii="Constantia" w:hAnsi="Constantia"/>
          <w:color w:val="000000" w:themeColor="text1"/>
          <w:sz w:val="24"/>
          <w:szCs w:val="24"/>
        </w:rPr>
        <w:t xml:space="preserve"> </w:t>
      </w:r>
      <w:r w:rsidR="00516A60" w:rsidRPr="006642A4">
        <w:rPr>
          <w:rFonts w:ascii="Constantia" w:hAnsi="Constantia"/>
          <w:b/>
          <w:color w:val="FF0000"/>
          <w:sz w:val="24"/>
          <w:szCs w:val="24"/>
          <w:u w:val="single"/>
        </w:rPr>
        <w:t>WARNING- ONLY ONE DEVICE LOGIN IS ALLOWED.</w:t>
      </w:r>
    </w:p>
    <w:p w:rsidR="0057437A" w:rsidRPr="00071773" w:rsidRDefault="0057437A" w:rsidP="004F5EAB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071773">
        <w:rPr>
          <w:rFonts w:ascii="Constantia" w:hAnsi="Constantia"/>
          <w:color w:val="000000" w:themeColor="text1"/>
          <w:sz w:val="24"/>
          <w:szCs w:val="24"/>
        </w:rPr>
        <w:t>If student have given their parents mobile number as username, no problem. They can use that username and login through their PC/Laptop/Tablet/</w:t>
      </w:r>
      <w:r w:rsidR="00BA5AC9" w:rsidRPr="00071773">
        <w:rPr>
          <w:rFonts w:ascii="Constantia" w:hAnsi="Constantia"/>
          <w:color w:val="000000" w:themeColor="text1"/>
          <w:sz w:val="24"/>
          <w:szCs w:val="24"/>
        </w:rPr>
        <w:t>Cell phone</w:t>
      </w:r>
      <w:r w:rsidRPr="00071773">
        <w:rPr>
          <w:rFonts w:ascii="Constantia" w:hAnsi="Constantia"/>
          <w:color w:val="000000" w:themeColor="text1"/>
          <w:sz w:val="24"/>
          <w:szCs w:val="24"/>
        </w:rPr>
        <w:t>.</w:t>
      </w:r>
    </w:p>
    <w:p w:rsidR="0057437A" w:rsidRPr="00071773" w:rsidRDefault="0057437A" w:rsidP="004F5EAB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="Constantia" w:hAnsi="Constantia"/>
          <w:b/>
          <w:color w:val="000000" w:themeColor="text1"/>
          <w:sz w:val="24"/>
          <w:szCs w:val="24"/>
          <w:u w:val="single"/>
        </w:rPr>
      </w:pPr>
      <w:r w:rsidRPr="00071773">
        <w:rPr>
          <w:rFonts w:ascii="Constantia" w:hAnsi="Constantia"/>
          <w:b/>
          <w:color w:val="000000" w:themeColor="text1"/>
          <w:sz w:val="24"/>
          <w:szCs w:val="24"/>
          <w:u w:val="single"/>
        </w:rPr>
        <w:t>All examination will be monitored by the panel through their software; any form of malpractice will make the candidate performance in exam as null and void.</w:t>
      </w:r>
    </w:p>
    <w:p w:rsidR="0057437A" w:rsidRPr="00071773" w:rsidRDefault="0057437A" w:rsidP="004F5EAB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071773">
        <w:rPr>
          <w:rFonts w:ascii="Constantia" w:hAnsi="Constantia"/>
          <w:color w:val="000000" w:themeColor="text1"/>
          <w:sz w:val="24"/>
          <w:szCs w:val="24"/>
        </w:rPr>
        <w:t xml:space="preserve">Parent/Guardian </w:t>
      </w:r>
      <w:r w:rsidR="00516A60" w:rsidRPr="00071773">
        <w:rPr>
          <w:rFonts w:ascii="Constantia" w:hAnsi="Constantia"/>
          <w:color w:val="000000" w:themeColor="text1"/>
          <w:sz w:val="24"/>
          <w:szCs w:val="24"/>
        </w:rPr>
        <w:t>is</w:t>
      </w:r>
      <w:r w:rsidRPr="00071773">
        <w:rPr>
          <w:rFonts w:ascii="Constantia" w:hAnsi="Constantia"/>
          <w:color w:val="000000" w:themeColor="text1"/>
          <w:sz w:val="24"/>
          <w:szCs w:val="24"/>
        </w:rPr>
        <w:t xml:space="preserve"> required to monitor at home that their child does not indulge in any form of malpractice.</w:t>
      </w:r>
    </w:p>
    <w:p w:rsidR="0057437A" w:rsidRPr="00071773" w:rsidRDefault="00A63B5C" w:rsidP="004F5EAB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="Constantia" w:hAnsi="Constantia"/>
          <w:b/>
          <w:color w:val="000000" w:themeColor="text1"/>
          <w:sz w:val="24"/>
          <w:szCs w:val="24"/>
        </w:rPr>
      </w:pPr>
      <w:r w:rsidRPr="00071773">
        <w:rPr>
          <w:rFonts w:ascii="Constantia" w:hAnsi="Constantia"/>
          <w:b/>
          <w:color w:val="000000" w:themeColor="text1"/>
          <w:sz w:val="24"/>
          <w:szCs w:val="24"/>
        </w:rPr>
        <w:t xml:space="preserve">Students need to login on time to avoid missing the examination. </w:t>
      </w:r>
    </w:p>
    <w:p w:rsidR="00A63B5C" w:rsidRPr="00071773" w:rsidRDefault="00A63B5C" w:rsidP="004F5EAB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071773">
        <w:rPr>
          <w:rFonts w:ascii="Constantia" w:hAnsi="Constantia"/>
          <w:color w:val="000000" w:themeColor="text1"/>
          <w:sz w:val="24"/>
          <w:szCs w:val="24"/>
        </w:rPr>
        <w:t xml:space="preserve">Before the commencement of each paper, </w:t>
      </w:r>
      <w:r w:rsidRPr="00071773">
        <w:rPr>
          <w:rFonts w:ascii="Constantia" w:hAnsi="Constantia"/>
          <w:b/>
          <w:color w:val="000000" w:themeColor="text1"/>
          <w:sz w:val="24"/>
          <w:szCs w:val="24"/>
        </w:rPr>
        <w:t>concerned teacher will give necessary instructions</w:t>
      </w:r>
      <w:r w:rsidRPr="00071773">
        <w:rPr>
          <w:rFonts w:ascii="Constantia" w:hAnsi="Constantia"/>
          <w:color w:val="000000" w:themeColor="text1"/>
          <w:sz w:val="24"/>
          <w:szCs w:val="24"/>
        </w:rPr>
        <w:t xml:space="preserve"> which must be followed strictly to avoid any inconvenience during the period of examination.</w:t>
      </w:r>
    </w:p>
    <w:p w:rsidR="00A63B5C" w:rsidRPr="00071773" w:rsidRDefault="00A63B5C" w:rsidP="004F5EAB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AF24D4">
        <w:rPr>
          <w:rFonts w:ascii="Constantia" w:hAnsi="Constantia"/>
          <w:b/>
          <w:color w:val="FF0000"/>
          <w:sz w:val="24"/>
          <w:szCs w:val="24"/>
          <w:u w:val="single"/>
        </w:rPr>
        <w:t xml:space="preserve">The Class List (FINAL) </w:t>
      </w:r>
      <w:r w:rsidR="00855069" w:rsidRPr="00AF24D4">
        <w:rPr>
          <w:rFonts w:ascii="Constantia" w:hAnsi="Constantia"/>
          <w:b/>
          <w:color w:val="FF0000"/>
          <w:sz w:val="24"/>
          <w:szCs w:val="24"/>
          <w:u w:val="single"/>
        </w:rPr>
        <w:t xml:space="preserve">dated </w:t>
      </w:r>
      <w:r w:rsidR="006642A4">
        <w:rPr>
          <w:rFonts w:ascii="Constantia" w:hAnsi="Constantia"/>
          <w:b/>
          <w:color w:val="FF0000"/>
          <w:sz w:val="24"/>
          <w:szCs w:val="24"/>
          <w:u w:val="single"/>
        </w:rPr>
        <w:t>23 September</w:t>
      </w:r>
      <w:r w:rsidR="00855069" w:rsidRPr="00AF24D4">
        <w:rPr>
          <w:rFonts w:ascii="Constantia" w:hAnsi="Constantia"/>
          <w:b/>
          <w:color w:val="FF0000"/>
          <w:sz w:val="24"/>
          <w:szCs w:val="24"/>
          <w:u w:val="single"/>
        </w:rPr>
        <w:t xml:space="preserve"> 2021 </w:t>
      </w:r>
      <w:r w:rsidRPr="00AF24D4">
        <w:rPr>
          <w:rFonts w:ascii="Constantia" w:hAnsi="Constantia"/>
          <w:b/>
          <w:color w:val="FF0000"/>
          <w:sz w:val="24"/>
          <w:szCs w:val="24"/>
          <w:u w:val="single"/>
        </w:rPr>
        <w:t>is uploaded on edfly</w:t>
      </w:r>
      <w:r w:rsidR="00855069" w:rsidRPr="00AF24D4">
        <w:rPr>
          <w:rFonts w:ascii="Constantia" w:hAnsi="Constantia"/>
          <w:b/>
          <w:color w:val="FF0000"/>
          <w:sz w:val="24"/>
          <w:szCs w:val="24"/>
          <w:u w:val="single"/>
        </w:rPr>
        <w:t xml:space="preserve"> Class List folder</w:t>
      </w:r>
      <w:r w:rsidRPr="00071773">
        <w:rPr>
          <w:rFonts w:ascii="Constantia" w:hAnsi="Constantia"/>
          <w:b/>
          <w:color w:val="000000" w:themeColor="text1"/>
          <w:sz w:val="24"/>
          <w:szCs w:val="24"/>
          <w:u w:val="single"/>
        </w:rPr>
        <w:t>. Students should check their roll number as displayed in the list</w:t>
      </w:r>
      <w:r w:rsidR="00855069" w:rsidRPr="00071773">
        <w:rPr>
          <w:rFonts w:ascii="Constantia" w:hAnsi="Constantia"/>
          <w:b/>
          <w:color w:val="000000" w:themeColor="text1"/>
          <w:sz w:val="24"/>
          <w:szCs w:val="24"/>
          <w:u w:val="single"/>
        </w:rPr>
        <w:t xml:space="preserve"> &amp; use the same for examination</w:t>
      </w:r>
      <w:r w:rsidRPr="00071773">
        <w:rPr>
          <w:rFonts w:ascii="Constantia" w:hAnsi="Constantia"/>
          <w:b/>
          <w:color w:val="000000" w:themeColor="text1"/>
          <w:sz w:val="24"/>
          <w:szCs w:val="24"/>
        </w:rPr>
        <w:t xml:space="preserve">. Use of incorrect roll number or any other </w:t>
      </w:r>
      <w:r w:rsidR="00855069" w:rsidRPr="00071773">
        <w:rPr>
          <w:rFonts w:ascii="Constantia" w:hAnsi="Constantia"/>
          <w:b/>
          <w:color w:val="000000" w:themeColor="text1"/>
          <w:sz w:val="24"/>
          <w:szCs w:val="24"/>
        </w:rPr>
        <w:t xml:space="preserve">incorrect </w:t>
      </w:r>
      <w:r w:rsidRPr="00071773">
        <w:rPr>
          <w:rFonts w:ascii="Constantia" w:hAnsi="Constantia"/>
          <w:b/>
          <w:color w:val="000000" w:themeColor="text1"/>
          <w:sz w:val="24"/>
          <w:szCs w:val="24"/>
        </w:rPr>
        <w:t>data will make the student performance null and void</w:t>
      </w:r>
      <w:r w:rsidRPr="00071773">
        <w:rPr>
          <w:rFonts w:ascii="Constantia" w:hAnsi="Constantia"/>
          <w:color w:val="000000" w:themeColor="text1"/>
          <w:sz w:val="24"/>
          <w:szCs w:val="24"/>
        </w:rPr>
        <w:t>.</w:t>
      </w:r>
    </w:p>
    <w:p w:rsidR="00A63B5C" w:rsidRPr="00071773" w:rsidRDefault="00A63B5C" w:rsidP="004F5EAB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071773">
        <w:rPr>
          <w:rFonts w:ascii="Constantia" w:hAnsi="Constantia"/>
          <w:b/>
          <w:color w:val="000000" w:themeColor="text1"/>
          <w:sz w:val="24"/>
          <w:szCs w:val="24"/>
        </w:rPr>
        <w:t>EVS Subject will have project/assignments</w:t>
      </w:r>
      <w:r w:rsidRPr="00071773">
        <w:rPr>
          <w:rFonts w:ascii="Constantia" w:hAnsi="Constantia"/>
          <w:color w:val="000000" w:themeColor="text1"/>
          <w:sz w:val="24"/>
          <w:szCs w:val="24"/>
        </w:rPr>
        <w:t>. Specific instructions will be given by concerned teachers.</w:t>
      </w:r>
    </w:p>
    <w:p w:rsidR="00A63B5C" w:rsidRPr="001B75D7" w:rsidRDefault="00EF4AB4" w:rsidP="00516A60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="Constantia" w:hAnsi="Constantia"/>
          <w:b/>
          <w:color w:val="FF00FF"/>
          <w:sz w:val="24"/>
          <w:szCs w:val="24"/>
        </w:rPr>
      </w:pPr>
      <w:r>
        <w:rPr>
          <w:rFonts w:ascii="Constantia" w:hAnsi="Constantia"/>
          <w:b/>
          <w:color w:val="000000" w:themeColor="text1"/>
          <w:sz w:val="24"/>
          <w:szCs w:val="24"/>
        </w:rPr>
        <w:t xml:space="preserve"> </w:t>
      </w:r>
      <w:r w:rsidRPr="001B75D7">
        <w:rPr>
          <w:rFonts w:ascii="Constantia" w:hAnsi="Constantia"/>
          <w:b/>
          <w:color w:val="FF00FF"/>
          <w:sz w:val="24"/>
          <w:szCs w:val="24"/>
        </w:rPr>
        <w:t>All Subject Question papers</w:t>
      </w:r>
      <w:r w:rsidR="001B75D7" w:rsidRPr="001B75D7">
        <w:rPr>
          <w:rFonts w:ascii="Constantia" w:hAnsi="Constantia"/>
          <w:b/>
          <w:color w:val="FF00FF"/>
          <w:sz w:val="24"/>
          <w:szCs w:val="24"/>
        </w:rPr>
        <w:t xml:space="preserve"> (except Mathematics) will</w:t>
      </w:r>
      <w:r w:rsidRPr="001B75D7">
        <w:rPr>
          <w:rFonts w:ascii="Constantia" w:hAnsi="Constantia"/>
          <w:b/>
          <w:color w:val="FF00FF"/>
          <w:sz w:val="24"/>
          <w:szCs w:val="24"/>
        </w:rPr>
        <w:t xml:space="preserve"> be of </w:t>
      </w:r>
      <w:r w:rsidR="001B75D7" w:rsidRPr="001B75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 QUESTIONS, 50 MARKS &amp; 60 MINUTES DURATION</w:t>
      </w:r>
      <w:r w:rsidR="001B75D7" w:rsidRPr="001B75D7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. </w:t>
      </w:r>
      <w:r w:rsidR="001B75D7" w:rsidRPr="001B75D7">
        <w:rPr>
          <w:rFonts w:ascii="Constantia" w:hAnsi="Constantia"/>
          <w:b/>
          <w:color w:val="FF00FF"/>
          <w:sz w:val="24"/>
          <w:szCs w:val="24"/>
        </w:rPr>
        <w:t xml:space="preserve">Mathematics </w:t>
      </w:r>
      <w:r w:rsidRPr="001B75D7">
        <w:rPr>
          <w:rFonts w:ascii="Constantia" w:hAnsi="Constantia"/>
          <w:b/>
          <w:color w:val="FF00FF"/>
          <w:sz w:val="24"/>
          <w:szCs w:val="24"/>
        </w:rPr>
        <w:t xml:space="preserve">question paper will </w:t>
      </w:r>
      <w:r w:rsidR="00A97D43">
        <w:rPr>
          <w:rFonts w:ascii="Constantia" w:hAnsi="Constantia"/>
          <w:b/>
          <w:color w:val="FF00FF"/>
          <w:sz w:val="24"/>
          <w:szCs w:val="24"/>
        </w:rPr>
        <w:t>be</w:t>
      </w:r>
      <w:r w:rsidRPr="001B75D7">
        <w:rPr>
          <w:rFonts w:ascii="Constantia" w:hAnsi="Constantia"/>
          <w:b/>
          <w:color w:val="FF00FF"/>
          <w:sz w:val="24"/>
          <w:szCs w:val="24"/>
        </w:rPr>
        <w:t xml:space="preserve"> of </w:t>
      </w:r>
      <w:r w:rsidRPr="001B75D7">
        <w:rPr>
          <w:rFonts w:ascii="Constantia" w:hAnsi="Constantia"/>
          <w:b/>
          <w:color w:val="000000" w:themeColor="text1"/>
          <w:sz w:val="24"/>
          <w:szCs w:val="24"/>
        </w:rPr>
        <w:t>MCQ types</w:t>
      </w:r>
      <w:r w:rsidR="001B75D7" w:rsidRPr="001B75D7">
        <w:rPr>
          <w:rFonts w:ascii="Constantia" w:hAnsi="Constantia"/>
          <w:b/>
          <w:color w:val="000000" w:themeColor="text1"/>
          <w:sz w:val="24"/>
          <w:szCs w:val="24"/>
        </w:rPr>
        <w:t>,</w:t>
      </w:r>
      <w:r w:rsidR="001B75D7" w:rsidRPr="001B75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50 MARKS &amp; 60 MINUTES DURATION</w:t>
      </w:r>
      <w:r w:rsidR="001B75D7" w:rsidRPr="001B75D7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but </w:t>
      </w:r>
      <w:r w:rsidR="001B75D7" w:rsidRPr="001B75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will have less than 50 questions due to subject</w:t>
      </w:r>
      <w:r w:rsidR="00FF1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special</w:t>
      </w:r>
      <w:r w:rsidR="001B75D7" w:rsidRPr="001B75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requirements</w:t>
      </w:r>
      <w:r w:rsidR="001B75D7" w:rsidRPr="001B75D7">
        <w:rPr>
          <w:rFonts w:ascii="Times New Roman" w:hAnsi="Times New Roman" w:cs="Times New Roman"/>
          <w:b/>
          <w:color w:val="FF00FF"/>
          <w:sz w:val="24"/>
          <w:szCs w:val="24"/>
        </w:rPr>
        <w:t>.</w:t>
      </w:r>
      <w:r w:rsidRPr="001B75D7">
        <w:rPr>
          <w:rFonts w:ascii="Constantia" w:hAnsi="Constantia"/>
          <w:b/>
          <w:color w:val="FF00FF"/>
          <w:sz w:val="24"/>
          <w:szCs w:val="24"/>
        </w:rPr>
        <w:t xml:space="preserve">  </w:t>
      </w:r>
      <w:r w:rsidR="00EF7BF0" w:rsidRPr="001B75D7">
        <w:rPr>
          <w:rFonts w:ascii="Constantia" w:hAnsi="Constantia"/>
          <w:b/>
          <w:color w:val="FF00FF"/>
          <w:sz w:val="24"/>
          <w:szCs w:val="24"/>
        </w:rPr>
        <w:t xml:space="preserve">Subject teachers will inform </w:t>
      </w:r>
      <w:r w:rsidRPr="001B75D7">
        <w:rPr>
          <w:rFonts w:ascii="Constantia" w:hAnsi="Constantia"/>
          <w:b/>
          <w:color w:val="FF00FF"/>
          <w:sz w:val="24"/>
          <w:szCs w:val="24"/>
        </w:rPr>
        <w:t xml:space="preserve">students of the portion, pattern of paper and scheme of marking for the FT exam during their lectures. </w:t>
      </w:r>
    </w:p>
    <w:p w:rsidR="00516A60" w:rsidRPr="00EF4AB4" w:rsidRDefault="00516A60" w:rsidP="00516A60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="Constantia" w:hAnsi="Constantia"/>
          <w:color w:val="00B050"/>
          <w:sz w:val="24"/>
          <w:szCs w:val="24"/>
        </w:rPr>
      </w:pPr>
      <w:r w:rsidRPr="00EF4AB4">
        <w:rPr>
          <w:rFonts w:ascii="Constantia" w:hAnsi="Constantia"/>
          <w:b/>
          <w:color w:val="00B050"/>
          <w:sz w:val="24"/>
          <w:szCs w:val="24"/>
        </w:rPr>
        <w:t>LD</w:t>
      </w:r>
      <w:r w:rsidR="00EF4AB4" w:rsidRPr="00EF4AB4">
        <w:rPr>
          <w:rFonts w:ascii="Constantia" w:hAnsi="Constantia"/>
          <w:b/>
          <w:color w:val="00B050"/>
          <w:sz w:val="24"/>
          <w:szCs w:val="24"/>
        </w:rPr>
        <w:t xml:space="preserve"> &amp; PC candidates</w:t>
      </w:r>
      <w:r w:rsidRPr="00EF4AB4">
        <w:rPr>
          <w:rFonts w:ascii="Constantia" w:hAnsi="Constantia"/>
          <w:b/>
          <w:color w:val="00B050"/>
          <w:sz w:val="24"/>
          <w:szCs w:val="24"/>
        </w:rPr>
        <w:t xml:space="preserve"> will be given </w:t>
      </w:r>
      <w:r w:rsidR="006642A4" w:rsidRPr="00EF4AB4">
        <w:rPr>
          <w:rFonts w:ascii="Constantia" w:hAnsi="Constantia"/>
          <w:b/>
          <w:color w:val="00B050"/>
          <w:sz w:val="24"/>
          <w:szCs w:val="24"/>
        </w:rPr>
        <w:t>20</w:t>
      </w:r>
      <w:r w:rsidRPr="00EF4AB4">
        <w:rPr>
          <w:rFonts w:ascii="Constantia" w:hAnsi="Constantia"/>
          <w:b/>
          <w:color w:val="00B050"/>
          <w:sz w:val="24"/>
          <w:szCs w:val="24"/>
        </w:rPr>
        <w:t xml:space="preserve"> minutes extra time.</w:t>
      </w:r>
    </w:p>
    <w:p w:rsidR="00F726AA" w:rsidRPr="00F726AA" w:rsidRDefault="00F726AA" w:rsidP="00516A60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="Constantia" w:hAnsi="Constantia"/>
          <w:color w:val="FF0000"/>
          <w:sz w:val="24"/>
          <w:szCs w:val="24"/>
        </w:rPr>
      </w:pPr>
      <w:r w:rsidRPr="00F726AA">
        <w:rPr>
          <w:rFonts w:ascii="Constantia" w:hAnsi="Constantia"/>
          <w:b/>
          <w:color w:val="FF0000"/>
          <w:sz w:val="24"/>
          <w:szCs w:val="24"/>
          <w:u w:val="single"/>
        </w:rPr>
        <w:t>LATE COMERS WILL NOT BE ALLOWED TO APPEAR FOR THE EXAMINATION. USE OF TWO OR MORE DEVICES TO SUBMIT ANSWER BOOK</w:t>
      </w:r>
      <w:r>
        <w:rPr>
          <w:rFonts w:ascii="Constantia" w:hAnsi="Constantia"/>
          <w:b/>
          <w:color w:val="FF0000"/>
          <w:sz w:val="24"/>
          <w:szCs w:val="24"/>
          <w:u w:val="single"/>
        </w:rPr>
        <w:t xml:space="preserve">, USE OF WRONG DATA (ROLL NUMBER, ETC) </w:t>
      </w:r>
      <w:r w:rsidRPr="00F726AA">
        <w:rPr>
          <w:rFonts w:ascii="Constantia" w:hAnsi="Constantia"/>
          <w:b/>
          <w:color w:val="FF0000"/>
          <w:sz w:val="24"/>
          <w:szCs w:val="24"/>
          <w:u w:val="single"/>
        </w:rPr>
        <w:t>WILL MAKE THE PERFORMANCE</w:t>
      </w:r>
      <w:r>
        <w:rPr>
          <w:rFonts w:ascii="Constantia" w:hAnsi="Constantia"/>
          <w:b/>
          <w:color w:val="FF0000"/>
          <w:sz w:val="24"/>
          <w:szCs w:val="24"/>
          <w:u w:val="single"/>
        </w:rPr>
        <w:t xml:space="preserve"> IN THE EXAMINATION AS </w:t>
      </w:r>
      <w:r w:rsidRPr="00F726AA">
        <w:rPr>
          <w:rFonts w:ascii="Constantia" w:hAnsi="Constantia"/>
          <w:b/>
          <w:color w:val="FF0000"/>
          <w:sz w:val="24"/>
          <w:szCs w:val="24"/>
          <w:u w:val="single"/>
        </w:rPr>
        <w:t>NULL AND VOID</w:t>
      </w:r>
      <w:r>
        <w:rPr>
          <w:rFonts w:ascii="Constantia" w:hAnsi="Constantia"/>
          <w:b/>
          <w:color w:val="FF0000"/>
          <w:sz w:val="24"/>
          <w:szCs w:val="24"/>
        </w:rPr>
        <w:t>.</w:t>
      </w:r>
    </w:p>
    <w:p w:rsidR="00F726AA" w:rsidRPr="00E34858" w:rsidRDefault="00F726AA" w:rsidP="00516A60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E34858">
        <w:rPr>
          <w:rFonts w:ascii="Constantia" w:hAnsi="Constantia"/>
          <w:b/>
          <w:color w:val="000000" w:themeColor="text1"/>
          <w:sz w:val="24"/>
          <w:szCs w:val="24"/>
        </w:rPr>
        <w:t xml:space="preserve">RULES OF MALPRACTICE AS PRESCIBED BY THE H.S.C BOARD. </w:t>
      </w:r>
    </w:p>
    <w:p w:rsidR="00F726AA" w:rsidRPr="00083CEA" w:rsidRDefault="00F726AA" w:rsidP="00516A60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="Constantia" w:hAnsi="Constantia"/>
          <w:color w:val="FF0000"/>
          <w:sz w:val="24"/>
          <w:szCs w:val="24"/>
        </w:rPr>
      </w:pPr>
      <w:r w:rsidRPr="00580857">
        <w:rPr>
          <w:rFonts w:ascii="Constantia" w:hAnsi="Constantia"/>
          <w:b/>
          <w:color w:val="000000" w:themeColor="text1"/>
          <w:sz w:val="24"/>
          <w:szCs w:val="24"/>
          <w:u w:val="single"/>
        </w:rPr>
        <w:t>Any Candidate caught doing malpractice during examination his/her performance in all the subjects will be considered as null and void</w:t>
      </w:r>
      <w:r>
        <w:rPr>
          <w:rFonts w:ascii="Constantia" w:hAnsi="Constantia"/>
          <w:b/>
          <w:color w:val="FF0000"/>
          <w:sz w:val="24"/>
          <w:szCs w:val="24"/>
        </w:rPr>
        <w:t>.</w:t>
      </w:r>
    </w:p>
    <w:p w:rsidR="00083CEA" w:rsidRPr="00083CEA" w:rsidRDefault="00083CEA" w:rsidP="00083CEA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="Constantia" w:hAnsi="Constantia"/>
          <w:b/>
          <w:i/>
          <w:iCs/>
          <w:color w:val="000000" w:themeColor="text1"/>
          <w:sz w:val="24"/>
          <w:szCs w:val="24"/>
          <w:u w:val="single"/>
        </w:rPr>
      </w:pPr>
      <w:r w:rsidRPr="00083CEA">
        <w:rPr>
          <w:rFonts w:ascii="Constantia" w:hAnsi="Constantia"/>
          <w:b/>
          <w:i/>
          <w:iCs/>
          <w:color w:val="000000" w:themeColor="text1"/>
          <w:sz w:val="24"/>
          <w:szCs w:val="24"/>
          <w:u w:val="single"/>
        </w:rPr>
        <w:t xml:space="preserve">Please Note the HPE (Theory &amp; Practical) examination will be held in second term as per the HSC Board New Syllabus Pattern. </w:t>
      </w:r>
      <w:r w:rsidRPr="00083CEA">
        <w:rPr>
          <w:rFonts w:ascii="Constantia" w:hAnsi="Constantia"/>
          <w:b/>
          <w:i/>
          <w:iCs/>
          <w:color w:val="FF0000"/>
          <w:sz w:val="24"/>
          <w:szCs w:val="24"/>
          <w:u w:val="single"/>
        </w:rPr>
        <w:t>No HPE exam (Theory &amp; Practical) in the First Term</w:t>
      </w:r>
      <w:r w:rsidRPr="00083CEA">
        <w:rPr>
          <w:rFonts w:ascii="Constantia" w:hAnsi="Constantia"/>
          <w:b/>
          <w:i/>
          <w:iCs/>
          <w:color w:val="000000" w:themeColor="text1"/>
          <w:sz w:val="24"/>
          <w:szCs w:val="24"/>
          <w:u w:val="single"/>
        </w:rPr>
        <w:t>.</w:t>
      </w:r>
    </w:p>
    <w:p w:rsidR="00083CEA" w:rsidRPr="00AF24D4" w:rsidRDefault="00083CEA" w:rsidP="00083CEA">
      <w:pPr>
        <w:pStyle w:val="ListParagraph"/>
        <w:tabs>
          <w:tab w:val="left" w:pos="1755"/>
        </w:tabs>
        <w:ind w:left="810"/>
        <w:jc w:val="both"/>
        <w:rPr>
          <w:rFonts w:ascii="Constantia" w:hAnsi="Constantia"/>
          <w:color w:val="FF0000"/>
          <w:sz w:val="24"/>
          <w:szCs w:val="24"/>
        </w:rPr>
      </w:pPr>
    </w:p>
    <w:p w:rsidR="006642A4" w:rsidRDefault="002C2888" w:rsidP="00A63B5C">
      <w:pPr>
        <w:tabs>
          <w:tab w:val="left" w:pos="1755"/>
          <w:tab w:val="left" w:pos="7410"/>
        </w:tabs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071773">
        <w:rPr>
          <w:rFonts w:ascii="Constantia" w:hAnsi="Constantia"/>
          <w:color w:val="000000" w:themeColor="text1"/>
          <w:sz w:val="24"/>
          <w:szCs w:val="24"/>
        </w:rPr>
        <w:t xml:space="preserve">        </w:t>
      </w:r>
    </w:p>
    <w:p w:rsidR="00A63B5C" w:rsidRPr="00071773" w:rsidRDefault="006642A4" w:rsidP="00A63B5C">
      <w:pPr>
        <w:tabs>
          <w:tab w:val="left" w:pos="1755"/>
          <w:tab w:val="left" w:pos="7410"/>
        </w:tabs>
        <w:jc w:val="both"/>
        <w:rPr>
          <w:rFonts w:ascii="Constantia" w:hAnsi="Constantia"/>
          <w:color w:val="000000" w:themeColor="text1"/>
          <w:sz w:val="24"/>
          <w:szCs w:val="24"/>
        </w:rPr>
      </w:pPr>
      <w:r>
        <w:rPr>
          <w:rFonts w:ascii="Constantia" w:hAnsi="Constantia"/>
          <w:color w:val="000000" w:themeColor="text1"/>
          <w:sz w:val="24"/>
          <w:szCs w:val="24"/>
        </w:rPr>
        <w:t xml:space="preserve">           </w:t>
      </w:r>
      <w:r w:rsidR="002C2888" w:rsidRPr="00071773">
        <w:rPr>
          <w:rFonts w:ascii="Constantia" w:hAnsi="Constantia"/>
          <w:color w:val="000000" w:themeColor="text1"/>
          <w:sz w:val="24"/>
          <w:szCs w:val="24"/>
        </w:rPr>
        <w:t xml:space="preserve"> Date: </w:t>
      </w:r>
      <w:r w:rsidR="001B75D7">
        <w:rPr>
          <w:rFonts w:ascii="Constantia" w:hAnsi="Constantia"/>
          <w:color w:val="000000" w:themeColor="text1"/>
          <w:sz w:val="24"/>
          <w:szCs w:val="24"/>
        </w:rPr>
        <w:t>10</w:t>
      </w:r>
      <w:r>
        <w:rPr>
          <w:rFonts w:ascii="Constantia" w:hAnsi="Constantia"/>
          <w:color w:val="000000" w:themeColor="text1"/>
          <w:sz w:val="24"/>
          <w:szCs w:val="24"/>
        </w:rPr>
        <w:t xml:space="preserve"> October</w:t>
      </w:r>
      <w:r w:rsidR="00DD0550" w:rsidRPr="00071773">
        <w:rPr>
          <w:rFonts w:ascii="Constantia" w:hAnsi="Constantia"/>
          <w:color w:val="000000" w:themeColor="text1"/>
          <w:sz w:val="24"/>
          <w:szCs w:val="24"/>
        </w:rPr>
        <w:t xml:space="preserve"> 2021</w:t>
      </w:r>
      <w:r w:rsidR="00A63B5C" w:rsidRPr="00071773">
        <w:rPr>
          <w:rFonts w:ascii="Constantia" w:hAnsi="Constantia"/>
          <w:color w:val="000000" w:themeColor="text1"/>
          <w:sz w:val="24"/>
          <w:szCs w:val="24"/>
        </w:rPr>
        <w:tab/>
        <w:t>Vice-Principal</w:t>
      </w:r>
    </w:p>
    <w:sectPr w:rsidR="00A63B5C" w:rsidRPr="00071773" w:rsidSect="00EF4AB4">
      <w:pgSz w:w="12240" w:h="20160" w:code="5"/>
      <w:pgMar w:top="270" w:right="450" w:bottom="5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30BD"/>
    <w:multiLevelType w:val="hybridMultilevel"/>
    <w:tmpl w:val="09D697B8"/>
    <w:lvl w:ilvl="0" w:tplc="1086214A">
      <w:start w:val="1"/>
      <w:numFmt w:val="decimal"/>
      <w:lvlText w:val="%1."/>
      <w:lvlJc w:val="left"/>
      <w:pPr>
        <w:ind w:left="81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EE154D9"/>
    <w:multiLevelType w:val="hybridMultilevel"/>
    <w:tmpl w:val="5AF6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5EAB"/>
    <w:rsid w:val="00021F0F"/>
    <w:rsid w:val="00046AF7"/>
    <w:rsid w:val="00050001"/>
    <w:rsid w:val="000564F4"/>
    <w:rsid w:val="00071773"/>
    <w:rsid w:val="00083CEA"/>
    <w:rsid w:val="000F218C"/>
    <w:rsid w:val="001B75D7"/>
    <w:rsid w:val="001C0899"/>
    <w:rsid w:val="00263C11"/>
    <w:rsid w:val="00285AF7"/>
    <w:rsid w:val="002C2888"/>
    <w:rsid w:val="002C71D3"/>
    <w:rsid w:val="00356765"/>
    <w:rsid w:val="003620DA"/>
    <w:rsid w:val="004F5EAB"/>
    <w:rsid w:val="00516A60"/>
    <w:rsid w:val="0052313F"/>
    <w:rsid w:val="00561C58"/>
    <w:rsid w:val="0057437A"/>
    <w:rsid w:val="00580857"/>
    <w:rsid w:val="005C1D22"/>
    <w:rsid w:val="005E3C60"/>
    <w:rsid w:val="005F5E3A"/>
    <w:rsid w:val="006642A4"/>
    <w:rsid w:val="006755C4"/>
    <w:rsid w:val="00683424"/>
    <w:rsid w:val="006B45BE"/>
    <w:rsid w:val="0078378E"/>
    <w:rsid w:val="007E7D2A"/>
    <w:rsid w:val="00855069"/>
    <w:rsid w:val="00893934"/>
    <w:rsid w:val="008F754A"/>
    <w:rsid w:val="0094473C"/>
    <w:rsid w:val="00945424"/>
    <w:rsid w:val="009B15E7"/>
    <w:rsid w:val="009C0B24"/>
    <w:rsid w:val="00A63B5C"/>
    <w:rsid w:val="00A97D43"/>
    <w:rsid w:val="00AD1227"/>
    <w:rsid w:val="00AF1CF1"/>
    <w:rsid w:val="00AF24D4"/>
    <w:rsid w:val="00B57C98"/>
    <w:rsid w:val="00BA5AC9"/>
    <w:rsid w:val="00C7030A"/>
    <w:rsid w:val="00CC20E4"/>
    <w:rsid w:val="00CC3908"/>
    <w:rsid w:val="00CD63E0"/>
    <w:rsid w:val="00D1334A"/>
    <w:rsid w:val="00D14E9D"/>
    <w:rsid w:val="00DA6739"/>
    <w:rsid w:val="00DD0550"/>
    <w:rsid w:val="00E34858"/>
    <w:rsid w:val="00EB5359"/>
    <w:rsid w:val="00EB5875"/>
    <w:rsid w:val="00EF4AB4"/>
    <w:rsid w:val="00EF7BF0"/>
    <w:rsid w:val="00F05EFE"/>
    <w:rsid w:val="00F6362A"/>
    <w:rsid w:val="00F726AA"/>
    <w:rsid w:val="00F84B88"/>
    <w:rsid w:val="00FB0069"/>
    <w:rsid w:val="00FF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EAB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083CEA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46</cp:revision>
  <cp:lastPrinted>2021-08-23T13:24:00Z</cp:lastPrinted>
  <dcterms:created xsi:type="dcterms:W3CDTF">2021-04-21T08:15:00Z</dcterms:created>
  <dcterms:modified xsi:type="dcterms:W3CDTF">2021-10-10T08:49:00Z</dcterms:modified>
</cp:coreProperties>
</file>