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396" w:rsidRDefault="00610396" w:rsidP="00610396">
      <w:pPr>
        <w:spacing w:after="0" w:line="240" w:lineRule="auto"/>
        <w:jc w:val="center"/>
        <w:rPr>
          <w:b/>
          <w:bCs/>
          <w:sz w:val="40"/>
          <w:szCs w:val="40"/>
        </w:rPr>
      </w:pPr>
    </w:p>
    <w:p w:rsidR="00610396" w:rsidRDefault="00652D1E" w:rsidP="00610396">
      <w:pPr>
        <w:rPr>
          <w:b/>
          <w:bCs/>
          <w:sz w:val="40"/>
          <w:szCs w:val="40"/>
        </w:rPr>
      </w:pPr>
      <w:r w:rsidRPr="00652D1E">
        <w:rPr>
          <w:b/>
          <w:bCs/>
          <w:noProof/>
          <w:sz w:val="40"/>
          <w:szCs w:val="40"/>
          <w:lang w:bidi="mr-IN"/>
        </w:rPr>
        <w:pict>
          <v:roundrect id="_x0000_s1047" style="position:absolute;margin-left:-11.1pt;margin-top:2.95pt;width:479.1pt;height:689.2pt;z-index:25167564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" strokeweight="3pt">
            <v:textbox>
              <w:txbxContent>
                <w:p w:rsidR="00610396" w:rsidRPr="007E41E3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ascii="Old English Text MT" w:hAnsi="Old English Text MT"/>
                    </w:rPr>
                  </w:pPr>
                  <w:r w:rsidRPr="007E41E3">
                    <w:rPr>
                      <w:rFonts w:ascii="Old English Text MT" w:hAnsi="Old English Text MT"/>
                      <w:sz w:val="72"/>
                    </w:rPr>
                    <w:t>University of Mumbai</w:t>
                  </w:r>
                </w:p>
                <w:p w:rsidR="00610396" w:rsidRPr="0092327B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44"/>
                    </w:rPr>
                  </w:pPr>
                </w:p>
                <w:p w:rsidR="00610396" w:rsidRPr="00D60A47" w:rsidRDefault="00610396" w:rsidP="00610396">
                  <w:pPr>
                    <w:spacing w:after="0" w:line="240" w:lineRule="auto"/>
                    <w:jc w:val="center"/>
                    <w:rPr>
                      <w:sz w:val="0"/>
                      <w:szCs w:val="0"/>
                    </w:rPr>
                  </w:pPr>
                  <w:r>
                    <w:rPr>
                      <w:noProof/>
                      <w:lang w:val="en-US" w:eastAsia="en-US" w:bidi="mr-IN"/>
                    </w:rPr>
                    <w:drawing>
                      <wp:inline distT="0" distB="0" distL="0" distR="0">
                        <wp:extent cx="1232535" cy="1320165"/>
                        <wp:effectExtent l="0" t="0" r="5715" b="0"/>
                        <wp:docPr id="4" name="Picture 4" descr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2535" cy="1320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610396" w:rsidRPr="00D60A47" w:rsidRDefault="00610396" w:rsidP="00610396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610396" w:rsidRPr="0092327B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sz w:val="28"/>
                      <w:szCs w:val="40"/>
                    </w:rPr>
                  </w:pPr>
                </w:p>
                <w:p w:rsidR="00610396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</w:rPr>
                  </w:pPr>
                </w:p>
                <w:p w:rsidR="00610396" w:rsidRPr="004C0BE1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Bachelor of Management Studies (BMS)</w:t>
                  </w:r>
                  <w:r w:rsidRPr="004C0BE1">
                    <w:rPr>
                      <w:b/>
                    </w:rPr>
                    <w:t xml:space="preserve"> Programme</w:t>
                  </w:r>
                </w:p>
                <w:p w:rsidR="00610396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Cs w:val="32"/>
                    </w:rPr>
                  </w:pPr>
                  <w:r>
                    <w:rPr>
                      <w:b/>
                      <w:szCs w:val="32"/>
                    </w:rPr>
                    <w:t>Three Year Integrated Programme-</w:t>
                  </w:r>
                </w:p>
                <w:p w:rsidR="00610396" w:rsidRPr="00445096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Cs w:val="32"/>
                    </w:rPr>
                  </w:pPr>
                  <w:r w:rsidRPr="00445096">
                    <w:rPr>
                      <w:b/>
                      <w:szCs w:val="32"/>
                    </w:rPr>
                    <w:t>Six Semesters</w:t>
                  </w:r>
                </w:p>
                <w:p w:rsidR="00610396" w:rsidRPr="00445096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200"/>
                      <w:szCs w:val="96"/>
                    </w:rPr>
                  </w:pPr>
                  <w:r w:rsidRPr="00445096">
                    <w:rPr>
                      <w:b/>
                      <w:bCs/>
                      <w:i/>
                      <w:iCs/>
                    </w:rPr>
                    <w:t>Course Structure</w:t>
                  </w:r>
                </w:p>
                <w:p w:rsidR="00610396" w:rsidRPr="006467EF" w:rsidRDefault="00610396" w:rsidP="00610396">
                  <w:pPr>
                    <w:pStyle w:val="Heading11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610396" w:rsidRPr="006467EF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sz w:val="20"/>
                      <w:szCs w:val="20"/>
                    </w:rPr>
                  </w:pPr>
                </w:p>
                <w:p w:rsidR="00610396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46"/>
                      <w:szCs w:val="40"/>
                    </w:rPr>
                  </w:pPr>
                  <w:r w:rsidRPr="006467EF">
                    <w:rPr>
                      <w:b/>
                      <w:sz w:val="46"/>
                      <w:szCs w:val="40"/>
                    </w:rPr>
                    <w:t xml:space="preserve">Under </w:t>
                  </w:r>
                  <w:r>
                    <w:rPr>
                      <w:b/>
                      <w:sz w:val="46"/>
                      <w:szCs w:val="40"/>
                    </w:rPr>
                    <w:t xml:space="preserve">Choice Based </w:t>
                  </w:r>
                  <w:r w:rsidRPr="006467EF">
                    <w:rPr>
                      <w:b/>
                      <w:sz w:val="46"/>
                      <w:szCs w:val="40"/>
                    </w:rPr>
                    <w:t xml:space="preserve">Credit, Grading and Semester </w:t>
                  </w:r>
                  <w:r w:rsidRPr="006A5FDF">
                    <w:rPr>
                      <w:b/>
                      <w:i/>
                      <w:iCs/>
                      <w:sz w:val="46"/>
                      <w:szCs w:val="40"/>
                    </w:rPr>
                    <w:t>System</w:t>
                  </w:r>
                </w:p>
                <w:p w:rsidR="00610396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46"/>
                      <w:szCs w:val="40"/>
                    </w:rPr>
                  </w:pPr>
                </w:p>
                <w:p w:rsidR="00610396" w:rsidRPr="00606025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606025">
                    <w:rPr>
                      <w:b/>
                      <w:sz w:val="36"/>
                      <w:szCs w:val="36"/>
                    </w:rPr>
                    <w:t>To be implemented from Academic Year- 2016-2017</w:t>
                  </w:r>
                  <w:r>
                    <w:rPr>
                      <w:b/>
                      <w:sz w:val="36"/>
                      <w:szCs w:val="36"/>
                    </w:rPr>
                    <w:t xml:space="preserve"> Progressively</w:t>
                  </w:r>
                </w:p>
                <w:p w:rsidR="00610396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sz w:val="28"/>
                      <w:szCs w:val="28"/>
                    </w:rPr>
                  </w:pPr>
                </w:p>
                <w:p w:rsidR="00610396" w:rsidRPr="00FC0C8A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FC0C8A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Board of Studies-in-Business Management</w:t>
                  </w:r>
                  <w:r w:rsidR="00FC0C8A" w:rsidRPr="00FC0C8A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, University of Mumbai</w:t>
                  </w:r>
                </w:p>
                <w:p w:rsidR="00610396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i/>
                      <w:sz w:val="32"/>
                      <w:szCs w:val="40"/>
                    </w:rPr>
                  </w:pPr>
                </w:p>
                <w:p w:rsidR="00610396" w:rsidRPr="006467EF" w:rsidRDefault="00610396" w:rsidP="00610396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i/>
                      <w:sz w:val="2"/>
                      <w:szCs w:val="2"/>
                    </w:rPr>
                  </w:pPr>
                </w:p>
                <w:p w:rsidR="00610396" w:rsidRPr="00D60A47" w:rsidRDefault="00610396" w:rsidP="00610396">
                  <w:pPr>
                    <w:jc w:val="center"/>
                  </w:pPr>
                </w:p>
              </w:txbxContent>
            </v:textbox>
          </v:roundrect>
        </w:pict>
      </w:r>
      <w:r w:rsidR="00610396">
        <w:rPr>
          <w:b/>
          <w:bCs/>
          <w:sz w:val="40"/>
          <w:szCs w:val="40"/>
        </w:rPr>
        <w:br w:type="page"/>
      </w:r>
    </w:p>
    <w:p w:rsidR="00610396" w:rsidRPr="00154DA2" w:rsidRDefault="00610396" w:rsidP="00610396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16623">
        <w:rPr>
          <w:b/>
          <w:bCs/>
          <w:sz w:val="40"/>
          <w:szCs w:val="40"/>
        </w:rPr>
        <w:lastRenderedPageBreak/>
        <w:t>Bachelor of Management Studies (BMS)</w:t>
      </w:r>
      <w:r w:rsidRPr="00154DA2">
        <w:rPr>
          <w:b/>
          <w:bCs/>
          <w:sz w:val="40"/>
          <w:szCs w:val="40"/>
        </w:rPr>
        <w:t xml:space="preserve"> Programme</w:t>
      </w:r>
    </w:p>
    <w:p w:rsidR="00610396" w:rsidRDefault="00610396" w:rsidP="00610396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Under </w:t>
      </w:r>
      <w:r w:rsidRPr="005E6CC9">
        <w:rPr>
          <w:b/>
          <w:bCs/>
          <w:i/>
          <w:iCs/>
          <w:sz w:val="32"/>
          <w:szCs w:val="32"/>
        </w:rPr>
        <w:t>Choice Based Credit, Grading and Semester System</w:t>
      </w:r>
    </w:p>
    <w:p w:rsidR="00610396" w:rsidRPr="004B4DBA" w:rsidRDefault="00610396" w:rsidP="00610396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4B4DBA">
        <w:rPr>
          <w:b/>
          <w:bCs/>
          <w:i/>
          <w:iCs/>
          <w:sz w:val="32"/>
          <w:szCs w:val="32"/>
        </w:rPr>
        <w:t xml:space="preserve">Course Structure </w:t>
      </w:r>
    </w:p>
    <w:p w:rsidR="00610396" w:rsidRPr="004B4DBA" w:rsidRDefault="00652D1E" w:rsidP="00610396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652D1E">
        <w:rPr>
          <w:b/>
          <w:bCs/>
          <w:noProof/>
          <w:sz w:val="32"/>
          <w:szCs w:val="32"/>
          <w:lang w:bidi="mr-IN"/>
        </w:rPr>
        <w:pict>
          <v:shape id="_x0000_s1048" style="position:absolute;left:0;text-align:left;margin-left:105.25pt;margin-top:17.8pt;width:227.25pt;height:25pt;z-index:25167667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coordsize="288607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" path="m,l2833157,r52918,52918l2886075,317500r,l52918,317500,,264582,,xe" filled="f" strokecolor="#243f60 [1604]" strokeweight="2pt">
            <v:path arrowok="t" o:connecttype="custom" o:connectlocs="0,0;2833157,0;2886075,52918;2886075,317500;2886075,317500;52918,317500;0,264582;0,0" o:connectangles="0,0,0,0,0,0,0,0"/>
          </v:shape>
        </w:pict>
      </w:r>
    </w:p>
    <w:p w:rsidR="00610396" w:rsidRDefault="00610396" w:rsidP="00610396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FYBMS</w:t>
      </w:r>
    </w:p>
    <w:p w:rsidR="00610396" w:rsidRDefault="00610396" w:rsidP="00610396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D411E8">
        <w:rPr>
          <w:b/>
          <w:bCs/>
          <w:i/>
          <w:iCs/>
          <w:sz w:val="24"/>
          <w:szCs w:val="24"/>
        </w:rPr>
        <w:t>(To be implemented from Academic Year- 2016-2017)</w:t>
      </w:r>
    </w:p>
    <w:p w:rsidR="00610396" w:rsidRPr="00D411E8" w:rsidRDefault="00610396" w:rsidP="00610396">
      <w:pPr>
        <w:spacing w:after="0"/>
        <w:jc w:val="center"/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9863" w:type="dxa"/>
        <w:jc w:val="center"/>
        <w:tblInd w:w="298" w:type="dxa"/>
        <w:tblLook w:val="04A0"/>
      </w:tblPr>
      <w:tblGrid>
        <w:gridCol w:w="999"/>
        <w:gridCol w:w="2933"/>
        <w:gridCol w:w="916"/>
        <w:gridCol w:w="999"/>
        <w:gridCol w:w="3100"/>
        <w:gridCol w:w="916"/>
      </w:tblGrid>
      <w:tr w:rsidR="00610396" w:rsidRPr="006C3BF3" w:rsidTr="00587F64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No</w:t>
            </w:r>
            <w:r>
              <w:rPr>
                <w:rFonts w:cs="Times New Roman"/>
                <w:b/>
                <w:sz w:val="24"/>
                <w:szCs w:val="24"/>
              </w:rPr>
              <w:t>. of Courses</w:t>
            </w:r>
          </w:p>
        </w:tc>
        <w:tc>
          <w:tcPr>
            <w:tcW w:w="2952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Semester I</w:t>
            </w:r>
          </w:p>
        </w:tc>
        <w:tc>
          <w:tcPr>
            <w:tcW w:w="916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Credits</w:t>
            </w:r>
          </w:p>
        </w:tc>
        <w:tc>
          <w:tcPr>
            <w:tcW w:w="999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No</w:t>
            </w:r>
            <w:r>
              <w:rPr>
                <w:rFonts w:cs="Times New Roman"/>
                <w:b/>
                <w:sz w:val="24"/>
                <w:szCs w:val="24"/>
              </w:rPr>
              <w:t>. of Courses</w:t>
            </w:r>
          </w:p>
        </w:tc>
        <w:tc>
          <w:tcPr>
            <w:tcW w:w="3121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Semester II</w:t>
            </w:r>
          </w:p>
        </w:tc>
        <w:tc>
          <w:tcPr>
            <w:tcW w:w="916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Credits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59" w:type="dxa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868" w:type="dxa"/>
            <w:gridSpan w:val="2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Elective Courses (EC)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37" w:type="dxa"/>
            <w:gridSpan w:val="2"/>
            <w:shd w:val="clear" w:color="auto" w:fill="B6DDE8" w:themeFill="accent5" w:themeFillTint="66"/>
            <w:vAlign w:val="center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Elective Courses (EC)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59" w:type="dxa"/>
          </w:tcPr>
          <w:p w:rsidR="00610396" w:rsidRPr="00BB1128" w:rsidRDefault="00610396" w:rsidP="00587F64">
            <w:pPr>
              <w:jc w:val="right"/>
              <w:rPr>
                <w:rFonts w:cs="Times New Roman"/>
                <w:sz w:val="24"/>
                <w:szCs w:val="24"/>
              </w:rPr>
            </w:pPr>
            <w:r w:rsidRPr="00BB11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  <w:vAlign w:val="center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Introduction to Financial Accounts</w:t>
            </w:r>
          </w:p>
        </w:tc>
        <w:tc>
          <w:tcPr>
            <w:tcW w:w="916" w:type="dxa"/>
          </w:tcPr>
          <w:p w:rsidR="00610396" w:rsidRPr="00D84670" w:rsidRDefault="00610396" w:rsidP="00587F64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D84670">
              <w:rPr>
                <w:rFonts w:cs="Times New Roman"/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Principles of Marketing</w:t>
            </w:r>
          </w:p>
        </w:tc>
        <w:tc>
          <w:tcPr>
            <w:tcW w:w="916" w:type="dxa"/>
          </w:tcPr>
          <w:p w:rsidR="00610396" w:rsidRPr="00D84670" w:rsidRDefault="00610396" w:rsidP="00587F64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D84670">
              <w:rPr>
                <w:rFonts w:cs="Times New Roman"/>
                <w:b/>
                <w:bCs/>
                <w:sz w:val="24"/>
                <w:szCs w:val="24"/>
                <w:lang w:val="en-US"/>
              </w:rPr>
              <w:t>03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5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Business Law</w:t>
            </w:r>
          </w:p>
        </w:tc>
        <w:tc>
          <w:tcPr>
            <w:tcW w:w="916" w:type="dxa"/>
          </w:tcPr>
          <w:p w:rsidR="00610396" w:rsidRPr="00D84670" w:rsidRDefault="00610396" w:rsidP="00587F64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Industrial Law</w:t>
            </w:r>
          </w:p>
        </w:tc>
        <w:tc>
          <w:tcPr>
            <w:tcW w:w="916" w:type="dxa"/>
          </w:tcPr>
          <w:p w:rsidR="00610396" w:rsidRPr="00D84670" w:rsidRDefault="00610396" w:rsidP="00587F64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5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Business Statistics</w:t>
            </w:r>
          </w:p>
        </w:tc>
        <w:tc>
          <w:tcPr>
            <w:tcW w:w="916" w:type="dxa"/>
          </w:tcPr>
          <w:p w:rsidR="00610396" w:rsidRPr="00D84670" w:rsidRDefault="00610396" w:rsidP="00587F64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Business Mathematics</w:t>
            </w:r>
          </w:p>
        </w:tc>
        <w:tc>
          <w:tcPr>
            <w:tcW w:w="916" w:type="dxa"/>
          </w:tcPr>
          <w:p w:rsidR="00610396" w:rsidRPr="00D84670" w:rsidRDefault="00610396" w:rsidP="00587F64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59" w:type="dxa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868" w:type="dxa"/>
            <w:gridSpan w:val="2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Ability Enhancement Courses (AEC)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037" w:type="dxa"/>
            <w:gridSpan w:val="2"/>
            <w:shd w:val="clear" w:color="auto" w:fill="B6DDE8" w:themeFill="accent5" w:themeFillTint="66"/>
            <w:vAlign w:val="center"/>
          </w:tcPr>
          <w:p w:rsidR="00610396" w:rsidRPr="006C3BF3" w:rsidRDefault="00610396" w:rsidP="00587F64">
            <w:pPr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Ability Enhancement Courses (AEC)</w:t>
            </w:r>
          </w:p>
        </w:tc>
      </w:tr>
      <w:tr w:rsidR="00610396" w:rsidTr="00587F64">
        <w:trPr>
          <w:trHeight w:val="432"/>
          <w:jc w:val="center"/>
        </w:trPr>
        <w:tc>
          <w:tcPr>
            <w:tcW w:w="959" w:type="dxa"/>
            <w:shd w:val="clear" w:color="auto" w:fill="C2D69B" w:themeFill="accent3" w:themeFillTint="99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2A</w:t>
            </w:r>
          </w:p>
        </w:tc>
        <w:tc>
          <w:tcPr>
            <w:tcW w:w="3868" w:type="dxa"/>
            <w:gridSpan w:val="2"/>
            <w:shd w:val="clear" w:color="auto" w:fill="C2D69B" w:themeFill="accent3" w:themeFillTint="99"/>
            <w:vAlign w:val="center"/>
          </w:tcPr>
          <w:p w:rsidR="00610396" w:rsidRDefault="00610396" w:rsidP="00587F64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Ability Enhancement Compulsory Course (AECC)</w:t>
            </w: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2A</w:t>
            </w:r>
          </w:p>
        </w:tc>
        <w:tc>
          <w:tcPr>
            <w:tcW w:w="4037" w:type="dxa"/>
            <w:gridSpan w:val="2"/>
            <w:shd w:val="clear" w:color="auto" w:fill="C2D69B" w:themeFill="accent3" w:themeFillTint="99"/>
            <w:vAlign w:val="center"/>
          </w:tcPr>
          <w:p w:rsidR="00610396" w:rsidRDefault="00610396" w:rsidP="00587F64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Ability Enhancement Compulsory Course (AECC)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5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Business Communication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16" w:type="dxa"/>
          </w:tcPr>
          <w:p w:rsidR="00610396" w:rsidRPr="00D84670" w:rsidRDefault="00610396" w:rsidP="00587F64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 xml:space="preserve">Business Communication </w:t>
            </w: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16" w:type="dxa"/>
          </w:tcPr>
          <w:p w:rsidR="00610396" w:rsidRPr="00D84670" w:rsidRDefault="00610396" w:rsidP="00587F64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59" w:type="dxa"/>
            <w:shd w:val="clear" w:color="auto" w:fill="C2D69B" w:themeFill="accent3" w:themeFillTint="99"/>
            <w:vAlign w:val="center"/>
          </w:tcPr>
          <w:p w:rsidR="00610396" w:rsidRPr="00157C61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C61">
              <w:rPr>
                <w:rFonts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3868" w:type="dxa"/>
            <w:gridSpan w:val="2"/>
            <w:shd w:val="clear" w:color="auto" w:fill="C2D69B" w:themeFill="accent3" w:themeFillTint="99"/>
            <w:vAlign w:val="center"/>
          </w:tcPr>
          <w:p w:rsidR="00610396" w:rsidRPr="006C3BF3" w:rsidRDefault="00610396" w:rsidP="00587F6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157C6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Skill Enhancement Courses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(SEC)</w:t>
            </w: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610396" w:rsidRPr="00157C61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C61">
              <w:rPr>
                <w:rFonts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4037" w:type="dxa"/>
            <w:gridSpan w:val="2"/>
            <w:shd w:val="clear" w:color="auto" w:fill="C2D69B" w:themeFill="accent3" w:themeFillTint="99"/>
            <w:vAlign w:val="center"/>
          </w:tcPr>
          <w:p w:rsidR="00610396" w:rsidRPr="006C3BF3" w:rsidRDefault="00610396" w:rsidP="00587F6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**</w:t>
            </w:r>
            <w:r w:rsidRPr="00157C6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Skill Enhancement Courses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(SEC)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5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Any one course from the following list of courses</w:t>
            </w:r>
          </w:p>
        </w:tc>
        <w:tc>
          <w:tcPr>
            <w:tcW w:w="916" w:type="dxa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9" w:type="dxa"/>
          </w:tcPr>
          <w:p w:rsidR="00610396" w:rsidRPr="00BB1128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610396" w:rsidRPr="006C3BF3" w:rsidRDefault="00610396" w:rsidP="00587F6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Any one course from the following list of the courses</w:t>
            </w:r>
          </w:p>
        </w:tc>
        <w:tc>
          <w:tcPr>
            <w:tcW w:w="916" w:type="dxa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02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59" w:type="dxa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868" w:type="dxa"/>
            <w:gridSpan w:val="2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Core Courses (CC)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037" w:type="dxa"/>
            <w:gridSpan w:val="2"/>
            <w:shd w:val="clear" w:color="auto" w:fill="B6DDE8" w:themeFill="accent5" w:themeFillTint="66"/>
            <w:vAlign w:val="center"/>
          </w:tcPr>
          <w:p w:rsidR="00610396" w:rsidRPr="006C3BF3" w:rsidRDefault="00610396" w:rsidP="00587F64">
            <w:pPr>
              <w:rPr>
                <w:rFonts w:cs="Times New Roman"/>
                <w:b/>
                <w:sz w:val="24"/>
                <w:szCs w:val="24"/>
              </w:rPr>
            </w:pPr>
            <w:r w:rsidRPr="008B596B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Core Courses (CC)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5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Foundation of Human Skills</w:t>
            </w:r>
          </w:p>
        </w:tc>
        <w:tc>
          <w:tcPr>
            <w:tcW w:w="916" w:type="dxa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610396" w:rsidRPr="00BB1128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610396" w:rsidRPr="000259D4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Business Environment</w:t>
            </w:r>
          </w:p>
        </w:tc>
        <w:tc>
          <w:tcPr>
            <w:tcW w:w="916" w:type="dxa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5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2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Business Economics-I</w:t>
            </w:r>
          </w:p>
        </w:tc>
        <w:tc>
          <w:tcPr>
            <w:tcW w:w="916" w:type="dxa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610396" w:rsidRPr="00BB1128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BB1128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610396" w:rsidRPr="000259D4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Principles of Management</w:t>
            </w:r>
          </w:p>
        </w:tc>
        <w:tc>
          <w:tcPr>
            <w:tcW w:w="916" w:type="dxa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3911" w:type="dxa"/>
            <w:gridSpan w:val="2"/>
            <w:shd w:val="clear" w:color="auto" w:fill="D9D9D9" w:themeFill="background1" w:themeFillShade="D9"/>
            <w:vAlign w:val="center"/>
          </w:tcPr>
          <w:p w:rsidR="00610396" w:rsidRPr="007547F4" w:rsidRDefault="00610396" w:rsidP="00587F64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7547F4">
              <w:rPr>
                <w:rFonts w:cs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396" w:rsidRPr="007547F4" w:rsidRDefault="00610396" w:rsidP="00587F64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7547F4">
              <w:rPr>
                <w:rFonts w:cs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</w:tbl>
    <w:p w:rsidR="00610396" w:rsidRDefault="00610396" w:rsidP="00610396">
      <w:pPr>
        <w:ind w:left="-450"/>
        <w:rPr>
          <w:b/>
          <w:bCs/>
          <w:sz w:val="24"/>
          <w:szCs w:val="24"/>
        </w:rPr>
      </w:pPr>
    </w:p>
    <w:tbl>
      <w:tblPr>
        <w:tblStyle w:val="TableGrid"/>
        <w:tblW w:w="10103" w:type="dxa"/>
        <w:jc w:val="center"/>
        <w:tblInd w:w="221" w:type="dxa"/>
        <w:tblLook w:val="04A0"/>
      </w:tblPr>
      <w:tblGrid>
        <w:gridCol w:w="594"/>
        <w:gridCol w:w="4481"/>
        <w:gridCol w:w="518"/>
        <w:gridCol w:w="4510"/>
      </w:tblGrid>
      <w:tr w:rsidR="00610396" w:rsidTr="00587F64">
        <w:trPr>
          <w:trHeight w:val="360"/>
          <w:jc w:val="center"/>
        </w:trPr>
        <w:tc>
          <w:tcPr>
            <w:tcW w:w="5075" w:type="dxa"/>
            <w:gridSpan w:val="2"/>
            <w:shd w:val="clear" w:color="auto" w:fill="FABF8F" w:themeFill="accent6" w:themeFillTint="99"/>
          </w:tcPr>
          <w:p w:rsidR="00610396" w:rsidRPr="001E6AAF" w:rsidRDefault="00610396" w:rsidP="00587F64">
            <w:pPr>
              <w:jc w:val="center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*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List of </w:t>
            </w:r>
            <w:r w:rsidRPr="005C358B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Skill Enhancement Courses (SEC)</w:t>
            </w:r>
          </w:p>
          <w:p w:rsidR="00610396" w:rsidRPr="001E6AAF" w:rsidRDefault="00610396" w:rsidP="00587F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for Semester I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 (Any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One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5028" w:type="dxa"/>
            <w:gridSpan w:val="2"/>
            <w:shd w:val="clear" w:color="auto" w:fill="FABF8F" w:themeFill="accent6" w:themeFillTint="99"/>
          </w:tcPr>
          <w:p w:rsidR="00610396" w:rsidRPr="001E6AAF" w:rsidRDefault="00610396" w:rsidP="00587F64">
            <w:pPr>
              <w:jc w:val="center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**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List of </w:t>
            </w:r>
            <w:r w:rsidRPr="005C358B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Skill Enhancement Courses (SEC)</w:t>
            </w:r>
          </w:p>
          <w:p w:rsidR="00610396" w:rsidRPr="001E6AAF" w:rsidRDefault="00610396" w:rsidP="00587F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for Semester II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 (Any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One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  <w:tr w:rsidR="00610396" w:rsidTr="00587F64">
        <w:trPr>
          <w:trHeight w:val="360"/>
          <w:jc w:val="center"/>
        </w:trPr>
        <w:tc>
          <w:tcPr>
            <w:tcW w:w="594" w:type="dxa"/>
          </w:tcPr>
          <w:p w:rsidR="00610396" w:rsidRPr="007547F4" w:rsidRDefault="00610396" w:rsidP="00587F64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1</w:t>
            </w:r>
          </w:p>
        </w:tc>
        <w:tc>
          <w:tcPr>
            <w:tcW w:w="4481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</w:t>
            </w:r>
          </w:p>
        </w:tc>
        <w:tc>
          <w:tcPr>
            <w:tcW w:w="518" w:type="dxa"/>
          </w:tcPr>
          <w:p w:rsidR="00610396" w:rsidRPr="007547F4" w:rsidRDefault="00610396" w:rsidP="00587F64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 Value Education and Soft Skill - II</w:t>
            </w:r>
          </w:p>
        </w:tc>
      </w:tr>
      <w:tr w:rsidR="00610396" w:rsidTr="00587F64">
        <w:trPr>
          <w:trHeight w:val="360"/>
          <w:jc w:val="center"/>
        </w:trPr>
        <w:tc>
          <w:tcPr>
            <w:tcW w:w="594" w:type="dxa"/>
          </w:tcPr>
          <w:p w:rsidR="00610396" w:rsidRPr="007547F4" w:rsidRDefault="00610396" w:rsidP="00587F64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2</w:t>
            </w:r>
          </w:p>
        </w:tc>
        <w:tc>
          <w:tcPr>
            <w:tcW w:w="4481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in 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>NSS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</w:t>
            </w:r>
          </w:p>
        </w:tc>
        <w:tc>
          <w:tcPr>
            <w:tcW w:w="518" w:type="dxa"/>
          </w:tcPr>
          <w:p w:rsidR="00610396" w:rsidRPr="007547F4" w:rsidRDefault="00610396" w:rsidP="00587F64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in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 xml:space="preserve"> NSS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II</w:t>
            </w:r>
          </w:p>
        </w:tc>
      </w:tr>
      <w:tr w:rsidR="00610396" w:rsidTr="00587F64">
        <w:trPr>
          <w:trHeight w:val="360"/>
          <w:jc w:val="center"/>
        </w:trPr>
        <w:tc>
          <w:tcPr>
            <w:tcW w:w="594" w:type="dxa"/>
          </w:tcPr>
          <w:p w:rsidR="00610396" w:rsidRPr="007547F4" w:rsidRDefault="00610396" w:rsidP="00587F64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3</w:t>
            </w:r>
          </w:p>
        </w:tc>
        <w:tc>
          <w:tcPr>
            <w:tcW w:w="4481" w:type="dxa"/>
          </w:tcPr>
          <w:p w:rsidR="00610396" w:rsidRPr="001E6AAF" w:rsidRDefault="00610396" w:rsidP="00587F64">
            <w:pPr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in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 xml:space="preserve"> NCC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</w:t>
            </w:r>
          </w:p>
        </w:tc>
        <w:tc>
          <w:tcPr>
            <w:tcW w:w="518" w:type="dxa"/>
          </w:tcPr>
          <w:p w:rsidR="00610396" w:rsidRPr="007547F4" w:rsidRDefault="00610396" w:rsidP="00587F64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610396" w:rsidRPr="001E6AAF" w:rsidRDefault="00610396" w:rsidP="00587F64">
            <w:pPr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in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 xml:space="preserve"> NCC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II</w:t>
            </w:r>
          </w:p>
        </w:tc>
      </w:tr>
      <w:tr w:rsidR="00610396" w:rsidTr="00587F64">
        <w:trPr>
          <w:trHeight w:val="360"/>
          <w:jc w:val="center"/>
        </w:trPr>
        <w:tc>
          <w:tcPr>
            <w:tcW w:w="594" w:type="dxa"/>
          </w:tcPr>
          <w:p w:rsidR="00610396" w:rsidRPr="007547F4" w:rsidRDefault="00610396" w:rsidP="00587F64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4</w:t>
            </w:r>
          </w:p>
        </w:tc>
        <w:tc>
          <w:tcPr>
            <w:tcW w:w="4481" w:type="dxa"/>
          </w:tcPr>
          <w:p w:rsidR="00610396" w:rsidRPr="00E218A0" w:rsidRDefault="00610396" w:rsidP="00587F64">
            <w:pPr>
              <w:rPr>
                <w:rFonts w:cs="Times New Roman"/>
                <w:bCs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in 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>Physical Education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</w:t>
            </w:r>
          </w:p>
        </w:tc>
        <w:tc>
          <w:tcPr>
            <w:tcW w:w="518" w:type="dxa"/>
          </w:tcPr>
          <w:p w:rsidR="00610396" w:rsidRPr="007547F4" w:rsidRDefault="00610396" w:rsidP="00587F64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610396" w:rsidRPr="00E218A0" w:rsidRDefault="00610396" w:rsidP="00587F64">
            <w:pPr>
              <w:rPr>
                <w:rFonts w:cs="Times New Roman"/>
                <w:bCs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in 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>Physical Education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II</w:t>
            </w:r>
          </w:p>
        </w:tc>
      </w:tr>
      <w:tr w:rsidR="00610396" w:rsidTr="00587F64">
        <w:trPr>
          <w:trHeight w:val="360"/>
          <w:jc w:val="center"/>
        </w:trPr>
        <w:tc>
          <w:tcPr>
            <w:tcW w:w="10103" w:type="dxa"/>
            <w:gridSpan w:val="4"/>
            <w:shd w:val="clear" w:color="auto" w:fill="D9D9D9" w:themeFill="background1" w:themeFillShade="D9"/>
            <w:vAlign w:val="center"/>
          </w:tcPr>
          <w:p w:rsidR="00610396" w:rsidRPr="00E218A0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Note: Course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selected in Semester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will continue in Semester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</w:tr>
    </w:tbl>
    <w:p w:rsidR="00610396" w:rsidRDefault="00610396" w:rsidP="00610396">
      <w:pPr>
        <w:rPr>
          <w:rFonts w:eastAsia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10396" w:rsidRDefault="00652D1E" w:rsidP="00610396">
      <w:pPr>
        <w:jc w:val="center"/>
        <w:rPr>
          <w:b/>
          <w:bCs/>
          <w:sz w:val="32"/>
          <w:szCs w:val="32"/>
        </w:rPr>
      </w:pPr>
      <w:r w:rsidRPr="00652D1E">
        <w:rPr>
          <w:b/>
          <w:bCs/>
          <w:noProof/>
          <w:sz w:val="32"/>
          <w:szCs w:val="32"/>
          <w:lang w:bidi="mr-IN"/>
        </w:rPr>
        <w:lastRenderedPageBreak/>
        <w:pict>
          <v:shape id="Snip Diagonal Corner Rectangle 2" o:spid="_x0000_s1045" style="position:absolute;left:0;text-align:left;margin-left:121.5pt;margin-top:-2.7pt;width:210.75pt;height:25.0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76525,318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" path="m,l2623515,r53010,53010l2676525,318052r,l53010,318052,,265042,,xe" filled="f" strokecolor="#243f60 [1604]" strokeweight="2pt">
            <v:path arrowok="t" o:connecttype="custom" o:connectlocs="0,0;2623515,0;2676525,53010;2676525,318052;2676525,318052;53010,318052;0,265042;0,0" o:connectangles="0,0,0,0,0,0,0,0"/>
          </v:shape>
        </w:pict>
      </w:r>
      <w:r w:rsidR="00610396">
        <w:rPr>
          <w:b/>
          <w:bCs/>
          <w:sz w:val="32"/>
          <w:szCs w:val="32"/>
        </w:rPr>
        <w:t>SYBMS</w:t>
      </w:r>
    </w:p>
    <w:p w:rsidR="00610396" w:rsidRPr="00D411E8" w:rsidRDefault="00610396" w:rsidP="00610396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D411E8">
        <w:rPr>
          <w:b/>
          <w:bCs/>
          <w:i/>
          <w:iCs/>
          <w:sz w:val="24"/>
          <w:szCs w:val="24"/>
        </w:rPr>
        <w:t>(To be impl</w:t>
      </w:r>
      <w:r>
        <w:rPr>
          <w:b/>
          <w:bCs/>
          <w:i/>
          <w:iCs/>
          <w:sz w:val="24"/>
          <w:szCs w:val="24"/>
        </w:rPr>
        <w:t>emented from Academic Year- 2017</w:t>
      </w:r>
      <w:r w:rsidRPr="00D411E8">
        <w:rPr>
          <w:b/>
          <w:bCs/>
          <w:i/>
          <w:iCs/>
          <w:sz w:val="24"/>
          <w:szCs w:val="24"/>
        </w:rPr>
        <w:t>-201</w:t>
      </w:r>
      <w:r>
        <w:rPr>
          <w:b/>
          <w:bCs/>
          <w:i/>
          <w:iCs/>
          <w:sz w:val="24"/>
          <w:szCs w:val="24"/>
        </w:rPr>
        <w:t>8</w:t>
      </w:r>
      <w:r w:rsidRPr="00D411E8">
        <w:rPr>
          <w:b/>
          <w:bCs/>
          <w:i/>
          <w:iCs/>
          <w:sz w:val="24"/>
          <w:szCs w:val="24"/>
        </w:rPr>
        <w:t>)</w:t>
      </w:r>
    </w:p>
    <w:tbl>
      <w:tblPr>
        <w:tblStyle w:val="TableGrid"/>
        <w:tblW w:w="10393" w:type="dxa"/>
        <w:jc w:val="center"/>
        <w:tblInd w:w="628" w:type="dxa"/>
        <w:tblLook w:val="04A0"/>
      </w:tblPr>
      <w:tblGrid>
        <w:gridCol w:w="999"/>
        <w:gridCol w:w="3193"/>
        <w:gridCol w:w="992"/>
        <w:gridCol w:w="999"/>
        <w:gridCol w:w="3139"/>
        <w:gridCol w:w="1071"/>
      </w:tblGrid>
      <w:tr w:rsidR="00610396" w:rsidRPr="006C3BF3" w:rsidTr="00587F64">
        <w:trPr>
          <w:trHeight w:val="432"/>
          <w:jc w:val="center"/>
        </w:trPr>
        <w:tc>
          <w:tcPr>
            <w:tcW w:w="999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No</w:t>
            </w:r>
            <w:r>
              <w:rPr>
                <w:rFonts w:cs="Times New Roman"/>
                <w:b/>
                <w:sz w:val="24"/>
                <w:szCs w:val="24"/>
              </w:rPr>
              <w:t>. of Courses</w:t>
            </w:r>
          </w:p>
        </w:tc>
        <w:tc>
          <w:tcPr>
            <w:tcW w:w="3193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Semester III</w:t>
            </w:r>
          </w:p>
        </w:tc>
        <w:tc>
          <w:tcPr>
            <w:tcW w:w="992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Credits</w:t>
            </w:r>
          </w:p>
        </w:tc>
        <w:tc>
          <w:tcPr>
            <w:tcW w:w="999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No</w:t>
            </w:r>
            <w:r>
              <w:rPr>
                <w:rFonts w:cs="Times New Roman"/>
                <w:b/>
                <w:sz w:val="24"/>
                <w:szCs w:val="24"/>
              </w:rPr>
              <w:t>. of Courses</w:t>
            </w:r>
          </w:p>
        </w:tc>
        <w:tc>
          <w:tcPr>
            <w:tcW w:w="3139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Semester IV</w:t>
            </w:r>
          </w:p>
        </w:tc>
        <w:tc>
          <w:tcPr>
            <w:tcW w:w="1071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Credits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1E6AAF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4185" w:type="dxa"/>
            <w:gridSpan w:val="2"/>
            <w:shd w:val="clear" w:color="auto" w:fill="B6DDE8" w:themeFill="accent5" w:themeFillTint="66"/>
            <w:vAlign w:val="center"/>
          </w:tcPr>
          <w:p w:rsidR="00610396" w:rsidRPr="001E6AAF" w:rsidRDefault="00610396" w:rsidP="00587F64">
            <w:pPr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1E6AAF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Elective Courses (EC)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1E6AAF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10" w:type="dxa"/>
            <w:gridSpan w:val="2"/>
            <w:shd w:val="clear" w:color="auto" w:fill="B6DDE8" w:themeFill="accent5" w:themeFillTint="66"/>
            <w:vAlign w:val="center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1E6AAF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Elective Courses (EC)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99" w:type="dxa"/>
          </w:tcPr>
          <w:p w:rsidR="00610396" w:rsidRPr="007547F4" w:rsidRDefault="00610396" w:rsidP="00587F64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 &amp; 2</w:t>
            </w:r>
          </w:p>
        </w:tc>
        <w:tc>
          <w:tcPr>
            <w:tcW w:w="3193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 w:rsidRPr="006C3BF3">
              <w:rPr>
                <w:rFonts w:cs="Times New Roman"/>
                <w:sz w:val="24"/>
                <w:szCs w:val="24"/>
              </w:rPr>
              <w:t xml:space="preserve">Any </w:t>
            </w:r>
            <w:r>
              <w:rPr>
                <w:rFonts w:cs="Times New Roman"/>
                <w:sz w:val="24"/>
                <w:szCs w:val="24"/>
              </w:rPr>
              <w:t>one group of</w:t>
            </w:r>
            <w:r w:rsidRPr="006C3BF3">
              <w:rPr>
                <w:rFonts w:cs="Times New Roman"/>
                <w:sz w:val="24"/>
                <w:szCs w:val="24"/>
              </w:rPr>
              <w:t xml:space="preserve"> course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Pr="006C3BF3">
              <w:rPr>
                <w:rFonts w:cs="Times New Roman"/>
                <w:sz w:val="24"/>
                <w:szCs w:val="24"/>
              </w:rPr>
              <w:t xml:space="preserve"> from the following list of the courses</w:t>
            </w:r>
          </w:p>
        </w:tc>
        <w:tc>
          <w:tcPr>
            <w:tcW w:w="992" w:type="dxa"/>
          </w:tcPr>
          <w:p w:rsidR="00610396" w:rsidRPr="00D84670" w:rsidRDefault="00610396" w:rsidP="00587F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  <w:tc>
          <w:tcPr>
            <w:tcW w:w="999" w:type="dxa"/>
          </w:tcPr>
          <w:p w:rsidR="00610396" w:rsidRPr="007547F4" w:rsidRDefault="00610396" w:rsidP="00587F64">
            <w:pPr>
              <w:jc w:val="right"/>
              <w:rPr>
                <w:rFonts w:cs="Times New Roman"/>
              </w:rPr>
            </w:pPr>
            <w:r>
              <w:rPr>
                <w:rFonts w:cs="Times New Roman"/>
                <w:sz w:val="24"/>
                <w:szCs w:val="24"/>
              </w:rPr>
              <w:t>1 &amp; 2</w:t>
            </w:r>
          </w:p>
        </w:tc>
        <w:tc>
          <w:tcPr>
            <w:tcW w:w="3139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</w:t>
            </w:r>
            <w:r w:rsidRPr="006C3BF3">
              <w:rPr>
                <w:rFonts w:cs="Times New Roman"/>
                <w:sz w:val="24"/>
                <w:szCs w:val="24"/>
              </w:rPr>
              <w:t xml:space="preserve"> Any </w:t>
            </w:r>
            <w:r>
              <w:rPr>
                <w:rFonts w:cs="Times New Roman"/>
                <w:sz w:val="24"/>
                <w:szCs w:val="24"/>
              </w:rPr>
              <w:t>one group of</w:t>
            </w:r>
            <w:r w:rsidRPr="006C3BF3">
              <w:rPr>
                <w:rFonts w:cs="Times New Roman"/>
                <w:sz w:val="24"/>
                <w:szCs w:val="24"/>
              </w:rPr>
              <w:t xml:space="preserve"> course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Pr="006C3BF3">
              <w:rPr>
                <w:rFonts w:cs="Times New Roman"/>
                <w:sz w:val="24"/>
                <w:szCs w:val="24"/>
              </w:rPr>
              <w:t xml:space="preserve"> from the following list of the courses</w:t>
            </w:r>
          </w:p>
        </w:tc>
        <w:tc>
          <w:tcPr>
            <w:tcW w:w="1071" w:type="dxa"/>
          </w:tcPr>
          <w:p w:rsidR="00610396" w:rsidRPr="00D84670" w:rsidRDefault="00610396" w:rsidP="00587F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06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1E6AAF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185" w:type="dxa"/>
            <w:gridSpan w:val="2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Ability Enhancement Courses (AEC)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1E6AAF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210" w:type="dxa"/>
            <w:gridSpan w:val="2"/>
            <w:shd w:val="clear" w:color="auto" w:fill="B6DDE8" w:themeFill="accent5" w:themeFillTint="66"/>
            <w:vAlign w:val="center"/>
          </w:tcPr>
          <w:p w:rsidR="00610396" w:rsidRPr="006C3BF3" w:rsidRDefault="00610396" w:rsidP="00587F64">
            <w:pPr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Ability Enhancement Courses (AEC)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93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Information Technology in Business Management - I </w:t>
            </w:r>
          </w:p>
        </w:tc>
        <w:tc>
          <w:tcPr>
            <w:tcW w:w="992" w:type="dxa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9" w:type="dxa"/>
          </w:tcPr>
          <w:p w:rsidR="00610396" w:rsidRPr="00BB1128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3139" w:type="dxa"/>
          </w:tcPr>
          <w:p w:rsidR="00610396" w:rsidRPr="006C3BF3" w:rsidRDefault="00610396" w:rsidP="00587F64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Information Technology in Business Management-II</w:t>
            </w:r>
          </w:p>
        </w:tc>
        <w:tc>
          <w:tcPr>
            <w:tcW w:w="1071" w:type="dxa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02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1E6AAF" w:rsidRDefault="00610396" w:rsidP="00587F64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185" w:type="dxa"/>
            <w:gridSpan w:val="2"/>
            <w:shd w:val="clear" w:color="auto" w:fill="B6DDE8" w:themeFill="accent5" w:themeFillTint="66"/>
            <w:vAlign w:val="center"/>
          </w:tcPr>
          <w:p w:rsidR="00610396" w:rsidRPr="001E6AAF" w:rsidRDefault="00610396" w:rsidP="00587F64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Core Courses (CC)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1E6AAF" w:rsidRDefault="00610396" w:rsidP="00587F64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210" w:type="dxa"/>
            <w:gridSpan w:val="2"/>
            <w:shd w:val="clear" w:color="auto" w:fill="B6DDE8" w:themeFill="accent5" w:themeFillTint="66"/>
            <w:vAlign w:val="center"/>
          </w:tcPr>
          <w:p w:rsidR="00610396" w:rsidRPr="001E6AAF" w:rsidRDefault="00610396" w:rsidP="00587F64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Core Courses (CC)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93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Environmental Management</w:t>
            </w:r>
          </w:p>
        </w:tc>
        <w:tc>
          <w:tcPr>
            <w:tcW w:w="992" w:type="dxa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3139" w:type="dxa"/>
          </w:tcPr>
          <w:p w:rsidR="00610396" w:rsidRPr="002C6475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Business Economics-II</w:t>
            </w:r>
          </w:p>
        </w:tc>
        <w:tc>
          <w:tcPr>
            <w:tcW w:w="1071" w:type="dxa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93" w:type="dxa"/>
          </w:tcPr>
          <w:p w:rsidR="00610396" w:rsidRDefault="00610396" w:rsidP="00587F64">
            <w:pPr>
              <w:rPr>
                <w:rFonts w:cs="Times New Roman"/>
                <w:sz w:val="24"/>
                <w:szCs w:val="24"/>
              </w:rPr>
            </w:pPr>
            <w:r w:rsidRPr="002C6475">
              <w:rPr>
                <w:rFonts w:cs="Times New Roman"/>
                <w:sz w:val="24"/>
                <w:szCs w:val="24"/>
              </w:rPr>
              <w:t>Business Planning &amp; Entrepreneurial Management</w:t>
            </w:r>
          </w:p>
        </w:tc>
        <w:tc>
          <w:tcPr>
            <w:tcW w:w="992" w:type="dxa"/>
          </w:tcPr>
          <w:p w:rsidR="00610396" w:rsidRDefault="00610396" w:rsidP="00587F64">
            <w:pPr>
              <w:jc w:val="center"/>
            </w:pPr>
            <w:r w:rsidRPr="00512B0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39" w:type="dxa"/>
          </w:tcPr>
          <w:p w:rsidR="00610396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Business Research Methods</w:t>
            </w:r>
          </w:p>
        </w:tc>
        <w:tc>
          <w:tcPr>
            <w:tcW w:w="1071" w:type="dxa"/>
          </w:tcPr>
          <w:p w:rsidR="00610396" w:rsidRDefault="00610396" w:rsidP="00587F64">
            <w:pPr>
              <w:jc w:val="center"/>
            </w:pPr>
            <w:r w:rsidRPr="00512B0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93" w:type="dxa"/>
          </w:tcPr>
          <w:p w:rsidR="00610396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Accounting for Managerial Decisions</w:t>
            </w:r>
          </w:p>
        </w:tc>
        <w:tc>
          <w:tcPr>
            <w:tcW w:w="992" w:type="dxa"/>
          </w:tcPr>
          <w:p w:rsidR="00610396" w:rsidRDefault="00610396" w:rsidP="00587F64">
            <w:pPr>
              <w:jc w:val="center"/>
            </w:pPr>
            <w:r w:rsidRPr="00512B0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39" w:type="dxa"/>
          </w:tcPr>
          <w:p w:rsidR="00610396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Ethics &amp; Governance</w:t>
            </w:r>
          </w:p>
        </w:tc>
        <w:tc>
          <w:tcPr>
            <w:tcW w:w="1071" w:type="dxa"/>
          </w:tcPr>
          <w:p w:rsidR="00610396" w:rsidRDefault="00610396" w:rsidP="00587F64">
            <w:pPr>
              <w:jc w:val="center"/>
            </w:pPr>
            <w:r w:rsidRPr="00512B0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999" w:type="dxa"/>
          </w:tcPr>
          <w:p w:rsidR="00610396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93" w:type="dxa"/>
          </w:tcPr>
          <w:p w:rsidR="00610396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Strategic Management</w:t>
            </w:r>
          </w:p>
        </w:tc>
        <w:tc>
          <w:tcPr>
            <w:tcW w:w="992" w:type="dxa"/>
          </w:tcPr>
          <w:p w:rsidR="00610396" w:rsidRPr="00512B0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610396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39" w:type="dxa"/>
          </w:tcPr>
          <w:p w:rsidR="00610396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Production &amp; Total Quality Management</w:t>
            </w:r>
          </w:p>
        </w:tc>
        <w:tc>
          <w:tcPr>
            <w:tcW w:w="1071" w:type="dxa"/>
          </w:tcPr>
          <w:p w:rsidR="00610396" w:rsidRPr="00512B0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03</w:t>
            </w:r>
          </w:p>
        </w:tc>
      </w:tr>
      <w:tr w:rsidR="00610396" w:rsidRPr="006C3BF3" w:rsidTr="00587F64">
        <w:trPr>
          <w:trHeight w:val="432"/>
          <w:jc w:val="center"/>
        </w:trPr>
        <w:tc>
          <w:tcPr>
            <w:tcW w:w="4192" w:type="dxa"/>
            <w:gridSpan w:val="2"/>
            <w:shd w:val="clear" w:color="auto" w:fill="D9D9D9" w:themeFill="background1" w:themeFillShade="D9"/>
            <w:vAlign w:val="center"/>
          </w:tcPr>
          <w:p w:rsidR="00610396" w:rsidRPr="00B3771A" w:rsidRDefault="00610396" w:rsidP="00587F64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B3771A">
              <w:rPr>
                <w:rFonts w:cs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38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396" w:rsidRPr="00B3771A" w:rsidRDefault="00610396" w:rsidP="00587F64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B3771A">
              <w:rPr>
                <w:rFonts w:cs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107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</w:tbl>
    <w:p w:rsidR="00610396" w:rsidRDefault="00610396" w:rsidP="00610396">
      <w:pPr>
        <w:rPr>
          <w:b/>
          <w:bCs/>
          <w:sz w:val="24"/>
          <w:szCs w:val="24"/>
        </w:rPr>
      </w:pPr>
    </w:p>
    <w:tbl>
      <w:tblPr>
        <w:tblStyle w:val="TableGrid"/>
        <w:tblW w:w="9912" w:type="dxa"/>
        <w:jc w:val="center"/>
        <w:tblInd w:w="-197" w:type="dxa"/>
        <w:tblLook w:val="04A0"/>
      </w:tblPr>
      <w:tblGrid>
        <w:gridCol w:w="531"/>
        <w:gridCol w:w="4365"/>
        <w:gridCol w:w="496"/>
        <w:gridCol w:w="4520"/>
      </w:tblGrid>
      <w:tr w:rsidR="00610396" w:rsidRPr="00B76512" w:rsidTr="00587F64">
        <w:trPr>
          <w:trHeight w:val="360"/>
          <w:jc w:val="center"/>
        </w:trPr>
        <w:tc>
          <w:tcPr>
            <w:tcW w:w="4896" w:type="dxa"/>
            <w:gridSpan w:val="2"/>
            <w:shd w:val="clear" w:color="auto" w:fill="FABF8F" w:themeFill="accent6" w:themeFillTint="99"/>
          </w:tcPr>
          <w:p w:rsidR="00610396" w:rsidRPr="001E6AAF" w:rsidRDefault="00610396" w:rsidP="00587F64">
            <w:pPr>
              <w:jc w:val="center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*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List of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group of </w:t>
            </w:r>
            <w:r w:rsidRPr="00E60B1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ElectiveCourses(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EC</w:t>
            </w:r>
            <w:r w:rsidRPr="00E60B1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  <w:p w:rsidR="00610396" w:rsidRPr="00B76512" w:rsidRDefault="00610396" w:rsidP="00587F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f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or Semester III (Any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two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5016" w:type="dxa"/>
            <w:gridSpan w:val="2"/>
            <w:shd w:val="clear" w:color="auto" w:fill="FABF8F" w:themeFill="accent6" w:themeFillTint="99"/>
          </w:tcPr>
          <w:p w:rsidR="00610396" w:rsidRPr="001E6AAF" w:rsidRDefault="00610396" w:rsidP="00587F64">
            <w:pPr>
              <w:jc w:val="center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**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 List of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group of </w:t>
            </w:r>
            <w:r w:rsidRPr="00E60B1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Elective Courses(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EC</w:t>
            </w:r>
            <w:r w:rsidRPr="00E60B1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  <w:p w:rsidR="00610396" w:rsidRPr="00B76512" w:rsidRDefault="00610396" w:rsidP="00587F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f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or Semester IV (Any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two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9912" w:type="dxa"/>
            <w:gridSpan w:val="4"/>
            <w:shd w:val="clear" w:color="auto" w:fill="8DB3E2" w:themeFill="text2" w:themeFillTint="66"/>
            <w:vAlign w:val="center"/>
          </w:tcPr>
          <w:p w:rsidR="00610396" w:rsidRPr="00B76512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76512">
              <w:rPr>
                <w:b/>
                <w:bCs/>
                <w:i/>
                <w:iCs/>
                <w:sz w:val="24"/>
                <w:szCs w:val="24"/>
              </w:rPr>
              <w:t xml:space="preserve">Group A: </w:t>
            </w:r>
            <w:r>
              <w:rPr>
                <w:b/>
                <w:bCs/>
                <w:i/>
                <w:iCs/>
                <w:sz w:val="24"/>
                <w:szCs w:val="24"/>
              </w:rPr>
              <w:t>Finance Electives (Any Two Courses)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Basics of Financial Services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Financial Institutions &amp; Markets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Introduction to Cost Accounting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Auditing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Equity &amp; Debt Market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Strategic Cost Management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Corporate Finance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Behavioural Finance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9912" w:type="dxa"/>
            <w:gridSpan w:val="4"/>
            <w:shd w:val="clear" w:color="auto" w:fill="8DB3E2" w:themeFill="text2" w:themeFillTint="66"/>
            <w:vAlign w:val="center"/>
          </w:tcPr>
          <w:p w:rsidR="00610396" w:rsidRPr="00B76512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B76512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8DB3E2" w:themeFill="text2" w:themeFillTint="66"/>
              </w:rPr>
              <w:t>Group B:</w:t>
            </w:r>
            <w:r>
              <w:rPr>
                <w:b/>
                <w:bCs/>
                <w:i/>
                <w:iCs/>
                <w:sz w:val="24"/>
                <w:szCs w:val="24"/>
              </w:rPr>
              <w:t>Marketing Electives (Any Two Courses)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Consumer Behaviour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 xml:space="preserve">Integrated Marketing Communication 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Product Innovations Management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Rural Marketing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Advertising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Event Marketing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Social Marketing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Tourism Marketing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9912" w:type="dxa"/>
            <w:gridSpan w:val="4"/>
            <w:shd w:val="clear" w:color="auto" w:fill="8DB3E2" w:themeFill="text2" w:themeFillTint="66"/>
          </w:tcPr>
          <w:p w:rsidR="00610396" w:rsidRPr="00B76512" w:rsidRDefault="00610396" w:rsidP="00587F6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7651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Group C: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Human Resource Electives</w:t>
            </w:r>
            <w:r>
              <w:rPr>
                <w:b/>
                <w:bCs/>
                <w:i/>
                <w:iCs/>
                <w:sz w:val="24"/>
                <w:szCs w:val="24"/>
              </w:rPr>
              <w:t>(Any Two Courses)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Recruitment &amp; Selection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</w:rPr>
              <w:t>Human Resource Planning &amp; Information System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Motivation and Leadership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Training &amp; Development in HRM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Employees Relations &amp; Welfare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Change Management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531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365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Organisation Behaviour &amp; HRM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2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Conflict &amp; Negotiation </w:t>
            </w:r>
          </w:p>
        </w:tc>
      </w:tr>
      <w:tr w:rsidR="00610396" w:rsidRPr="00B76512" w:rsidTr="00587F64">
        <w:trPr>
          <w:trHeight w:val="360"/>
          <w:jc w:val="center"/>
        </w:trPr>
        <w:tc>
          <w:tcPr>
            <w:tcW w:w="9912" w:type="dxa"/>
            <w:gridSpan w:val="4"/>
            <w:shd w:val="clear" w:color="auto" w:fill="D9D9D9" w:themeFill="background1" w:themeFillShade="D9"/>
            <w:vAlign w:val="center"/>
          </w:tcPr>
          <w:p w:rsidR="00610396" w:rsidRPr="001A4D6F" w:rsidRDefault="00610396" w:rsidP="00587F64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Note: 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Group selected 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in Semester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>III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 will continue in Semester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>I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>V</w:t>
            </w:r>
          </w:p>
        </w:tc>
      </w:tr>
    </w:tbl>
    <w:p w:rsidR="00610396" w:rsidRDefault="00610396" w:rsidP="00610396">
      <w:pPr>
        <w:rPr>
          <w:b/>
          <w:bCs/>
          <w:sz w:val="24"/>
          <w:szCs w:val="24"/>
        </w:rPr>
      </w:pPr>
    </w:p>
    <w:p w:rsidR="00610396" w:rsidRDefault="00652D1E" w:rsidP="00610396">
      <w:pPr>
        <w:jc w:val="center"/>
        <w:rPr>
          <w:b/>
          <w:bCs/>
          <w:sz w:val="32"/>
          <w:szCs w:val="32"/>
        </w:rPr>
      </w:pPr>
      <w:r w:rsidRPr="00652D1E">
        <w:rPr>
          <w:b/>
          <w:bCs/>
          <w:noProof/>
          <w:sz w:val="32"/>
          <w:szCs w:val="32"/>
          <w:lang w:bidi="mr-IN"/>
        </w:rPr>
        <w:lastRenderedPageBreak/>
        <w:pict>
          <v:shape id="Snip Diagonal Corner Rectangle 3" o:spid="_x0000_s1046" style="position:absolute;left:0;text-align:left;margin-left:121.5pt;margin-top:-2.95pt;width:208.5pt;height:25pt;z-index:25167462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coordsize="2647950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" path="m,l2595032,r52918,52918l2647950,317500r,l52918,317500,,264582,,xe" filled="f" strokecolor="#243f60 [1604]" strokeweight="2pt">
            <v:path arrowok="t" o:connecttype="custom" o:connectlocs="0,0;2595032,0;2647950,52918;2647950,317500;2647950,317500;52918,317500;0,264582;0,0" o:connectangles="0,0,0,0,0,0,0,0"/>
          </v:shape>
        </w:pict>
      </w:r>
      <w:r w:rsidR="00610396">
        <w:rPr>
          <w:b/>
          <w:bCs/>
          <w:sz w:val="32"/>
          <w:szCs w:val="32"/>
        </w:rPr>
        <w:t>TYBMS</w:t>
      </w:r>
    </w:p>
    <w:p w:rsidR="00610396" w:rsidRPr="00897332" w:rsidRDefault="00610396" w:rsidP="00610396">
      <w:pPr>
        <w:spacing w:after="0"/>
        <w:jc w:val="center"/>
        <w:rPr>
          <w:b/>
          <w:bCs/>
          <w:sz w:val="32"/>
          <w:szCs w:val="32"/>
        </w:rPr>
      </w:pPr>
      <w:r w:rsidRPr="00D411E8">
        <w:rPr>
          <w:b/>
          <w:bCs/>
          <w:i/>
          <w:iCs/>
          <w:sz w:val="24"/>
          <w:szCs w:val="24"/>
        </w:rPr>
        <w:t>(To be impl</w:t>
      </w:r>
      <w:r>
        <w:rPr>
          <w:b/>
          <w:bCs/>
          <w:i/>
          <w:iCs/>
          <w:sz w:val="24"/>
          <w:szCs w:val="24"/>
        </w:rPr>
        <w:t>emented from Academic Year- 2018</w:t>
      </w:r>
      <w:r w:rsidRPr="00D411E8">
        <w:rPr>
          <w:b/>
          <w:bCs/>
          <w:i/>
          <w:iCs/>
          <w:sz w:val="24"/>
          <w:szCs w:val="24"/>
        </w:rPr>
        <w:t>-201</w:t>
      </w:r>
      <w:r>
        <w:rPr>
          <w:b/>
          <w:bCs/>
          <w:i/>
          <w:iCs/>
          <w:sz w:val="24"/>
          <w:szCs w:val="24"/>
        </w:rPr>
        <w:t>9</w:t>
      </w:r>
      <w:r w:rsidRPr="00D411E8">
        <w:rPr>
          <w:b/>
          <w:bCs/>
          <w:i/>
          <w:iCs/>
          <w:sz w:val="24"/>
          <w:szCs w:val="24"/>
        </w:rPr>
        <w:t>)</w:t>
      </w:r>
    </w:p>
    <w:tbl>
      <w:tblPr>
        <w:tblStyle w:val="TableGrid"/>
        <w:tblW w:w="10370" w:type="dxa"/>
        <w:jc w:val="center"/>
        <w:tblInd w:w="585" w:type="dxa"/>
        <w:tblLook w:val="04A0"/>
      </w:tblPr>
      <w:tblGrid>
        <w:gridCol w:w="934"/>
        <w:gridCol w:w="3236"/>
        <w:gridCol w:w="996"/>
        <w:gridCol w:w="999"/>
        <w:gridCol w:w="3164"/>
        <w:gridCol w:w="1041"/>
      </w:tblGrid>
      <w:tr w:rsidR="00610396" w:rsidRPr="006C3BF3" w:rsidTr="00587F64">
        <w:trPr>
          <w:trHeight w:val="389"/>
          <w:jc w:val="center"/>
        </w:trPr>
        <w:tc>
          <w:tcPr>
            <w:tcW w:w="934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No</w:t>
            </w:r>
            <w:r>
              <w:rPr>
                <w:rFonts w:cs="Times New Roman"/>
                <w:b/>
                <w:sz w:val="24"/>
                <w:szCs w:val="24"/>
              </w:rPr>
              <w:t xml:space="preserve">. of </w:t>
            </w:r>
            <w:r w:rsidRPr="002D6C80">
              <w:rPr>
                <w:rFonts w:cs="Times New Roman"/>
                <w:b/>
              </w:rPr>
              <w:t>Courses</w:t>
            </w:r>
          </w:p>
        </w:tc>
        <w:tc>
          <w:tcPr>
            <w:tcW w:w="3236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Semester V</w:t>
            </w:r>
          </w:p>
        </w:tc>
        <w:tc>
          <w:tcPr>
            <w:tcW w:w="996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Credits</w:t>
            </w:r>
          </w:p>
        </w:tc>
        <w:tc>
          <w:tcPr>
            <w:tcW w:w="999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No</w:t>
            </w:r>
            <w:r>
              <w:rPr>
                <w:rFonts w:cs="Times New Roman"/>
                <w:b/>
                <w:sz w:val="24"/>
                <w:szCs w:val="24"/>
              </w:rPr>
              <w:t>. of Courses</w:t>
            </w:r>
          </w:p>
        </w:tc>
        <w:tc>
          <w:tcPr>
            <w:tcW w:w="3164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sz w:val="24"/>
                <w:szCs w:val="24"/>
                <w:lang w:val="en-US"/>
              </w:rPr>
              <w:t>Semester VI</w:t>
            </w:r>
          </w:p>
        </w:tc>
        <w:tc>
          <w:tcPr>
            <w:tcW w:w="1041" w:type="dxa"/>
            <w:shd w:val="clear" w:color="auto" w:fill="FABF8F" w:themeFill="accent6" w:themeFillTint="99"/>
            <w:vAlign w:val="center"/>
          </w:tcPr>
          <w:p w:rsidR="00610396" w:rsidRPr="006C3BF3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Credits</w:t>
            </w:r>
          </w:p>
        </w:tc>
      </w:tr>
      <w:tr w:rsidR="00610396" w:rsidRPr="006C3BF3" w:rsidTr="00587F64">
        <w:trPr>
          <w:trHeight w:val="389"/>
          <w:jc w:val="center"/>
        </w:trPr>
        <w:tc>
          <w:tcPr>
            <w:tcW w:w="934" w:type="dxa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4232" w:type="dxa"/>
            <w:gridSpan w:val="2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Elective Courses (EC)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205" w:type="dxa"/>
            <w:gridSpan w:val="2"/>
            <w:shd w:val="clear" w:color="auto" w:fill="B6DDE8" w:themeFill="accent5" w:themeFillTint="66"/>
            <w:vAlign w:val="center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Elective Courses (EC)</w:t>
            </w:r>
          </w:p>
        </w:tc>
      </w:tr>
      <w:tr w:rsidR="00610396" w:rsidRPr="006C3BF3" w:rsidTr="00587F64">
        <w:trPr>
          <w:trHeight w:val="389"/>
          <w:jc w:val="center"/>
        </w:trPr>
        <w:tc>
          <w:tcPr>
            <w:tcW w:w="934" w:type="dxa"/>
          </w:tcPr>
          <w:p w:rsidR="00610396" w:rsidRPr="007547F4" w:rsidRDefault="00610396" w:rsidP="00587F64">
            <w:pPr>
              <w:jc w:val="right"/>
              <w:rPr>
                <w:rFonts w:cs="Times New Roman"/>
              </w:rPr>
            </w:pPr>
            <w:r w:rsidRPr="00A72F88">
              <w:rPr>
                <w:rFonts w:cs="Times New Roman"/>
                <w:sz w:val="24"/>
                <w:szCs w:val="24"/>
              </w:rPr>
              <w:t>1,2,3 &amp; 4</w:t>
            </w:r>
          </w:p>
        </w:tc>
        <w:tc>
          <w:tcPr>
            <w:tcW w:w="3236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</w:t>
            </w:r>
            <w:r w:rsidRPr="006C3BF3">
              <w:rPr>
                <w:rFonts w:cs="Times New Roman"/>
                <w:sz w:val="24"/>
                <w:szCs w:val="24"/>
              </w:rPr>
              <w:t xml:space="preserve">Any </w:t>
            </w:r>
            <w:r>
              <w:rPr>
                <w:rFonts w:cs="Times New Roman"/>
                <w:sz w:val="24"/>
                <w:szCs w:val="24"/>
              </w:rPr>
              <w:t>four</w:t>
            </w:r>
            <w:r w:rsidRPr="006C3BF3">
              <w:rPr>
                <w:rFonts w:cs="Times New Roman"/>
                <w:sz w:val="24"/>
                <w:szCs w:val="24"/>
              </w:rPr>
              <w:t xml:space="preserve"> course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Pr="006C3BF3">
              <w:rPr>
                <w:rFonts w:cs="Times New Roman"/>
                <w:sz w:val="24"/>
                <w:szCs w:val="24"/>
              </w:rPr>
              <w:t xml:space="preserve"> from the following list of the courses</w:t>
            </w:r>
          </w:p>
        </w:tc>
        <w:tc>
          <w:tcPr>
            <w:tcW w:w="996" w:type="dxa"/>
          </w:tcPr>
          <w:p w:rsidR="00610396" w:rsidRPr="00D84670" w:rsidRDefault="00610396" w:rsidP="00587F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9" w:type="dxa"/>
          </w:tcPr>
          <w:p w:rsidR="00610396" w:rsidRPr="007547F4" w:rsidRDefault="00610396" w:rsidP="00587F64">
            <w:pPr>
              <w:jc w:val="right"/>
              <w:rPr>
                <w:rFonts w:cs="Times New Roman"/>
              </w:rPr>
            </w:pPr>
            <w:r w:rsidRPr="00A72F88">
              <w:rPr>
                <w:rFonts w:cs="Times New Roman"/>
                <w:sz w:val="24"/>
                <w:szCs w:val="24"/>
              </w:rPr>
              <w:t>1,2,3 &amp; 4</w:t>
            </w:r>
          </w:p>
        </w:tc>
        <w:tc>
          <w:tcPr>
            <w:tcW w:w="3164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**</w:t>
            </w:r>
            <w:r w:rsidRPr="006C3BF3">
              <w:rPr>
                <w:rFonts w:cs="Times New Roman"/>
                <w:sz w:val="24"/>
                <w:szCs w:val="24"/>
              </w:rPr>
              <w:t xml:space="preserve">Any </w:t>
            </w:r>
            <w:r>
              <w:rPr>
                <w:rFonts w:cs="Times New Roman"/>
                <w:sz w:val="24"/>
                <w:szCs w:val="24"/>
              </w:rPr>
              <w:t>four</w:t>
            </w:r>
            <w:r w:rsidRPr="006C3BF3">
              <w:rPr>
                <w:rFonts w:cs="Times New Roman"/>
                <w:sz w:val="24"/>
                <w:szCs w:val="24"/>
              </w:rPr>
              <w:t xml:space="preserve"> course</w:t>
            </w:r>
            <w:r>
              <w:rPr>
                <w:rFonts w:cs="Times New Roman"/>
                <w:sz w:val="24"/>
                <w:szCs w:val="24"/>
              </w:rPr>
              <w:t>s</w:t>
            </w:r>
            <w:r w:rsidRPr="006C3BF3">
              <w:rPr>
                <w:rFonts w:cs="Times New Roman"/>
                <w:sz w:val="24"/>
                <w:szCs w:val="24"/>
              </w:rPr>
              <w:t xml:space="preserve"> from the following list of the courses</w:t>
            </w:r>
          </w:p>
        </w:tc>
        <w:tc>
          <w:tcPr>
            <w:tcW w:w="1041" w:type="dxa"/>
          </w:tcPr>
          <w:p w:rsidR="00610396" w:rsidRPr="00D84670" w:rsidRDefault="00610396" w:rsidP="00587F64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</w:t>
            </w:r>
          </w:p>
        </w:tc>
      </w:tr>
      <w:tr w:rsidR="00610396" w:rsidRPr="006C3BF3" w:rsidTr="00587F64">
        <w:trPr>
          <w:trHeight w:val="389"/>
          <w:jc w:val="center"/>
        </w:trPr>
        <w:tc>
          <w:tcPr>
            <w:tcW w:w="934" w:type="dxa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232" w:type="dxa"/>
            <w:gridSpan w:val="2"/>
            <w:shd w:val="clear" w:color="auto" w:fill="B6DDE8" w:themeFill="accent5" w:themeFillTint="66"/>
            <w:vAlign w:val="center"/>
          </w:tcPr>
          <w:p w:rsidR="00610396" w:rsidRPr="0068705C" w:rsidRDefault="00610396" w:rsidP="00587F64">
            <w:pPr>
              <w:rPr>
                <w:b/>
                <w:bCs/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Core Courses (CC)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205" w:type="dxa"/>
            <w:gridSpan w:val="2"/>
            <w:shd w:val="clear" w:color="auto" w:fill="B6DDE8" w:themeFill="accent5" w:themeFillTint="66"/>
            <w:vAlign w:val="center"/>
          </w:tcPr>
          <w:p w:rsidR="00610396" w:rsidRPr="008B596B" w:rsidRDefault="00610396" w:rsidP="00587F64">
            <w:pPr>
              <w:rPr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Core Courses (CC)</w:t>
            </w:r>
          </w:p>
        </w:tc>
      </w:tr>
      <w:tr w:rsidR="00610396" w:rsidRPr="006C3BF3" w:rsidTr="00587F64">
        <w:trPr>
          <w:trHeight w:val="389"/>
          <w:jc w:val="center"/>
        </w:trPr>
        <w:tc>
          <w:tcPr>
            <w:tcW w:w="934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Logistics &amp; Supply Chain Management</w:t>
            </w:r>
          </w:p>
        </w:tc>
        <w:tc>
          <w:tcPr>
            <w:tcW w:w="996" w:type="dxa"/>
          </w:tcPr>
          <w:p w:rsidR="00610396" w:rsidRPr="00D84670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9" w:type="dxa"/>
          </w:tcPr>
          <w:p w:rsidR="00610396" w:rsidRPr="00AB6774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64" w:type="dxa"/>
          </w:tcPr>
          <w:p w:rsidR="00610396" w:rsidRPr="006A5FDF" w:rsidRDefault="00610396" w:rsidP="00587F64">
            <w:pPr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Operation Research</w:t>
            </w:r>
          </w:p>
        </w:tc>
        <w:tc>
          <w:tcPr>
            <w:tcW w:w="1041" w:type="dxa"/>
          </w:tcPr>
          <w:p w:rsidR="00610396" w:rsidRPr="00D84670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</w:tr>
      <w:tr w:rsidR="00610396" w:rsidRPr="006C3BF3" w:rsidTr="00587F64">
        <w:trPr>
          <w:trHeight w:val="389"/>
          <w:jc w:val="center"/>
        </w:trPr>
        <w:tc>
          <w:tcPr>
            <w:tcW w:w="934" w:type="dxa"/>
            <w:shd w:val="clear" w:color="auto" w:fill="B6DDE8" w:themeFill="accent5" w:themeFillTint="66"/>
            <w:vAlign w:val="center"/>
          </w:tcPr>
          <w:p w:rsidR="00610396" w:rsidRPr="001E6AAF" w:rsidRDefault="00610396" w:rsidP="00587F64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232" w:type="dxa"/>
            <w:gridSpan w:val="2"/>
            <w:shd w:val="clear" w:color="auto" w:fill="B6DDE8" w:themeFill="accent5" w:themeFillTint="66"/>
            <w:vAlign w:val="center"/>
          </w:tcPr>
          <w:p w:rsidR="00610396" w:rsidRPr="00C5526F" w:rsidRDefault="00610396" w:rsidP="00610396">
            <w:pPr>
              <w:pStyle w:val="ListParagraph"/>
              <w:numPr>
                <w:ilvl w:val="0"/>
                <w:numId w:val="43"/>
              </w:numPr>
              <w:ind w:left="259" w:hanging="259"/>
              <w:rPr>
                <w:b/>
                <w:bCs/>
                <w:i/>
                <w:iCs/>
                <w:sz w:val="24"/>
                <w:szCs w:val="24"/>
              </w:rPr>
            </w:pPr>
            <w:r w:rsidRPr="00C5526F">
              <w:rPr>
                <w:b/>
                <w:bCs/>
                <w:i/>
                <w:iCs/>
                <w:sz w:val="24"/>
                <w:szCs w:val="24"/>
              </w:rPr>
              <w:t>Project Work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610396" w:rsidRPr="001E6AAF" w:rsidRDefault="00610396" w:rsidP="00587F64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1E6AAF">
              <w:rPr>
                <w:rFonts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205" w:type="dxa"/>
            <w:gridSpan w:val="2"/>
            <w:shd w:val="clear" w:color="auto" w:fill="B6DDE8" w:themeFill="accent5" w:themeFillTint="66"/>
            <w:vAlign w:val="center"/>
          </w:tcPr>
          <w:p w:rsidR="00610396" w:rsidRPr="008B596B" w:rsidRDefault="00610396" w:rsidP="00610396">
            <w:pPr>
              <w:pStyle w:val="ListParagraph"/>
              <w:numPr>
                <w:ilvl w:val="0"/>
                <w:numId w:val="43"/>
              </w:numPr>
              <w:ind w:left="259" w:hanging="259"/>
              <w:rPr>
                <w:i/>
                <w:iCs/>
                <w:sz w:val="24"/>
                <w:szCs w:val="24"/>
              </w:rPr>
            </w:pPr>
            <w:r w:rsidRPr="0068705C">
              <w:rPr>
                <w:b/>
                <w:bCs/>
                <w:i/>
                <w:iCs/>
                <w:sz w:val="24"/>
                <w:szCs w:val="24"/>
              </w:rPr>
              <w:t>Project Work</w:t>
            </w:r>
          </w:p>
        </w:tc>
      </w:tr>
      <w:tr w:rsidR="00610396" w:rsidRPr="006C3BF3" w:rsidTr="00587F64">
        <w:trPr>
          <w:trHeight w:val="389"/>
          <w:jc w:val="center"/>
        </w:trPr>
        <w:tc>
          <w:tcPr>
            <w:tcW w:w="934" w:type="dxa"/>
          </w:tcPr>
          <w:p w:rsidR="00610396" w:rsidRDefault="00610396" w:rsidP="00587F64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610396" w:rsidRPr="006C3BF3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8705C">
              <w:rPr>
                <w:rFonts w:cs="Times New Roman"/>
                <w:sz w:val="24"/>
                <w:szCs w:val="24"/>
                <w:lang w:val="en-US"/>
              </w:rPr>
              <w:t>Project Work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96" w:type="dxa"/>
          </w:tcPr>
          <w:p w:rsidR="00610396" w:rsidRPr="00D84670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  <w:tc>
          <w:tcPr>
            <w:tcW w:w="999" w:type="dxa"/>
          </w:tcPr>
          <w:p w:rsidR="00610396" w:rsidRPr="006C3BF3" w:rsidRDefault="00610396" w:rsidP="00587F64">
            <w:pPr>
              <w:jc w:val="righ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3164" w:type="dxa"/>
          </w:tcPr>
          <w:p w:rsidR="00610396" w:rsidRPr="006C3BF3" w:rsidRDefault="00610396" w:rsidP="00587F64">
            <w:pPr>
              <w:rPr>
                <w:rFonts w:cs="Times New Roman"/>
                <w:b/>
                <w:sz w:val="24"/>
                <w:szCs w:val="24"/>
              </w:rPr>
            </w:pPr>
            <w:r w:rsidRPr="0068705C">
              <w:rPr>
                <w:rFonts w:cs="Times New Roman"/>
                <w:sz w:val="24"/>
                <w:szCs w:val="24"/>
                <w:lang w:val="en-US"/>
              </w:rPr>
              <w:t>Project Work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II</w:t>
            </w:r>
          </w:p>
        </w:tc>
        <w:tc>
          <w:tcPr>
            <w:tcW w:w="1041" w:type="dxa"/>
          </w:tcPr>
          <w:p w:rsidR="00610396" w:rsidRPr="00D84670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04</w:t>
            </w:r>
          </w:p>
        </w:tc>
      </w:tr>
      <w:tr w:rsidR="00610396" w:rsidRPr="006C3BF3" w:rsidTr="00587F64">
        <w:trPr>
          <w:trHeight w:val="389"/>
          <w:jc w:val="center"/>
        </w:trPr>
        <w:tc>
          <w:tcPr>
            <w:tcW w:w="4170" w:type="dxa"/>
            <w:gridSpan w:val="2"/>
            <w:shd w:val="clear" w:color="auto" w:fill="D9D9D9" w:themeFill="background1" w:themeFillShade="D9"/>
            <w:vAlign w:val="center"/>
          </w:tcPr>
          <w:p w:rsidR="00610396" w:rsidRPr="00636E6C" w:rsidRDefault="00610396" w:rsidP="00587F64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636E6C">
              <w:rPr>
                <w:rFonts w:cs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9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396" w:rsidRPr="00636E6C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6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396" w:rsidRPr="00636E6C" w:rsidRDefault="00610396" w:rsidP="00587F64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636E6C">
              <w:rPr>
                <w:rFonts w:cs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10396" w:rsidRPr="00636E6C" w:rsidRDefault="00610396" w:rsidP="00587F64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36E6C"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</w:tbl>
    <w:p w:rsidR="00610396" w:rsidRPr="00105B6C" w:rsidRDefault="00610396" w:rsidP="00610396">
      <w:pPr>
        <w:spacing w:after="0"/>
        <w:ind w:left="630" w:right="-331" w:hanging="630"/>
        <w:jc w:val="both"/>
        <w:rPr>
          <w:b/>
          <w:bCs/>
          <w:i/>
          <w:iCs/>
          <w:sz w:val="10"/>
          <w:szCs w:val="10"/>
        </w:rPr>
      </w:pPr>
    </w:p>
    <w:p w:rsidR="00610396" w:rsidRPr="00A634D0" w:rsidRDefault="00610396" w:rsidP="00610396">
      <w:pPr>
        <w:pStyle w:val="ListParagraph"/>
        <w:numPr>
          <w:ilvl w:val="0"/>
          <w:numId w:val="43"/>
        </w:numPr>
        <w:spacing w:after="0" w:line="240" w:lineRule="auto"/>
        <w:ind w:left="270" w:right="-331" w:hanging="270"/>
        <w:jc w:val="both"/>
        <w:rPr>
          <w:i/>
          <w:iCs/>
          <w:sz w:val="24"/>
          <w:szCs w:val="24"/>
        </w:rPr>
      </w:pPr>
      <w:r w:rsidRPr="00A634D0">
        <w:rPr>
          <w:b/>
          <w:bCs/>
          <w:i/>
          <w:iCs/>
          <w:sz w:val="24"/>
          <w:szCs w:val="24"/>
        </w:rPr>
        <w:t>Note:</w:t>
      </w:r>
      <w:r w:rsidRPr="00A634D0">
        <w:rPr>
          <w:i/>
          <w:iCs/>
          <w:sz w:val="24"/>
          <w:szCs w:val="24"/>
        </w:rPr>
        <w:t xml:space="preserve"> Project work is considered as a special course involving application of knowledge in solving/analyzing/exploring a real life situation/ difficult prob</w:t>
      </w:r>
      <w:r>
        <w:rPr>
          <w:i/>
          <w:iCs/>
          <w:sz w:val="24"/>
          <w:szCs w:val="24"/>
        </w:rPr>
        <w:t>lem. Project work would be of 04</w:t>
      </w:r>
      <w:r w:rsidRPr="00A634D0">
        <w:rPr>
          <w:i/>
          <w:iCs/>
          <w:sz w:val="24"/>
          <w:szCs w:val="24"/>
        </w:rPr>
        <w:t xml:space="preserve"> credits. A project work may be undertaken in any area of Elective Courses</w:t>
      </w:r>
      <w:r>
        <w:rPr>
          <w:i/>
          <w:iCs/>
          <w:sz w:val="24"/>
          <w:szCs w:val="24"/>
        </w:rPr>
        <w:t>/ study area selected</w:t>
      </w:r>
    </w:p>
    <w:p w:rsidR="00610396" w:rsidRDefault="00610396" w:rsidP="00610396">
      <w:pPr>
        <w:spacing w:after="0" w:line="240" w:lineRule="auto"/>
        <w:rPr>
          <w:sz w:val="10"/>
          <w:szCs w:val="10"/>
        </w:rPr>
      </w:pPr>
    </w:p>
    <w:tbl>
      <w:tblPr>
        <w:tblStyle w:val="TableGrid"/>
        <w:tblW w:w="10315" w:type="dxa"/>
        <w:jc w:val="center"/>
        <w:tblInd w:w="-350" w:type="dxa"/>
        <w:tblLook w:val="04A0"/>
      </w:tblPr>
      <w:tblGrid>
        <w:gridCol w:w="463"/>
        <w:gridCol w:w="4586"/>
        <w:gridCol w:w="496"/>
        <w:gridCol w:w="4770"/>
      </w:tblGrid>
      <w:tr w:rsidR="00610396" w:rsidRPr="00B76512" w:rsidTr="00587F64">
        <w:trPr>
          <w:trHeight w:val="288"/>
          <w:jc w:val="center"/>
        </w:trPr>
        <w:tc>
          <w:tcPr>
            <w:tcW w:w="5049" w:type="dxa"/>
            <w:gridSpan w:val="2"/>
            <w:shd w:val="clear" w:color="auto" w:fill="FABF8F" w:themeFill="accent6" w:themeFillTint="99"/>
          </w:tcPr>
          <w:p w:rsidR="00610396" w:rsidRPr="001E6AAF" w:rsidRDefault="00610396" w:rsidP="00587F64">
            <w:pPr>
              <w:jc w:val="center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*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List of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group of </w:t>
            </w:r>
            <w:r w:rsidRPr="00E60B1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Elective Courses(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EC</w:t>
            </w:r>
            <w:r w:rsidRPr="00E60B1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  <w:p w:rsidR="00610396" w:rsidRPr="00B76512" w:rsidRDefault="00610396" w:rsidP="00587F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f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or Semester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V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 (Any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four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5266" w:type="dxa"/>
            <w:gridSpan w:val="2"/>
            <w:shd w:val="clear" w:color="auto" w:fill="FABF8F" w:themeFill="accent6" w:themeFillTint="99"/>
          </w:tcPr>
          <w:p w:rsidR="00610396" w:rsidRPr="001E6AAF" w:rsidRDefault="00610396" w:rsidP="00587F64">
            <w:pPr>
              <w:jc w:val="center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**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 List of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group of </w:t>
            </w:r>
            <w:r w:rsidRPr="00E60B1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Elective Courses(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EC</w:t>
            </w:r>
            <w:r w:rsidRPr="00E60B1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  <w:p w:rsidR="00610396" w:rsidRPr="00B76512" w:rsidRDefault="00610396" w:rsidP="00587F64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f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or Semester V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I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 (Any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four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10315" w:type="dxa"/>
            <w:gridSpan w:val="4"/>
            <w:shd w:val="clear" w:color="auto" w:fill="8DB3E2" w:themeFill="text2" w:themeFillTint="66"/>
            <w:vAlign w:val="center"/>
          </w:tcPr>
          <w:p w:rsidR="00610396" w:rsidRPr="00B76512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B76512">
              <w:rPr>
                <w:b/>
                <w:bCs/>
                <w:i/>
                <w:iCs/>
                <w:sz w:val="24"/>
                <w:szCs w:val="24"/>
              </w:rPr>
              <w:t xml:space="preserve">Group A: </w:t>
            </w:r>
            <w:r>
              <w:rPr>
                <w:b/>
                <w:bCs/>
                <w:i/>
                <w:iCs/>
                <w:sz w:val="24"/>
                <w:szCs w:val="24"/>
              </w:rPr>
              <w:t>Finance Electives (Any four Courses)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Investment Analysis &amp; Portfolio Management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International Finance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Commodity &amp; Derivatives Market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Innovative Financial Services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Wealth Management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Project Management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Strategic Financial Management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Risk Management in Banking Sector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Risk Management</w:t>
            </w:r>
          </w:p>
        </w:tc>
        <w:tc>
          <w:tcPr>
            <w:tcW w:w="496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Direct Taxes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Financing Rural Development</w:t>
            </w:r>
          </w:p>
        </w:tc>
        <w:tc>
          <w:tcPr>
            <w:tcW w:w="496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Indirect Taxes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10315" w:type="dxa"/>
            <w:gridSpan w:val="4"/>
            <w:shd w:val="clear" w:color="auto" w:fill="8DB3E2" w:themeFill="text2" w:themeFillTint="66"/>
            <w:vAlign w:val="center"/>
          </w:tcPr>
          <w:p w:rsidR="00610396" w:rsidRPr="00B76512" w:rsidRDefault="00610396" w:rsidP="00587F64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B76512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8DB3E2" w:themeFill="text2" w:themeFillTint="66"/>
              </w:rPr>
              <w:t>Group B:</w:t>
            </w:r>
            <w:r>
              <w:rPr>
                <w:b/>
                <w:bCs/>
                <w:i/>
                <w:iCs/>
                <w:sz w:val="24"/>
                <w:szCs w:val="24"/>
              </w:rPr>
              <w:t>Marketing Electives (Any four Courses)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Services Marketing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Brand Management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E-Commerce &amp; Digital Marketing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Retail Management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Sales &amp; Distribution Management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International Marketing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Customer Relationship Management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Media Planning &amp; Management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Industrial Marketing</w:t>
            </w:r>
          </w:p>
        </w:tc>
        <w:tc>
          <w:tcPr>
            <w:tcW w:w="496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Corporate Communication &amp; Public Relations 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Strategic Marketing Management</w:t>
            </w:r>
          </w:p>
        </w:tc>
        <w:tc>
          <w:tcPr>
            <w:tcW w:w="496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Marketing of Non Profit Organisation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10315" w:type="dxa"/>
            <w:gridSpan w:val="4"/>
            <w:shd w:val="clear" w:color="auto" w:fill="8DB3E2" w:themeFill="text2" w:themeFillTint="66"/>
          </w:tcPr>
          <w:p w:rsidR="00610396" w:rsidRPr="00B76512" w:rsidRDefault="00610396" w:rsidP="00587F64">
            <w:pPr>
              <w:jc w:val="center"/>
              <w:rPr>
                <w:rFonts w:cs="Times New Roman"/>
                <w:sz w:val="24"/>
                <w:szCs w:val="24"/>
                <w:lang w:val="en-US"/>
              </w:rPr>
            </w:pPr>
            <w:r w:rsidRPr="00B76512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Group C: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Human Resource Electives </w:t>
            </w:r>
            <w:r>
              <w:rPr>
                <w:b/>
                <w:bCs/>
                <w:i/>
                <w:iCs/>
                <w:sz w:val="24"/>
                <w:szCs w:val="24"/>
              </w:rPr>
              <w:t>(Any four Courses)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Finance for HR Professionals &amp; Compensation Management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1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HRM in Global Perspective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Strategic Human Resource Management &amp; HR Policies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 w:rsidRPr="00B76512">
              <w:rPr>
                <w:sz w:val="24"/>
                <w:szCs w:val="24"/>
              </w:rPr>
              <w:t>2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Organisational Development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Performance Management &amp; Career Planning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HRM in Service Sector Management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Industrial Relations</w:t>
            </w:r>
          </w:p>
        </w:tc>
        <w:tc>
          <w:tcPr>
            <w:tcW w:w="496" w:type="dxa"/>
          </w:tcPr>
          <w:p w:rsidR="00610396" w:rsidRPr="00B76512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Workforce Diversity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Talent &amp; Competency Management</w:t>
            </w:r>
          </w:p>
        </w:tc>
        <w:tc>
          <w:tcPr>
            <w:tcW w:w="496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Human Resource Accounting &amp; Audit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463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586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Stress Management</w:t>
            </w:r>
          </w:p>
        </w:tc>
        <w:tc>
          <w:tcPr>
            <w:tcW w:w="496" w:type="dxa"/>
          </w:tcPr>
          <w:p w:rsidR="00610396" w:rsidRDefault="00610396" w:rsidP="00587F6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770" w:type="dxa"/>
          </w:tcPr>
          <w:p w:rsidR="00610396" w:rsidRPr="00B76512" w:rsidRDefault="00610396" w:rsidP="00587F64">
            <w:pPr>
              <w:rPr>
                <w:rFonts w:cs="Times New Roman"/>
                <w:sz w:val="24"/>
                <w:szCs w:val="24"/>
              </w:rPr>
            </w:pPr>
            <w:r w:rsidRPr="007F36E4">
              <w:rPr>
                <w:rFonts w:cs="Times New Roman"/>
                <w:sz w:val="24"/>
                <w:szCs w:val="24"/>
              </w:rPr>
              <w:t>Indian Ethos in Management</w:t>
            </w:r>
          </w:p>
        </w:tc>
      </w:tr>
      <w:tr w:rsidR="00610396" w:rsidRPr="00B76512" w:rsidTr="00587F64">
        <w:trPr>
          <w:trHeight w:val="288"/>
          <w:jc w:val="center"/>
        </w:trPr>
        <w:tc>
          <w:tcPr>
            <w:tcW w:w="10315" w:type="dxa"/>
            <w:gridSpan w:val="4"/>
            <w:shd w:val="clear" w:color="auto" w:fill="D9D9D9" w:themeFill="background1" w:themeFillShade="D9"/>
            <w:vAlign w:val="center"/>
          </w:tcPr>
          <w:p w:rsidR="00610396" w:rsidRPr="001A4D6F" w:rsidRDefault="00610396" w:rsidP="00587F64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Note: 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Group selected 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in Semester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>III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 xml:space="preserve"> will continue in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>Semester V &amp;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  <w:shd w:val="clear" w:color="auto" w:fill="D9D9D9" w:themeFill="background1" w:themeFillShade="D9"/>
              </w:rPr>
              <w:t>Semester VI</w:t>
            </w:r>
          </w:p>
        </w:tc>
      </w:tr>
    </w:tbl>
    <w:p w:rsidR="00610396" w:rsidRDefault="00610396">
      <w:pPr>
        <w:sectPr w:rsidR="00610396" w:rsidSect="00EF63E3">
          <w:footerReference w:type="default" r:id="rId9"/>
          <w:pgSz w:w="11906" w:h="16838"/>
          <w:pgMar w:top="1008" w:right="1440" w:bottom="720" w:left="1440" w:header="706" w:footer="0" w:gutter="0"/>
          <w:pgBorders w:offsetFrom="page">
            <w:top w:val="single" w:sz="24" w:space="24" w:color="auto"/>
            <w:left w:val="single" w:sz="24" w:space="24" w:color="auto"/>
            <w:bottom w:val="single" w:sz="24" w:space="24" w:color="auto"/>
            <w:right w:val="single" w:sz="24" w:space="24" w:color="auto"/>
          </w:pgBorders>
          <w:cols w:space="708"/>
          <w:docGrid w:linePitch="360"/>
        </w:sectPr>
      </w:pPr>
    </w:p>
    <w:p w:rsidR="00A950CE" w:rsidRDefault="00652D1E" w:rsidP="00F73D37">
      <w:pPr>
        <w:ind w:left="1440"/>
      </w:pPr>
      <w:r>
        <w:rPr>
          <w:noProof/>
          <w:lang w:val="en-US" w:eastAsia="en-US" w:bidi="mr-IN"/>
        </w:rPr>
        <w:lastRenderedPageBreak/>
        <w:pict>
          <v:roundrect id="Rounded Rectangle 5" o:spid="_x0000_s1037" style="position:absolute;left:0;text-align:left;margin-left:-17.1pt;margin-top:5.3pt;width:479.1pt;height:702.0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" strokeweight="3pt">
            <v:textbox>
              <w:txbxContent>
                <w:p w:rsidR="004E0D0F" w:rsidRPr="007E41E3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ascii="Old English Text MT" w:hAnsi="Old English Text MT"/>
                    </w:rPr>
                  </w:pPr>
                  <w:r w:rsidRPr="007E41E3">
                    <w:rPr>
                      <w:rFonts w:ascii="Old English Text MT" w:hAnsi="Old English Text MT"/>
                      <w:sz w:val="72"/>
                    </w:rPr>
                    <w:t>University of Mumbai</w:t>
                  </w:r>
                </w:p>
                <w:p w:rsidR="004E0D0F" w:rsidRPr="0092327B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44"/>
                    </w:rPr>
                  </w:pPr>
                </w:p>
                <w:p w:rsidR="004E0D0F" w:rsidRPr="00D60A47" w:rsidRDefault="004E0D0F" w:rsidP="000E01C9">
                  <w:pPr>
                    <w:spacing w:after="0" w:line="240" w:lineRule="auto"/>
                    <w:jc w:val="center"/>
                    <w:rPr>
                      <w:sz w:val="0"/>
                      <w:szCs w:val="0"/>
                    </w:rPr>
                  </w:pPr>
                  <w:r>
                    <w:rPr>
                      <w:noProof/>
                      <w:lang w:val="en-US" w:eastAsia="en-US" w:bidi="mr-IN"/>
                    </w:rPr>
                    <w:drawing>
                      <wp:inline distT="0" distB="0" distL="0" distR="0">
                        <wp:extent cx="1232535" cy="1320165"/>
                        <wp:effectExtent l="0" t="0" r="5715" b="0"/>
                        <wp:docPr id="5" name="Picture 4" descr="image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image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32535" cy="132016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E0D0F" w:rsidRPr="00D60A47" w:rsidRDefault="004E0D0F" w:rsidP="000E01C9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4E0D0F" w:rsidRPr="0092327B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sz w:val="28"/>
                      <w:szCs w:val="40"/>
                    </w:rPr>
                  </w:pPr>
                </w:p>
                <w:p w:rsidR="004E0D0F" w:rsidRDefault="004E0D0F" w:rsidP="00286450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</w:rPr>
                  </w:pPr>
                  <w:r w:rsidRPr="004C0BE1">
                    <w:rPr>
                      <w:b/>
                    </w:rPr>
                    <w:t xml:space="preserve">Revised Syllabus </w:t>
                  </w:r>
                </w:p>
                <w:p w:rsidR="004E0D0F" w:rsidRDefault="004E0D0F" w:rsidP="00286450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and</w:t>
                  </w:r>
                </w:p>
                <w:p w:rsidR="004E0D0F" w:rsidRDefault="004E0D0F" w:rsidP="00286450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 xml:space="preserve">Question Paper Pattern </w:t>
                  </w:r>
                </w:p>
                <w:p w:rsidR="004E0D0F" w:rsidRDefault="004E0D0F" w:rsidP="00286450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</w:rPr>
                  </w:pPr>
                  <w:r w:rsidRPr="004C0BE1">
                    <w:rPr>
                      <w:b/>
                    </w:rPr>
                    <w:t>of Courses</w:t>
                  </w:r>
                </w:p>
                <w:p w:rsidR="004E0D0F" w:rsidRDefault="004E0D0F" w:rsidP="00286450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of</w:t>
                  </w:r>
                </w:p>
                <w:p w:rsidR="004E0D0F" w:rsidRPr="004C0BE1" w:rsidRDefault="004E0D0F" w:rsidP="00286450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</w:rPr>
                  </w:pPr>
                  <w:r w:rsidRPr="00286450">
                    <w:rPr>
                      <w:b/>
                    </w:rPr>
                    <w:t>Bachelor of Management Studies</w:t>
                  </w:r>
                  <w:r>
                    <w:rPr>
                      <w:b/>
                    </w:rPr>
                    <w:t>(BMS)</w:t>
                  </w:r>
                  <w:r w:rsidRPr="004C0BE1">
                    <w:rPr>
                      <w:b/>
                    </w:rPr>
                    <w:t xml:space="preserve"> Programme</w:t>
                  </w:r>
                </w:p>
                <w:p w:rsidR="004E0D0F" w:rsidRPr="00445096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Cs w:val="32"/>
                    </w:rPr>
                  </w:pPr>
                  <w:bookmarkStart w:id="0" w:name="bookmark13"/>
                  <w:r>
                    <w:rPr>
                      <w:b/>
                      <w:szCs w:val="32"/>
                    </w:rPr>
                    <w:t>First Year</w:t>
                  </w:r>
                </w:p>
                <w:bookmarkEnd w:id="0"/>
                <w:p w:rsidR="004E0D0F" w:rsidRPr="00286450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i/>
                      <w:iCs/>
                      <w:sz w:val="52"/>
                      <w:szCs w:val="28"/>
                    </w:rPr>
                  </w:pPr>
                  <w:r w:rsidRPr="00286450">
                    <w:rPr>
                      <w:b/>
                      <w:i/>
                      <w:iCs/>
                      <w:sz w:val="52"/>
                      <w:szCs w:val="28"/>
                    </w:rPr>
                    <w:t>Semester I and II</w:t>
                  </w:r>
                </w:p>
                <w:p w:rsidR="004E0D0F" w:rsidRPr="006467EF" w:rsidRDefault="004E0D0F" w:rsidP="000E01C9">
                  <w:pPr>
                    <w:pStyle w:val="Heading11"/>
                    <w:keepNext/>
                    <w:keepLines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20"/>
                      <w:szCs w:val="20"/>
                    </w:rPr>
                  </w:pPr>
                </w:p>
                <w:p w:rsidR="004E0D0F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46"/>
                      <w:szCs w:val="40"/>
                    </w:rPr>
                  </w:pPr>
                  <w:r w:rsidRPr="006467EF">
                    <w:rPr>
                      <w:b/>
                      <w:sz w:val="46"/>
                      <w:szCs w:val="40"/>
                    </w:rPr>
                    <w:t xml:space="preserve">Under </w:t>
                  </w:r>
                  <w:r>
                    <w:rPr>
                      <w:b/>
                      <w:sz w:val="46"/>
                      <w:szCs w:val="40"/>
                    </w:rPr>
                    <w:t xml:space="preserve">Choice Based </w:t>
                  </w:r>
                  <w:r w:rsidRPr="006467EF">
                    <w:rPr>
                      <w:b/>
                      <w:sz w:val="46"/>
                      <w:szCs w:val="40"/>
                    </w:rPr>
                    <w:t xml:space="preserve">Credit, Grading and Semester </w:t>
                  </w:r>
                  <w:r w:rsidRPr="006A00FC">
                    <w:rPr>
                      <w:b/>
                      <w:sz w:val="46"/>
                      <w:szCs w:val="40"/>
                    </w:rPr>
                    <w:t>System</w:t>
                  </w:r>
                </w:p>
                <w:p w:rsidR="004E0D0F" w:rsidRPr="008E16CE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sz w:val="28"/>
                      <w:szCs w:val="22"/>
                    </w:rPr>
                  </w:pPr>
                </w:p>
                <w:p w:rsidR="004E0D0F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i/>
                      <w:iCs/>
                      <w:sz w:val="36"/>
                      <w:szCs w:val="36"/>
                    </w:rPr>
                  </w:pPr>
                  <w:r w:rsidRPr="000228D6">
                    <w:rPr>
                      <w:b/>
                      <w:i/>
                      <w:iCs/>
                      <w:sz w:val="36"/>
                      <w:szCs w:val="36"/>
                    </w:rPr>
                    <w:t xml:space="preserve"> (To be implemented from Academic Year- 2016-2017)</w:t>
                  </w:r>
                </w:p>
                <w:p w:rsidR="004E0D0F" w:rsidRPr="008E16CE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sz w:val="18"/>
                      <w:szCs w:val="18"/>
                    </w:rPr>
                  </w:pPr>
                </w:p>
                <w:p w:rsidR="00FC0C8A" w:rsidRPr="00FC0C8A" w:rsidRDefault="00FC0C8A" w:rsidP="00FC0C8A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FC0C8A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Board of Studies-in-Business Management, University of Mumbai</w:t>
                  </w:r>
                </w:p>
                <w:p w:rsidR="004E0D0F" w:rsidRPr="00606025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sz w:val="44"/>
                      <w:szCs w:val="44"/>
                    </w:rPr>
                  </w:pPr>
                  <w:bookmarkStart w:id="1" w:name="_GoBack"/>
                  <w:bookmarkEnd w:id="1"/>
                </w:p>
                <w:p w:rsidR="004E0D0F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i/>
                      <w:sz w:val="32"/>
                      <w:szCs w:val="40"/>
                    </w:rPr>
                  </w:pPr>
                </w:p>
                <w:p w:rsidR="004E0D0F" w:rsidRPr="006467EF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i/>
                      <w:sz w:val="2"/>
                      <w:szCs w:val="2"/>
                    </w:rPr>
                  </w:pPr>
                </w:p>
                <w:p w:rsidR="004E0D0F" w:rsidRPr="00D60A47" w:rsidRDefault="004E0D0F" w:rsidP="000E01C9">
                  <w:pPr>
                    <w:jc w:val="center"/>
                  </w:pPr>
                </w:p>
              </w:txbxContent>
            </v:textbox>
          </v:roundrect>
        </w:pict>
      </w:r>
    </w:p>
    <w:p w:rsidR="009F6350" w:rsidRDefault="009F6350" w:rsidP="009F6350"/>
    <w:p w:rsidR="00D60A47" w:rsidRDefault="00D60A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01C9" w:rsidRPr="00154DA2" w:rsidRDefault="000E01C9" w:rsidP="000E01C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B16623">
        <w:rPr>
          <w:b/>
          <w:bCs/>
          <w:sz w:val="40"/>
          <w:szCs w:val="40"/>
        </w:rPr>
        <w:lastRenderedPageBreak/>
        <w:t>Bachelor of Management Studies (BMS)</w:t>
      </w:r>
      <w:r w:rsidRPr="00154DA2">
        <w:rPr>
          <w:b/>
          <w:bCs/>
          <w:sz w:val="40"/>
          <w:szCs w:val="40"/>
        </w:rPr>
        <w:t xml:space="preserve"> Programme</w:t>
      </w:r>
    </w:p>
    <w:p w:rsidR="000E01C9" w:rsidRDefault="000E01C9" w:rsidP="000E01C9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Under </w:t>
      </w:r>
      <w:r w:rsidRPr="005E6CC9">
        <w:rPr>
          <w:b/>
          <w:bCs/>
          <w:i/>
          <w:iCs/>
          <w:sz w:val="32"/>
          <w:szCs w:val="32"/>
        </w:rPr>
        <w:t>Choice Based Credit, Grading and Semester System</w:t>
      </w:r>
    </w:p>
    <w:p w:rsidR="000E01C9" w:rsidRPr="004B4DBA" w:rsidRDefault="000E01C9" w:rsidP="000E01C9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4B4DBA">
        <w:rPr>
          <w:b/>
          <w:bCs/>
          <w:i/>
          <w:iCs/>
          <w:sz w:val="32"/>
          <w:szCs w:val="32"/>
        </w:rPr>
        <w:t xml:space="preserve">Course Structure </w:t>
      </w:r>
    </w:p>
    <w:p w:rsidR="000E01C9" w:rsidRPr="004B4DBA" w:rsidRDefault="00652D1E" w:rsidP="000E01C9">
      <w:pPr>
        <w:spacing w:after="0" w:line="240" w:lineRule="auto"/>
        <w:jc w:val="center"/>
        <w:rPr>
          <w:b/>
          <w:bCs/>
          <w:i/>
          <w:iCs/>
          <w:sz w:val="32"/>
          <w:szCs w:val="32"/>
        </w:rPr>
      </w:pPr>
      <w:r w:rsidRPr="00652D1E">
        <w:rPr>
          <w:b/>
          <w:bCs/>
          <w:noProof/>
          <w:sz w:val="32"/>
          <w:szCs w:val="32"/>
          <w:lang w:bidi="mr-IN"/>
        </w:rPr>
        <w:pict>
          <v:shape id="Snip Diagonal Corner Rectangle 1" o:spid="_x0000_s1038" style="position:absolute;left:0;text-align:left;margin-left:105.25pt;margin-top:17.8pt;width:227.25pt;height:25pt;z-index:251669504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v-text-anchor:middle" coordsize="2886075,317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" path="m,l2833157,r52918,52918l2886075,317500r,l52918,317500,,264582,,xe" filled="f" strokecolor="#243f60 [1604]" strokeweight="2pt">
            <v:path arrowok="t" o:connecttype="custom" o:connectlocs="0,0;2833157,0;2886075,52918;2886075,317500;2886075,317500;52918,317500;0,264582;0,0" o:connectangles="0,0,0,0,0,0,0,0"/>
          </v:shape>
        </w:pict>
      </w:r>
    </w:p>
    <w:p w:rsidR="000E01C9" w:rsidRDefault="000E01C9" w:rsidP="000E01C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FYBMS</w:t>
      </w:r>
    </w:p>
    <w:p w:rsidR="000E01C9" w:rsidRDefault="000E01C9" w:rsidP="000E01C9">
      <w:pPr>
        <w:spacing w:after="0"/>
        <w:jc w:val="center"/>
        <w:rPr>
          <w:b/>
          <w:bCs/>
          <w:i/>
          <w:iCs/>
          <w:sz w:val="24"/>
          <w:szCs w:val="24"/>
        </w:rPr>
      </w:pPr>
      <w:r w:rsidRPr="00D411E8">
        <w:rPr>
          <w:b/>
          <w:bCs/>
          <w:i/>
          <w:iCs/>
          <w:sz w:val="24"/>
          <w:szCs w:val="24"/>
        </w:rPr>
        <w:t>(To be implemented from Academic Year- 2016-2017)</w:t>
      </w:r>
    </w:p>
    <w:p w:rsidR="000E01C9" w:rsidRPr="00D411E8" w:rsidRDefault="000E01C9" w:rsidP="000E01C9">
      <w:pPr>
        <w:spacing w:after="0"/>
        <w:jc w:val="center"/>
        <w:rPr>
          <w:b/>
          <w:bCs/>
          <w:i/>
          <w:iCs/>
          <w:sz w:val="24"/>
          <w:szCs w:val="24"/>
        </w:rPr>
      </w:pPr>
    </w:p>
    <w:tbl>
      <w:tblPr>
        <w:tblStyle w:val="TableGrid"/>
        <w:tblW w:w="9863" w:type="dxa"/>
        <w:jc w:val="center"/>
        <w:tblInd w:w="298" w:type="dxa"/>
        <w:tblLook w:val="04A0"/>
      </w:tblPr>
      <w:tblGrid>
        <w:gridCol w:w="999"/>
        <w:gridCol w:w="2933"/>
        <w:gridCol w:w="916"/>
        <w:gridCol w:w="999"/>
        <w:gridCol w:w="3100"/>
        <w:gridCol w:w="916"/>
      </w:tblGrid>
      <w:tr w:rsidR="000E01C9" w:rsidRPr="006C3BF3" w:rsidTr="00B501E2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No</w:t>
            </w:r>
            <w:r>
              <w:rPr>
                <w:rFonts w:cs="Times New Roman"/>
                <w:b/>
                <w:sz w:val="24"/>
                <w:szCs w:val="24"/>
              </w:rPr>
              <w:t>. of Courses</w:t>
            </w:r>
          </w:p>
        </w:tc>
        <w:tc>
          <w:tcPr>
            <w:tcW w:w="2952" w:type="dxa"/>
            <w:shd w:val="clear" w:color="auto" w:fill="FABF8F" w:themeFill="accent6" w:themeFillTint="99"/>
            <w:vAlign w:val="center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Semester I</w:t>
            </w:r>
          </w:p>
        </w:tc>
        <w:tc>
          <w:tcPr>
            <w:tcW w:w="916" w:type="dxa"/>
            <w:shd w:val="clear" w:color="auto" w:fill="FABF8F" w:themeFill="accent6" w:themeFillTint="99"/>
            <w:vAlign w:val="center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Credits</w:t>
            </w:r>
          </w:p>
        </w:tc>
        <w:tc>
          <w:tcPr>
            <w:tcW w:w="999" w:type="dxa"/>
            <w:shd w:val="clear" w:color="auto" w:fill="FABF8F" w:themeFill="accent6" w:themeFillTint="99"/>
            <w:vAlign w:val="center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No</w:t>
            </w:r>
            <w:r>
              <w:rPr>
                <w:rFonts w:cs="Times New Roman"/>
                <w:b/>
                <w:sz w:val="24"/>
                <w:szCs w:val="24"/>
              </w:rPr>
              <w:t>. of Courses</w:t>
            </w:r>
          </w:p>
        </w:tc>
        <w:tc>
          <w:tcPr>
            <w:tcW w:w="3121" w:type="dxa"/>
            <w:shd w:val="clear" w:color="auto" w:fill="FABF8F" w:themeFill="accent6" w:themeFillTint="99"/>
            <w:vAlign w:val="center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Semester II</w:t>
            </w:r>
          </w:p>
        </w:tc>
        <w:tc>
          <w:tcPr>
            <w:tcW w:w="916" w:type="dxa"/>
            <w:shd w:val="clear" w:color="auto" w:fill="FABF8F" w:themeFill="accent6" w:themeFillTint="99"/>
            <w:vAlign w:val="center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b/>
                <w:sz w:val="24"/>
                <w:szCs w:val="24"/>
                <w:lang w:val="en-US"/>
              </w:rPr>
              <w:t>Credits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959" w:type="dxa"/>
            <w:shd w:val="clear" w:color="auto" w:fill="B6DDE8" w:themeFill="accent5" w:themeFillTint="66"/>
            <w:vAlign w:val="center"/>
          </w:tcPr>
          <w:p w:rsidR="000E01C9" w:rsidRPr="008B596B" w:rsidRDefault="000E01C9" w:rsidP="00D14BB8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1</w:t>
            </w:r>
          </w:p>
        </w:tc>
        <w:tc>
          <w:tcPr>
            <w:tcW w:w="3868" w:type="dxa"/>
            <w:gridSpan w:val="2"/>
            <w:shd w:val="clear" w:color="auto" w:fill="B6DDE8" w:themeFill="accent5" w:themeFillTint="66"/>
            <w:vAlign w:val="center"/>
          </w:tcPr>
          <w:p w:rsidR="000E01C9" w:rsidRPr="008B596B" w:rsidRDefault="000E01C9" w:rsidP="00D14BB8">
            <w:pPr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Elective Courses (EC)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0E01C9" w:rsidRPr="008B596B" w:rsidRDefault="000E01C9" w:rsidP="00D14BB8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4037" w:type="dxa"/>
            <w:gridSpan w:val="2"/>
            <w:shd w:val="clear" w:color="auto" w:fill="B6DDE8" w:themeFill="accent5" w:themeFillTint="66"/>
            <w:vAlign w:val="center"/>
          </w:tcPr>
          <w:p w:rsidR="000E01C9" w:rsidRPr="006C3BF3" w:rsidRDefault="000E01C9" w:rsidP="00D14BB8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Elective Courses (EC)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959" w:type="dxa"/>
          </w:tcPr>
          <w:p w:rsidR="000E01C9" w:rsidRPr="00BB1128" w:rsidRDefault="000E01C9" w:rsidP="00D14B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BB1128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2952" w:type="dxa"/>
            <w:vAlign w:val="center"/>
          </w:tcPr>
          <w:p w:rsidR="000E01C9" w:rsidRPr="006C3BF3" w:rsidRDefault="000E01C9" w:rsidP="00D14BB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Introduction to Financial Accounts</w:t>
            </w:r>
          </w:p>
        </w:tc>
        <w:tc>
          <w:tcPr>
            <w:tcW w:w="916" w:type="dxa"/>
          </w:tcPr>
          <w:p w:rsidR="000E01C9" w:rsidRPr="00D84670" w:rsidRDefault="000E01C9" w:rsidP="00D14BB8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D84670">
              <w:rPr>
                <w:rFonts w:cs="Times New Roman"/>
                <w:b/>
                <w:bCs/>
                <w:sz w:val="24"/>
                <w:szCs w:val="24"/>
                <w:lang w:val="en-US"/>
              </w:rPr>
              <w:t>03</w:t>
            </w:r>
          </w:p>
        </w:tc>
        <w:tc>
          <w:tcPr>
            <w:tcW w:w="999" w:type="dxa"/>
          </w:tcPr>
          <w:p w:rsidR="000E01C9" w:rsidRPr="006C3BF3" w:rsidRDefault="000E01C9" w:rsidP="00D14B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121" w:type="dxa"/>
          </w:tcPr>
          <w:p w:rsidR="000E01C9" w:rsidRPr="006C3BF3" w:rsidRDefault="000E01C9" w:rsidP="00D14BB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Principles of Marketing</w:t>
            </w:r>
          </w:p>
        </w:tc>
        <w:tc>
          <w:tcPr>
            <w:tcW w:w="916" w:type="dxa"/>
          </w:tcPr>
          <w:p w:rsidR="000E01C9" w:rsidRPr="00D84670" w:rsidRDefault="000E01C9" w:rsidP="00D14BB8">
            <w:pPr>
              <w:jc w:val="center"/>
              <w:rPr>
                <w:rFonts w:cs="Times New Roman"/>
                <w:b/>
                <w:bCs/>
                <w:sz w:val="24"/>
                <w:szCs w:val="24"/>
                <w:lang w:val="en-US"/>
              </w:rPr>
            </w:pPr>
            <w:r w:rsidRPr="00D84670">
              <w:rPr>
                <w:rFonts w:cs="Times New Roman"/>
                <w:b/>
                <w:bCs/>
                <w:sz w:val="24"/>
                <w:szCs w:val="24"/>
                <w:lang w:val="en-US"/>
              </w:rPr>
              <w:t>03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959" w:type="dxa"/>
          </w:tcPr>
          <w:p w:rsidR="000E01C9" w:rsidRPr="006C3BF3" w:rsidRDefault="000E01C9" w:rsidP="00D14B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2952" w:type="dxa"/>
          </w:tcPr>
          <w:p w:rsidR="000E01C9" w:rsidRPr="006C3BF3" w:rsidRDefault="000E01C9" w:rsidP="00D14BB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Business Law</w:t>
            </w:r>
          </w:p>
        </w:tc>
        <w:tc>
          <w:tcPr>
            <w:tcW w:w="916" w:type="dxa"/>
          </w:tcPr>
          <w:p w:rsidR="000E01C9" w:rsidRPr="00D84670" w:rsidRDefault="000E01C9" w:rsidP="00D14BB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0E01C9" w:rsidRPr="006C3BF3" w:rsidRDefault="000E01C9" w:rsidP="00D14B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121" w:type="dxa"/>
          </w:tcPr>
          <w:p w:rsidR="000E01C9" w:rsidRPr="006C3BF3" w:rsidRDefault="000E01C9" w:rsidP="00D14BB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Industrial Law</w:t>
            </w:r>
          </w:p>
        </w:tc>
        <w:tc>
          <w:tcPr>
            <w:tcW w:w="916" w:type="dxa"/>
          </w:tcPr>
          <w:p w:rsidR="000E01C9" w:rsidRPr="00D84670" w:rsidRDefault="000E01C9" w:rsidP="00D14BB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959" w:type="dxa"/>
          </w:tcPr>
          <w:p w:rsidR="000E01C9" w:rsidRPr="006C3BF3" w:rsidRDefault="000E01C9" w:rsidP="00D14B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2952" w:type="dxa"/>
          </w:tcPr>
          <w:p w:rsidR="000E01C9" w:rsidRPr="006C3BF3" w:rsidRDefault="000E01C9" w:rsidP="00D14BB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Business Statistics</w:t>
            </w:r>
          </w:p>
        </w:tc>
        <w:tc>
          <w:tcPr>
            <w:tcW w:w="916" w:type="dxa"/>
          </w:tcPr>
          <w:p w:rsidR="000E01C9" w:rsidRPr="00D84670" w:rsidRDefault="000E01C9" w:rsidP="00D14BB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0E01C9" w:rsidRPr="006C3BF3" w:rsidRDefault="000E01C9" w:rsidP="00D14BB8">
            <w:pPr>
              <w:jc w:val="right"/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121" w:type="dxa"/>
          </w:tcPr>
          <w:p w:rsidR="000E01C9" w:rsidRPr="006C3BF3" w:rsidRDefault="000E01C9" w:rsidP="00D14BB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Business Mathematics</w:t>
            </w:r>
          </w:p>
        </w:tc>
        <w:tc>
          <w:tcPr>
            <w:tcW w:w="916" w:type="dxa"/>
          </w:tcPr>
          <w:p w:rsidR="000E01C9" w:rsidRPr="00D84670" w:rsidRDefault="000E01C9" w:rsidP="00D14BB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959" w:type="dxa"/>
            <w:shd w:val="clear" w:color="auto" w:fill="B6DDE8" w:themeFill="accent5" w:themeFillTint="66"/>
            <w:vAlign w:val="center"/>
          </w:tcPr>
          <w:p w:rsidR="000E01C9" w:rsidRPr="008B596B" w:rsidRDefault="000E01C9" w:rsidP="00D14BB8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3868" w:type="dxa"/>
            <w:gridSpan w:val="2"/>
            <w:shd w:val="clear" w:color="auto" w:fill="B6DDE8" w:themeFill="accent5" w:themeFillTint="66"/>
            <w:vAlign w:val="center"/>
          </w:tcPr>
          <w:p w:rsidR="000E01C9" w:rsidRPr="008B596B" w:rsidRDefault="000E01C9" w:rsidP="00D14BB8">
            <w:pPr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Ability Enhancement Courses (AEC)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0E01C9" w:rsidRPr="008B596B" w:rsidRDefault="000E01C9" w:rsidP="00D14BB8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4037" w:type="dxa"/>
            <w:gridSpan w:val="2"/>
            <w:shd w:val="clear" w:color="auto" w:fill="B6DDE8" w:themeFill="accent5" w:themeFillTint="66"/>
            <w:vAlign w:val="center"/>
          </w:tcPr>
          <w:p w:rsidR="000E01C9" w:rsidRPr="006C3BF3" w:rsidRDefault="000E01C9" w:rsidP="00D14BB8">
            <w:pPr>
              <w:rPr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  <w:lang w:val="en-US"/>
              </w:rPr>
              <w:t>Ability Enhancement Courses (AEC)</w:t>
            </w:r>
          </w:p>
        </w:tc>
      </w:tr>
      <w:tr w:rsidR="000E01C9" w:rsidTr="00B501E2">
        <w:trPr>
          <w:trHeight w:val="432"/>
          <w:jc w:val="center"/>
        </w:trPr>
        <w:tc>
          <w:tcPr>
            <w:tcW w:w="959" w:type="dxa"/>
            <w:shd w:val="clear" w:color="auto" w:fill="C2D69B" w:themeFill="accent3" w:themeFillTint="99"/>
            <w:vAlign w:val="center"/>
          </w:tcPr>
          <w:p w:rsidR="000E01C9" w:rsidRPr="008B596B" w:rsidRDefault="000E01C9" w:rsidP="00D14BB8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2A</w:t>
            </w:r>
          </w:p>
        </w:tc>
        <w:tc>
          <w:tcPr>
            <w:tcW w:w="3868" w:type="dxa"/>
            <w:gridSpan w:val="2"/>
            <w:shd w:val="clear" w:color="auto" w:fill="C2D69B" w:themeFill="accent3" w:themeFillTint="99"/>
            <w:vAlign w:val="center"/>
          </w:tcPr>
          <w:p w:rsidR="000E01C9" w:rsidRDefault="000E01C9" w:rsidP="00D14BB8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Ability Enhancement Compulsory Course (AECC)</w:t>
            </w: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0E01C9" w:rsidRPr="008B596B" w:rsidRDefault="000E01C9" w:rsidP="00D14BB8">
            <w:pPr>
              <w:jc w:val="center"/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2A</w:t>
            </w:r>
          </w:p>
        </w:tc>
        <w:tc>
          <w:tcPr>
            <w:tcW w:w="4037" w:type="dxa"/>
            <w:gridSpan w:val="2"/>
            <w:shd w:val="clear" w:color="auto" w:fill="C2D69B" w:themeFill="accent3" w:themeFillTint="99"/>
            <w:vAlign w:val="center"/>
          </w:tcPr>
          <w:p w:rsidR="000E01C9" w:rsidRDefault="000E01C9" w:rsidP="00D14BB8">
            <w:pPr>
              <w:rPr>
                <w:rFonts w:cs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Ability Enhancement Compulsory Course (AECC)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959" w:type="dxa"/>
          </w:tcPr>
          <w:p w:rsidR="000E01C9" w:rsidRPr="006C3BF3" w:rsidRDefault="000E01C9" w:rsidP="00D14B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2952" w:type="dxa"/>
          </w:tcPr>
          <w:p w:rsidR="000E01C9" w:rsidRPr="006C3BF3" w:rsidRDefault="000E01C9" w:rsidP="00D14BB8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Business Communication</w:t>
            </w:r>
            <w:r w:rsidR="00B501E2">
              <w:rPr>
                <w:rFonts w:cs="Times New Roman"/>
                <w:sz w:val="24"/>
                <w:szCs w:val="24"/>
                <w:lang w:val="en-US"/>
              </w:rPr>
              <w:t xml:space="preserve"> -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 xml:space="preserve"> I</w:t>
            </w:r>
          </w:p>
        </w:tc>
        <w:tc>
          <w:tcPr>
            <w:tcW w:w="916" w:type="dxa"/>
          </w:tcPr>
          <w:p w:rsidR="000E01C9" w:rsidRPr="00D84670" w:rsidRDefault="000E01C9" w:rsidP="00D14BB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0E01C9" w:rsidRPr="006C3BF3" w:rsidRDefault="000E01C9" w:rsidP="00D14BB8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121" w:type="dxa"/>
          </w:tcPr>
          <w:p w:rsidR="000E01C9" w:rsidRPr="006C3BF3" w:rsidRDefault="000E01C9" w:rsidP="00B501E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 xml:space="preserve">Business Communication </w:t>
            </w:r>
            <w:r w:rsidR="00B501E2"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>II</w:t>
            </w:r>
          </w:p>
        </w:tc>
        <w:tc>
          <w:tcPr>
            <w:tcW w:w="916" w:type="dxa"/>
          </w:tcPr>
          <w:p w:rsidR="000E01C9" w:rsidRPr="00D84670" w:rsidRDefault="000E01C9" w:rsidP="00D14BB8">
            <w:pPr>
              <w:jc w:val="center"/>
              <w:rPr>
                <w:b/>
                <w:bCs/>
                <w:sz w:val="24"/>
                <w:szCs w:val="24"/>
              </w:rPr>
            </w:pPr>
            <w:r w:rsidRPr="00D84670">
              <w:rPr>
                <w:b/>
                <w:bCs/>
                <w:sz w:val="24"/>
                <w:szCs w:val="24"/>
              </w:rPr>
              <w:t>03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959" w:type="dxa"/>
            <w:shd w:val="clear" w:color="auto" w:fill="C2D69B" w:themeFill="accent3" w:themeFillTint="99"/>
            <w:vAlign w:val="center"/>
          </w:tcPr>
          <w:p w:rsidR="000E01C9" w:rsidRPr="00157C61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C61">
              <w:rPr>
                <w:rFonts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3868" w:type="dxa"/>
            <w:gridSpan w:val="2"/>
            <w:shd w:val="clear" w:color="auto" w:fill="C2D69B" w:themeFill="accent3" w:themeFillTint="99"/>
            <w:vAlign w:val="center"/>
          </w:tcPr>
          <w:p w:rsidR="000E01C9" w:rsidRPr="006C3BF3" w:rsidRDefault="000E01C9" w:rsidP="00D14BB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*</w:t>
            </w:r>
            <w:r w:rsidRPr="00157C6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Skill Enhancement Courses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(SEC)</w:t>
            </w:r>
          </w:p>
        </w:tc>
        <w:tc>
          <w:tcPr>
            <w:tcW w:w="999" w:type="dxa"/>
            <w:shd w:val="clear" w:color="auto" w:fill="C2D69B" w:themeFill="accent3" w:themeFillTint="99"/>
            <w:vAlign w:val="center"/>
          </w:tcPr>
          <w:p w:rsidR="000E01C9" w:rsidRPr="00157C61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57C61">
              <w:rPr>
                <w:rFonts w:cs="Times New Roman"/>
                <w:b/>
                <w:sz w:val="24"/>
                <w:szCs w:val="24"/>
              </w:rPr>
              <w:t>2B</w:t>
            </w:r>
          </w:p>
        </w:tc>
        <w:tc>
          <w:tcPr>
            <w:tcW w:w="4037" w:type="dxa"/>
            <w:gridSpan w:val="2"/>
            <w:shd w:val="clear" w:color="auto" w:fill="C2D69B" w:themeFill="accent3" w:themeFillTint="99"/>
            <w:vAlign w:val="center"/>
          </w:tcPr>
          <w:p w:rsidR="000E01C9" w:rsidRPr="006C3BF3" w:rsidRDefault="000E01C9" w:rsidP="00D14BB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**</w:t>
            </w:r>
            <w:r w:rsidRPr="00157C61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Skill Enhancement Courses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(SEC)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959" w:type="dxa"/>
          </w:tcPr>
          <w:p w:rsidR="000E01C9" w:rsidRPr="006C3BF3" w:rsidRDefault="000E01C9" w:rsidP="00D14BB8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2952" w:type="dxa"/>
          </w:tcPr>
          <w:p w:rsidR="000E01C9" w:rsidRPr="006C3BF3" w:rsidRDefault="000E01C9" w:rsidP="00D14BB8">
            <w:pPr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Any one course from the following list of courses</w:t>
            </w:r>
          </w:p>
        </w:tc>
        <w:tc>
          <w:tcPr>
            <w:tcW w:w="916" w:type="dxa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02</w:t>
            </w:r>
          </w:p>
        </w:tc>
        <w:tc>
          <w:tcPr>
            <w:tcW w:w="999" w:type="dxa"/>
          </w:tcPr>
          <w:p w:rsidR="000E01C9" w:rsidRPr="00BB1128" w:rsidRDefault="000E01C9" w:rsidP="00D14BB8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3121" w:type="dxa"/>
          </w:tcPr>
          <w:p w:rsidR="000E01C9" w:rsidRPr="006C3BF3" w:rsidRDefault="000E01C9" w:rsidP="00D14BB8">
            <w:pPr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Any one course from the following list of the courses</w:t>
            </w:r>
          </w:p>
        </w:tc>
        <w:tc>
          <w:tcPr>
            <w:tcW w:w="916" w:type="dxa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02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959" w:type="dxa"/>
            <w:shd w:val="clear" w:color="auto" w:fill="B6DDE8" w:themeFill="accent5" w:themeFillTint="66"/>
            <w:vAlign w:val="center"/>
          </w:tcPr>
          <w:p w:rsidR="000E01C9" w:rsidRPr="008B596B" w:rsidRDefault="000E01C9" w:rsidP="00D14BB8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3868" w:type="dxa"/>
            <w:gridSpan w:val="2"/>
            <w:shd w:val="clear" w:color="auto" w:fill="B6DDE8" w:themeFill="accent5" w:themeFillTint="66"/>
            <w:vAlign w:val="center"/>
          </w:tcPr>
          <w:p w:rsidR="000E01C9" w:rsidRPr="008B596B" w:rsidRDefault="000E01C9" w:rsidP="00D14BB8">
            <w:pPr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Core Courses (CC)</w:t>
            </w:r>
          </w:p>
        </w:tc>
        <w:tc>
          <w:tcPr>
            <w:tcW w:w="999" w:type="dxa"/>
            <w:shd w:val="clear" w:color="auto" w:fill="B6DDE8" w:themeFill="accent5" w:themeFillTint="66"/>
            <w:vAlign w:val="center"/>
          </w:tcPr>
          <w:p w:rsidR="000E01C9" w:rsidRPr="008B596B" w:rsidRDefault="000E01C9" w:rsidP="00D14BB8">
            <w:pPr>
              <w:jc w:val="center"/>
              <w:rPr>
                <w:rFonts w:cs="Times New Roman"/>
                <w:b/>
                <w:i/>
                <w:iCs/>
                <w:sz w:val="24"/>
                <w:szCs w:val="24"/>
              </w:rPr>
            </w:pPr>
            <w:r w:rsidRPr="008B596B">
              <w:rPr>
                <w:rFonts w:cs="Times New Roman"/>
                <w:b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4037" w:type="dxa"/>
            <w:gridSpan w:val="2"/>
            <w:shd w:val="clear" w:color="auto" w:fill="B6DDE8" w:themeFill="accent5" w:themeFillTint="66"/>
            <w:vAlign w:val="center"/>
          </w:tcPr>
          <w:p w:rsidR="000E01C9" w:rsidRPr="006C3BF3" w:rsidRDefault="000E01C9" w:rsidP="00D14BB8">
            <w:pPr>
              <w:rPr>
                <w:rFonts w:cs="Times New Roman"/>
                <w:b/>
                <w:sz w:val="24"/>
                <w:szCs w:val="24"/>
              </w:rPr>
            </w:pPr>
            <w:r w:rsidRPr="008B596B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Core Courses (CC)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959" w:type="dxa"/>
          </w:tcPr>
          <w:p w:rsidR="000E01C9" w:rsidRPr="006C3BF3" w:rsidRDefault="000E01C9" w:rsidP="00D14BB8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2952" w:type="dxa"/>
          </w:tcPr>
          <w:p w:rsidR="000E01C9" w:rsidRPr="006C3BF3" w:rsidRDefault="000E01C9" w:rsidP="00D14B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Foundation of Human Skills</w:t>
            </w:r>
          </w:p>
        </w:tc>
        <w:tc>
          <w:tcPr>
            <w:tcW w:w="916" w:type="dxa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0E01C9" w:rsidRPr="00BB1128" w:rsidRDefault="000E01C9" w:rsidP="00D14BB8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3121" w:type="dxa"/>
          </w:tcPr>
          <w:p w:rsidR="000E01C9" w:rsidRPr="000259D4" w:rsidRDefault="000E01C9" w:rsidP="00D14B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Business Environment</w:t>
            </w:r>
          </w:p>
        </w:tc>
        <w:tc>
          <w:tcPr>
            <w:tcW w:w="916" w:type="dxa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959" w:type="dxa"/>
          </w:tcPr>
          <w:p w:rsidR="000E01C9" w:rsidRPr="006C3BF3" w:rsidRDefault="000E01C9" w:rsidP="00D14BB8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2952" w:type="dxa"/>
          </w:tcPr>
          <w:p w:rsidR="000E01C9" w:rsidRPr="006C3BF3" w:rsidRDefault="000A703C" w:rsidP="00D14B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Business Economics-I</w:t>
            </w:r>
          </w:p>
        </w:tc>
        <w:tc>
          <w:tcPr>
            <w:tcW w:w="916" w:type="dxa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  <w:tc>
          <w:tcPr>
            <w:tcW w:w="999" w:type="dxa"/>
          </w:tcPr>
          <w:p w:rsidR="000E01C9" w:rsidRPr="00BB1128" w:rsidRDefault="000E01C9" w:rsidP="00D14BB8">
            <w:pPr>
              <w:jc w:val="right"/>
              <w:rPr>
                <w:rFonts w:cs="Times New Roman"/>
                <w:bCs/>
                <w:sz w:val="24"/>
                <w:szCs w:val="24"/>
              </w:rPr>
            </w:pPr>
            <w:r w:rsidRPr="00BB1128">
              <w:rPr>
                <w:rFonts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3121" w:type="dxa"/>
          </w:tcPr>
          <w:p w:rsidR="000E01C9" w:rsidRPr="000259D4" w:rsidRDefault="000A703C" w:rsidP="00D14B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Principles of Management</w:t>
            </w:r>
          </w:p>
        </w:tc>
        <w:tc>
          <w:tcPr>
            <w:tcW w:w="916" w:type="dxa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6C3BF3">
              <w:rPr>
                <w:rFonts w:cs="Times New Roman"/>
                <w:b/>
                <w:sz w:val="24"/>
                <w:szCs w:val="24"/>
              </w:rPr>
              <w:t>03</w:t>
            </w:r>
          </w:p>
        </w:tc>
      </w:tr>
      <w:tr w:rsidR="000E01C9" w:rsidRPr="006C3BF3" w:rsidTr="00B501E2">
        <w:trPr>
          <w:trHeight w:val="432"/>
          <w:jc w:val="center"/>
        </w:trPr>
        <w:tc>
          <w:tcPr>
            <w:tcW w:w="3911" w:type="dxa"/>
            <w:gridSpan w:val="2"/>
            <w:shd w:val="clear" w:color="auto" w:fill="D9D9D9" w:themeFill="background1" w:themeFillShade="D9"/>
            <w:vAlign w:val="center"/>
          </w:tcPr>
          <w:p w:rsidR="000E01C9" w:rsidRPr="007547F4" w:rsidRDefault="000E01C9" w:rsidP="00D14BB8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7547F4">
              <w:rPr>
                <w:rFonts w:cs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4120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1C9" w:rsidRPr="007547F4" w:rsidRDefault="000E01C9" w:rsidP="00D14BB8">
            <w:pPr>
              <w:jc w:val="right"/>
              <w:rPr>
                <w:rFonts w:cs="Times New Roman"/>
                <w:b/>
                <w:bCs/>
                <w:sz w:val="24"/>
                <w:szCs w:val="24"/>
              </w:rPr>
            </w:pPr>
            <w:r w:rsidRPr="007547F4">
              <w:rPr>
                <w:rFonts w:cs="Times New Roman"/>
                <w:b/>
                <w:bCs/>
                <w:sz w:val="24"/>
                <w:szCs w:val="24"/>
              </w:rPr>
              <w:t>Total Credits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E01C9" w:rsidRPr="006C3BF3" w:rsidRDefault="000E01C9" w:rsidP="00D14BB8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20</w:t>
            </w:r>
          </w:p>
        </w:tc>
      </w:tr>
    </w:tbl>
    <w:p w:rsidR="000E01C9" w:rsidRDefault="000E01C9" w:rsidP="000E01C9">
      <w:pPr>
        <w:ind w:left="-450"/>
        <w:rPr>
          <w:b/>
          <w:bCs/>
          <w:sz w:val="24"/>
          <w:szCs w:val="24"/>
        </w:rPr>
      </w:pPr>
    </w:p>
    <w:tbl>
      <w:tblPr>
        <w:tblStyle w:val="TableGrid"/>
        <w:tblW w:w="10103" w:type="dxa"/>
        <w:jc w:val="center"/>
        <w:tblInd w:w="221" w:type="dxa"/>
        <w:tblLook w:val="04A0"/>
      </w:tblPr>
      <w:tblGrid>
        <w:gridCol w:w="594"/>
        <w:gridCol w:w="4481"/>
        <w:gridCol w:w="518"/>
        <w:gridCol w:w="4510"/>
      </w:tblGrid>
      <w:tr w:rsidR="000E01C9" w:rsidTr="00F42F58">
        <w:trPr>
          <w:trHeight w:val="360"/>
          <w:jc w:val="center"/>
        </w:trPr>
        <w:tc>
          <w:tcPr>
            <w:tcW w:w="5075" w:type="dxa"/>
            <w:gridSpan w:val="2"/>
            <w:shd w:val="clear" w:color="auto" w:fill="FABF8F" w:themeFill="accent6" w:themeFillTint="99"/>
          </w:tcPr>
          <w:p w:rsidR="000E01C9" w:rsidRPr="001E6AAF" w:rsidRDefault="000E01C9" w:rsidP="00D14BB8">
            <w:pPr>
              <w:jc w:val="center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*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List of </w:t>
            </w:r>
            <w:r w:rsidRPr="005C358B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Skill Enhancement Courses (SEC)</w:t>
            </w:r>
          </w:p>
          <w:p w:rsidR="000E01C9" w:rsidRPr="001E6AAF" w:rsidRDefault="000E01C9" w:rsidP="00D14B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for Semester I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 (Any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One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</w:tc>
        <w:tc>
          <w:tcPr>
            <w:tcW w:w="5028" w:type="dxa"/>
            <w:gridSpan w:val="2"/>
            <w:shd w:val="clear" w:color="auto" w:fill="FABF8F" w:themeFill="accent6" w:themeFillTint="99"/>
          </w:tcPr>
          <w:p w:rsidR="000E01C9" w:rsidRPr="001E6AAF" w:rsidRDefault="000E01C9" w:rsidP="00D14BB8">
            <w:pPr>
              <w:jc w:val="center"/>
              <w:rPr>
                <w:rFonts w:cs="Times New Roman"/>
                <w:i/>
                <w:iCs/>
                <w:sz w:val="24"/>
                <w:szCs w:val="24"/>
                <w:lang w:val="en-US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**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List of </w:t>
            </w:r>
            <w:r w:rsidRPr="005C358B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Skill Enhancement Courses (SEC)</w:t>
            </w:r>
          </w:p>
          <w:p w:rsidR="000E01C9" w:rsidRPr="001E6AAF" w:rsidRDefault="000E01C9" w:rsidP="00D14BB8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for Semester II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 xml:space="preserve"> (Any </w:t>
            </w:r>
            <w:r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One</w:t>
            </w:r>
            <w:r w:rsidRPr="001E6AAF">
              <w:rPr>
                <w:rFonts w:cs="Times New Roman"/>
                <w:b/>
                <w:i/>
                <w:iCs/>
                <w:sz w:val="24"/>
                <w:szCs w:val="24"/>
                <w:lang w:val="en-US"/>
              </w:rPr>
              <w:t>)</w:t>
            </w:r>
          </w:p>
        </w:tc>
      </w:tr>
      <w:tr w:rsidR="000E01C9" w:rsidTr="00F42F58">
        <w:trPr>
          <w:trHeight w:val="360"/>
          <w:jc w:val="center"/>
        </w:trPr>
        <w:tc>
          <w:tcPr>
            <w:tcW w:w="594" w:type="dxa"/>
          </w:tcPr>
          <w:p w:rsidR="000E01C9" w:rsidRPr="007547F4" w:rsidRDefault="000E01C9" w:rsidP="00D14BB8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1</w:t>
            </w:r>
          </w:p>
        </w:tc>
        <w:tc>
          <w:tcPr>
            <w:tcW w:w="4481" w:type="dxa"/>
          </w:tcPr>
          <w:p w:rsidR="000E01C9" w:rsidRPr="006C3BF3" w:rsidRDefault="000E01C9" w:rsidP="002409E5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 w:rsidR="002409E5">
              <w:rPr>
                <w:rFonts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cs="Times New Roman"/>
                <w:sz w:val="24"/>
                <w:szCs w:val="24"/>
                <w:lang w:val="en-US"/>
              </w:rPr>
              <w:t>I</w:t>
            </w:r>
          </w:p>
        </w:tc>
        <w:tc>
          <w:tcPr>
            <w:tcW w:w="518" w:type="dxa"/>
          </w:tcPr>
          <w:p w:rsidR="000E01C9" w:rsidRPr="007547F4" w:rsidRDefault="000E01C9" w:rsidP="00D14BB8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1</w:t>
            </w:r>
          </w:p>
        </w:tc>
        <w:tc>
          <w:tcPr>
            <w:tcW w:w="4510" w:type="dxa"/>
          </w:tcPr>
          <w:p w:rsidR="000E01C9" w:rsidRPr="006C3BF3" w:rsidRDefault="000E01C9" w:rsidP="0073400C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 w:rsidR="0073400C">
              <w:rPr>
                <w:rFonts w:cs="Times New Roman"/>
                <w:sz w:val="24"/>
                <w:szCs w:val="24"/>
                <w:lang w:val="en-US"/>
              </w:rPr>
              <w:t xml:space="preserve">- </w:t>
            </w:r>
            <w:r w:rsidR="00336553">
              <w:rPr>
                <w:rFonts w:cs="Times New Roman"/>
                <w:sz w:val="24"/>
                <w:szCs w:val="24"/>
                <w:lang w:val="en-US"/>
              </w:rPr>
              <w:t>II</w:t>
            </w:r>
          </w:p>
        </w:tc>
      </w:tr>
      <w:tr w:rsidR="000E01C9" w:rsidTr="00F42F58">
        <w:trPr>
          <w:trHeight w:val="360"/>
          <w:jc w:val="center"/>
        </w:trPr>
        <w:tc>
          <w:tcPr>
            <w:tcW w:w="594" w:type="dxa"/>
          </w:tcPr>
          <w:p w:rsidR="000E01C9" w:rsidRPr="007547F4" w:rsidRDefault="000E01C9" w:rsidP="00D14BB8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2</w:t>
            </w:r>
          </w:p>
        </w:tc>
        <w:tc>
          <w:tcPr>
            <w:tcW w:w="4481" w:type="dxa"/>
          </w:tcPr>
          <w:p w:rsidR="000E01C9" w:rsidRPr="006C3BF3" w:rsidRDefault="000E01C9" w:rsidP="00A116F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 w:rsidR="00A116F2">
              <w:rPr>
                <w:rFonts w:cs="Times New Roman"/>
                <w:sz w:val="24"/>
                <w:szCs w:val="24"/>
                <w:lang w:val="en-US"/>
              </w:rPr>
              <w:t xml:space="preserve">in 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>NSS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</w:t>
            </w:r>
          </w:p>
        </w:tc>
        <w:tc>
          <w:tcPr>
            <w:tcW w:w="518" w:type="dxa"/>
          </w:tcPr>
          <w:p w:rsidR="000E01C9" w:rsidRPr="007547F4" w:rsidRDefault="000E01C9" w:rsidP="00D14BB8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2</w:t>
            </w:r>
          </w:p>
        </w:tc>
        <w:tc>
          <w:tcPr>
            <w:tcW w:w="4510" w:type="dxa"/>
          </w:tcPr>
          <w:p w:rsidR="000E01C9" w:rsidRPr="006C3BF3" w:rsidRDefault="000E01C9" w:rsidP="00A116F2">
            <w:pPr>
              <w:rPr>
                <w:rFonts w:cs="Times New Roman"/>
                <w:sz w:val="24"/>
                <w:szCs w:val="24"/>
                <w:lang w:val="en-US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 w:rsidR="00A116F2">
              <w:rPr>
                <w:rFonts w:cs="Times New Roman"/>
                <w:sz w:val="24"/>
                <w:szCs w:val="24"/>
                <w:lang w:val="en-US"/>
              </w:rPr>
              <w:t>in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 xml:space="preserve"> NSS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II</w:t>
            </w:r>
          </w:p>
        </w:tc>
      </w:tr>
      <w:tr w:rsidR="000E01C9" w:rsidTr="00F42F58">
        <w:trPr>
          <w:trHeight w:val="360"/>
          <w:jc w:val="center"/>
        </w:trPr>
        <w:tc>
          <w:tcPr>
            <w:tcW w:w="594" w:type="dxa"/>
          </w:tcPr>
          <w:p w:rsidR="000E01C9" w:rsidRPr="007547F4" w:rsidRDefault="000E01C9" w:rsidP="00D14BB8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3</w:t>
            </w:r>
          </w:p>
        </w:tc>
        <w:tc>
          <w:tcPr>
            <w:tcW w:w="4481" w:type="dxa"/>
          </w:tcPr>
          <w:p w:rsidR="000E01C9" w:rsidRPr="001E6AAF" w:rsidRDefault="000E01C9" w:rsidP="00A116F2">
            <w:pPr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 w:rsidR="00A116F2">
              <w:rPr>
                <w:rFonts w:cs="Times New Roman"/>
                <w:sz w:val="24"/>
                <w:szCs w:val="24"/>
                <w:lang w:val="en-US"/>
              </w:rPr>
              <w:t xml:space="preserve"> in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 xml:space="preserve"> NCC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</w:t>
            </w:r>
          </w:p>
        </w:tc>
        <w:tc>
          <w:tcPr>
            <w:tcW w:w="518" w:type="dxa"/>
          </w:tcPr>
          <w:p w:rsidR="000E01C9" w:rsidRPr="007547F4" w:rsidRDefault="000E01C9" w:rsidP="00D14BB8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3</w:t>
            </w:r>
          </w:p>
        </w:tc>
        <w:tc>
          <w:tcPr>
            <w:tcW w:w="4510" w:type="dxa"/>
          </w:tcPr>
          <w:p w:rsidR="000E01C9" w:rsidRPr="001E6AAF" w:rsidRDefault="000E01C9" w:rsidP="00A116F2">
            <w:pPr>
              <w:rPr>
                <w:rFonts w:cs="Times New Roman"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 w:rsidR="00A116F2">
              <w:rPr>
                <w:rFonts w:cs="Times New Roman"/>
                <w:sz w:val="24"/>
                <w:szCs w:val="24"/>
                <w:lang w:val="en-US"/>
              </w:rPr>
              <w:t xml:space="preserve"> in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 xml:space="preserve"> NCC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II</w:t>
            </w:r>
          </w:p>
        </w:tc>
      </w:tr>
      <w:tr w:rsidR="000E01C9" w:rsidTr="00F42F58">
        <w:trPr>
          <w:trHeight w:val="360"/>
          <w:jc w:val="center"/>
        </w:trPr>
        <w:tc>
          <w:tcPr>
            <w:tcW w:w="594" w:type="dxa"/>
          </w:tcPr>
          <w:p w:rsidR="000E01C9" w:rsidRPr="007547F4" w:rsidRDefault="000E01C9" w:rsidP="00D14BB8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4</w:t>
            </w:r>
          </w:p>
        </w:tc>
        <w:tc>
          <w:tcPr>
            <w:tcW w:w="4481" w:type="dxa"/>
          </w:tcPr>
          <w:p w:rsidR="000E01C9" w:rsidRPr="00E218A0" w:rsidRDefault="000E01C9" w:rsidP="00D14BB8">
            <w:pPr>
              <w:rPr>
                <w:rFonts w:cs="Times New Roman"/>
                <w:bCs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 w:rsidR="00A116F2">
              <w:rPr>
                <w:rFonts w:cs="Times New Roman"/>
                <w:sz w:val="24"/>
                <w:szCs w:val="24"/>
                <w:lang w:val="en-US"/>
              </w:rPr>
              <w:t xml:space="preserve"> in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>Physical Education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</w:t>
            </w:r>
          </w:p>
        </w:tc>
        <w:tc>
          <w:tcPr>
            <w:tcW w:w="518" w:type="dxa"/>
          </w:tcPr>
          <w:p w:rsidR="000E01C9" w:rsidRPr="007547F4" w:rsidRDefault="000E01C9" w:rsidP="00D14BB8">
            <w:pPr>
              <w:jc w:val="center"/>
              <w:rPr>
                <w:sz w:val="24"/>
                <w:szCs w:val="24"/>
              </w:rPr>
            </w:pPr>
            <w:r w:rsidRPr="007547F4">
              <w:rPr>
                <w:sz w:val="24"/>
                <w:szCs w:val="24"/>
              </w:rPr>
              <w:t>4</w:t>
            </w:r>
          </w:p>
        </w:tc>
        <w:tc>
          <w:tcPr>
            <w:tcW w:w="4510" w:type="dxa"/>
          </w:tcPr>
          <w:p w:rsidR="000E01C9" w:rsidRPr="00E218A0" w:rsidRDefault="000E01C9" w:rsidP="00A116F2">
            <w:pPr>
              <w:rPr>
                <w:rFonts w:cs="Times New Roman"/>
                <w:bCs/>
                <w:sz w:val="24"/>
                <w:szCs w:val="24"/>
              </w:rPr>
            </w:pPr>
            <w:r w:rsidRPr="006C3BF3">
              <w:rPr>
                <w:rFonts w:cs="Times New Roman"/>
                <w:sz w:val="24"/>
                <w:szCs w:val="24"/>
                <w:lang w:val="en-US"/>
              </w:rPr>
              <w:t>Foundation Course</w:t>
            </w:r>
            <w:r w:rsidR="00A116F2">
              <w:rPr>
                <w:rFonts w:cs="Times New Roman"/>
                <w:sz w:val="24"/>
                <w:szCs w:val="24"/>
                <w:lang w:val="en-US"/>
              </w:rPr>
              <w:t xml:space="preserve"> in</w:t>
            </w:r>
            <w:r w:rsidRPr="006C3BF3">
              <w:rPr>
                <w:rFonts w:cs="Times New Roman"/>
                <w:sz w:val="24"/>
                <w:szCs w:val="24"/>
                <w:lang w:val="en-US"/>
              </w:rPr>
              <w:t>Physical Education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 - II</w:t>
            </w:r>
          </w:p>
        </w:tc>
      </w:tr>
      <w:tr w:rsidR="000E01C9" w:rsidTr="00F42F58">
        <w:trPr>
          <w:trHeight w:val="360"/>
          <w:jc w:val="center"/>
        </w:trPr>
        <w:tc>
          <w:tcPr>
            <w:tcW w:w="10103" w:type="dxa"/>
            <w:gridSpan w:val="4"/>
            <w:shd w:val="clear" w:color="auto" w:fill="D9D9D9" w:themeFill="background1" w:themeFillShade="D9"/>
            <w:vAlign w:val="center"/>
          </w:tcPr>
          <w:p w:rsidR="000E01C9" w:rsidRPr="00E218A0" w:rsidRDefault="000E01C9" w:rsidP="00D14BB8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Note: Course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selected in Semester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I</w:t>
            </w:r>
            <w:r w:rsidRPr="001A4D6F"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 xml:space="preserve"> will continue in Semester </w:t>
            </w:r>
            <w:r>
              <w:rPr>
                <w:rFonts w:cs="Times New Roman"/>
                <w:b/>
                <w:bCs/>
                <w:i/>
                <w:iCs/>
                <w:sz w:val="24"/>
                <w:szCs w:val="24"/>
              </w:rPr>
              <w:t>II</w:t>
            </w:r>
          </w:p>
        </w:tc>
      </w:tr>
    </w:tbl>
    <w:p w:rsidR="000E01C9" w:rsidRDefault="000E01C9" w:rsidP="000E01C9">
      <w:pPr>
        <w:rPr>
          <w:rFonts w:eastAsia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E01C9" w:rsidRDefault="00652D1E">
      <w:r w:rsidRPr="00652D1E">
        <w:rPr>
          <w:noProof/>
        </w:rPr>
        <w:lastRenderedPageBreak/>
        <w:pict>
          <v:roundrect id="_x0000_s1039" style="position:absolute;margin-left:-14pt;margin-top:14.25pt;width:479.1pt;height:660.35pt;z-index:251670528" arcsize="10923f" strokeweight="3pt">
            <v:textbox style="mso-next-textbox:#_x0000_s1039">
              <w:txbxContent>
                <w:p w:rsidR="004E0D0F" w:rsidRPr="00D60A47" w:rsidRDefault="004E0D0F" w:rsidP="000E01C9">
                  <w:pPr>
                    <w:spacing w:after="0" w:line="240" w:lineRule="auto"/>
                    <w:jc w:val="center"/>
                    <w:rPr>
                      <w:sz w:val="0"/>
                      <w:szCs w:val="0"/>
                    </w:rPr>
                  </w:pPr>
                </w:p>
                <w:p w:rsidR="004E0D0F" w:rsidRPr="00D60A47" w:rsidRDefault="004E0D0F" w:rsidP="000E01C9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4E0D0F" w:rsidRPr="00154DA2" w:rsidRDefault="004E0D0F" w:rsidP="000E01C9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B16623">
                    <w:rPr>
                      <w:b/>
                      <w:bCs/>
                      <w:sz w:val="40"/>
                      <w:szCs w:val="40"/>
                    </w:rPr>
                    <w:t>Bachelor of Management Studies (BMS)</w:t>
                  </w:r>
                  <w:r w:rsidRPr="00154DA2">
                    <w:rPr>
                      <w:b/>
                      <w:bCs/>
                      <w:sz w:val="40"/>
                      <w:szCs w:val="40"/>
                    </w:rPr>
                    <w:t xml:space="preserve"> Programme</w:t>
                  </w:r>
                </w:p>
                <w:p w:rsidR="004E0D0F" w:rsidRDefault="004E0D0F" w:rsidP="000E01C9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Under </w:t>
                  </w:r>
                  <w:r w:rsidRPr="005E6CC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Choice Based Credit, Grading and Semester System</w:t>
                  </w:r>
                </w:p>
                <w:p w:rsidR="004E0D0F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4B4DBA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Course Structure</w:t>
                  </w:r>
                </w:p>
                <w:p w:rsidR="004E0D0F" w:rsidRPr="003C6DC3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cs="Times New Roman"/>
                      <w:sz w:val="10"/>
                      <w:szCs w:val="10"/>
                    </w:rPr>
                  </w:pPr>
                </w:p>
                <w:p w:rsidR="004E0D0F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411E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(To be implemented from Academic Year- 2016-2017)</w:t>
                  </w:r>
                </w:p>
                <w:p w:rsidR="004E0D0F" w:rsidRPr="0057460C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cs="Times New Roman"/>
                      <w:sz w:val="14"/>
                      <w:szCs w:val="14"/>
                    </w:rPr>
                  </w:pPr>
                </w:p>
                <w:p w:rsidR="004E0D0F" w:rsidRPr="00587091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cs="Times New Roman"/>
                      <w:b/>
                      <w:sz w:val="46"/>
                      <w:szCs w:val="26"/>
                    </w:rPr>
                  </w:pPr>
                  <w:r w:rsidRPr="00587091">
                    <w:rPr>
                      <w:rFonts w:cs="Times New Roman"/>
                      <w:b/>
                      <w:sz w:val="46"/>
                      <w:szCs w:val="26"/>
                    </w:rPr>
                    <w:t>Semester I</w:t>
                  </w:r>
                </w:p>
                <w:tbl>
                  <w:tblPr>
                    <w:tblStyle w:val="TableGrid"/>
                    <w:tblW w:w="7683" w:type="dxa"/>
                    <w:jc w:val="center"/>
                    <w:tblInd w:w="628" w:type="dxa"/>
                    <w:tblLook w:val="04A0"/>
                  </w:tblPr>
                  <w:tblGrid>
                    <w:gridCol w:w="999"/>
                    <w:gridCol w:w="5604"/>
                    <w:gridCol w:w="1080"/>
                  </w:tblGrid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FABF8F" w:themeFill="accent6" w:themeFillTint="99"/>
                        <w:vAlign w:val="center"/>
                      </w:tcPr>
                      <w:p w:rsidR="004E0D0F" w:rsidRPr="006C3BF3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. of Courses</w:t>
                        </w:r>
                      </w:p>
                    </w:tc>
                    <w:tc>
                      <w:tcPr>
                        <w:tcW w:w="5604" w:type="dxa"/>
                        <w:shd w:val="clear" w:color="auto" w:fill="FABF8F" w:themeFill="accent6" w:themeFillTint="99"/>
                        <w:vAlign w:val="center"/>
                      </w:tcPr>
                      <w:p w:rsidR="004E0D0F" w:rsidRPr="006C3BF3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  <w:t>Semester I</w:t>
                        </w:r>
                      </w:p>
                    </w:tc>
                    <w:tc>
                      <w:tcPr>
                        <w:tcW w:w="1080" w:type="dxa"/>
                        <w:shd w:val="clear" w:color="auto" w:fill="FABF8F" w:themeFill="accent6" w:themeFillTint="99"/>
                        <w:vAlign w:val="center"/>
                      </w:tcPr>
                      <w:p w:rsidR="004E0D0F" w:rsidRPr="006C3BF3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  <w:t>Credits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B6DDE8" w:themeFill="accent5" w:themeFillTint="66"/>
                        <w:vAlign w:val="center"/>
                      </w:tcPr>
                      <w:p w:rsidR="004E0D0F" w:rsidRPr="008B596B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B596B"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1</w:t>
                        </w:r>
                      </w:p>
                    </w:tc>
                    <w:tc>
                      <w:tcPr>
                        <w:tcW w:w="6684" w:type="dxa"/>
                        <w:gridSpan w:val="2"/>
                        <w:shd w:val="clear" w:color="auto" w:fill="B6DDE8" w:themeFill="accent5" w:themeFillTint="66"/>
                        <w:vAlign w:val="center"/>
                      </w:tcPr>
                      <w:p w:rsidR="004E0D0F" w:rsidRPr="008B596B" w:rsidRDefault="004E0D0F" w:rsidP="00D14BB8">
                        <w:pP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 w:rsidRPr="008B596B"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Elective Courses (EC)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BB1128" w:rsidRDefault="004E0D0F" w:rsidP="00D14BB8">
                        <w:pPr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BB1128">
                          <w:rPr>
                            <w:rFonts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604" w:type="dxa"/>
                        <w:vAlign w:val="center"/>
                      </w:tcPr>
                      <w:p w:rsidR="004E0D0F" w:rsidRPr="006C3BF3" w:rsidRDefault="004E0D0F" w:rsidP="00D14BB8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Introduction to Financial Accounts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4E0D0F" w:rsidRPr="00D84670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D84670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03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6C3BF3" w:rsidRDefault="004E0D0F" w:rsidP="00D14BB8">
                        <w:pPr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4E0D0F" w:rsidRPr="006C3BF3" w:rsidRDefault="004E0D0F" w:rsidP="00D14BB8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Business Law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4E0D0F" w:rsidRPr="00D84670" w:rsidRDefault="004E0D0F" w:rsidP="00D14BB8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84670">
                          <w:rPr>
                            <w:b/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6C3BF3" w:rsidRDefault="004E0D0F" w:rsidP="00D14BB8">
                        <w:pPr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4E0D0F" w:rsidRPr="006C3BF3" w:rsidRDefault="004E0D0F" w:rsidP="00D14BB8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Business Statistics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4E0D0F" w:rsidRPr="00D84670" w:rsidRDefault="004E0D0F" w:rsidP="00D14BB8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84670">
                          <w:rPr>
                            <w:b/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B6DDE8" w:themeFill="accent5" w:themeFillTint="66"/>
                        <w:vAlign w:val="center"/>
                      </w:tcPr>
                      <w:p w:rsidR="004E0D0F" w:rsidRPr="008B596B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B596B"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684" w:type="dxa"/>
                        <w:gridSpan w:val="2"/>
                        <w:shd w:val="clear" w:color="auto" w:fill="B6DDE8" w:themeFill="accent5" w:themeFillTint="66"/>
                        <w:vAlign w:val="center"/>
                      </w:tcPr>
                      <w:p w:rsidR="004E0D0F" w:rsidRPr="008B596B" w:rsidRDefault="004E0D0F" w:rsidP="00D14BB8">
                        <w:pPr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Ability Enhancement Courses (AEC)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C2D69B" w:themeFill="accent3" w:themeFillTint="99"/>
                        <w:vAlign w:val="center"/>
                      </w:tcPr>
                      <w:p w:rsidR="004E0D0F" w:rsidRPr="008B596B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2A</w:t>
                        </w:r>
                      </w:p>
                    </w:tc>
                    <w:tc>
                      <w:tcPr>
                        <w:tcW w:w="6684" w:type="dxa"/>
                        <w:gridSpan w:val="2"/>
                        <w:shd w:val="clear" w:color="auto" w:fill="C2D69B" w:themeFill="accent3" w:themeFillTint="99"/>
                        <w:vAlign w:val="center"/>
                      </w:tcPr>
                      <w:p w:rsidR="004E0D0F" w:rsidRDefault="004E0D0F" w:rsidP="00D14BB8">
                        <w:pP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Ability Enhancement Compulsory Course (AECC)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6C3BF3" w:rsidRDefault="004E0D0F" w:rsidP="00D14BB8">
                        <w:pPr>
                          <w:jc w:val="right"/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4E0D0F" w:rsidRPr="006C3BF3" w:rsidRDefault="004E0D0F" w:rsidP="00B501E2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Business Communication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- </w:t>
                        </w: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I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4E0D0F" w:rsidRPr="006C3BF3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  <w:t>03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C2D69B" w:themeFill="accent3" w:themeFillTint="99"/>
                        <w:vAlign w:val="center"/>
                      </w:tcPr>
                      <w:p w:rsidR="004E0D0F" w:rsidRPr="00157C61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157C61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2B</w:t>
                        </w:r>
                      </w:p>
                    </w:tc>
                    <w:tc>
                      <w:tcPr>
                        <w:tcW w:w="6684" w:type="dxa"/>
                        <w:gridSpan w:val="2"/>
                        <w:shd w:val="clear" w:color="auto" w:fill="C2D69B" w:themeFill="accent3" w:themeFillTint="99"/>
                        <w:vAlign w:val="center"/>
                      </w:tcPr>
                      <w:p w:rsidR="004E0D0F" w:rsidRPr="006C3BF3" w:rsidRDefault="004E0D0F" w:rsidP="00D14BB8">
                        <w:pP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*</w:t>
                        </w:r>
                        <w:r w:rsidRPr="00157C61"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Skill Enhancement Courses</w:t>
                        </w:r>
                        <w: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(SEC)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6C3BF3" w:rsidRDefault="004E0D0F" w:rsidP="00D14BB8">
                        <w:pPr>
                          <w:jc w:val="right"/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4E0D0F" w:rsidRPr="006C3BF3" w:rsidRDefault="004E0D0F" w:rsidP="00D14BB8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Any one course from the following list of the courses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4E0D0F" w:rsidRPr="006C3BF3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B6DDE8" w:themeFill="accent5" w:themeFillTint="66"/>
                        <w:vAlign w:val="center"/>
                      </w:tcPr>
                      <w:p w:rsidR="004E0D0F" w:rsidRPr="008B596B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B596B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684" w:type="dxa"/>
                        <w:gridSpan w:val="2"/>
                        <w:shd w:val="clear" w:color="auto" w:fill="B6DDE8" w:themeFill="accent5" w:themeFillTint="66"/>
                        <w:vAlign w:val="center"/>
                      </w:tcPr>
                      <w:p w:rsidR="004E0D0F" w:rsidRPr="008B596B" w:rsidRDefault="004E0D0F" w:rsidP="00D14BB8">
                        <w:pPr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B596B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Core Courses (CC)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6C3BF3" w:rsidRDefault="004E0D0F" w:rsidP="00D14BB8">
                        <w:pPr>
                          <w:jc w:val="right"/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4E0D0F" w:rsidRPr="006C3BF3" w:rsidRDefault="004E0D0F" w:rsidP="00D14BB8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Foundation of Human Skills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4E0D0F" w:rsidRPr="006C3BF3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6C3BF3" w:rsidRDefault="004E0D0F" w:rsidP="00D14BB8">
                        <w:pPr>
                          <w:jc w:val="right"/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604" w:type="dxa"/>
                      </w:tcPr>
                      <w:p w:rsidR="004E0D0F" w:rsidRPr="006C3BF3" w:rsidRDefault="004E0D0F" w:rsidP="00D14BB8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t>Business Economics-I</w:t>
                        </w:r>
                      </w:p>
                    </w:tc>
                    <w:tc>
                      <w:tcPr>
                        <w:tcW w:w="1080" w:type="dxa"/>
                      </w:tcPr>
                      <w:p w:rsidR="004E0D0F" w:rsidRPr="006C3BF3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E0D0F" w:rsidRPr="006C3BF3" w:rsidTr="00D14BB8">
                    <w:trPr>
                      <w:trHeight w:val="432"/>
                      <w:jc w:val="center"/>
                    </w:trPr>
                    <w:tc>
                      <w:tcPr>
                        <w:tcW w:w="6603" w:type="dxa"/>
                        <w:gridSpan w:val="2"/>
                        <w:shd w:val="clear" w:color="auto" w:fill="D9D9D9" w:themeFill="background1" w:themeFillShade="D9"/>
                        <w:vAlign w:val="center"/>
                      </w:tcPr>
                      <w:p w:rsidR="004E0D0F" w:rsidRPr="007547F4" w:rsidRDefault="004E0D0F" w:rsidP="00D14BB8">
                        <w:pPr>
                          <w:jc w:val="right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547F4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  <w:t>Total Credits</w:t>
                        </w:r>
                      </w:p>
                    </w:tc>
                    <w:tc>
                      <w:tcPr>
                        <w:tcW w:w="1080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E0D0F" w:rsidRPr="006C3BF3" w:rsidRDefault="004E0D0F" w:rsidP="00D14BB8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</w:tbl>
                <w:p w:rsidR="004E0D0F" w:rsidRPr="00587091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cs="Times New Roman"/>
                      <w:b/>
                      <w:sz w:val="40"/>
                      <w:szCs w:val="8"/>
                    </w:rPr>
                  </w:pPr>
                </w:p>
                <w:tbl>
                  <w:tblPr>
                    <w:tblStyle w:val="TableGrid"/>
                    <w:tblW w:w="7657" w:type="dxa"/>
                    <w:jc w:val="center"/>
                    <w:tblInd w:w="-197" w:type="dxa"/>
                    <w:tblLook w:val="04A0"/>
                  </w:tblPr>
                  <w:tblGrid>
                    <w:gridCol w:w="695"/>
                    <w:gridCol w:w="6962"/>
                  </w:tblGrid>
                  <w:tr w:rsidR="004E0D0F" w:rsidTr="00D14BB8">
                    <w:trPr>
                      <w:trHeight w:val="360"/>
                      <w:jc w:val="center"/>
                    </w:trPr>
                    <w:tc>
                      <w:tcPr>
                        <w:tcW w:w="7657" w:type="dxa"/>
                        <w:gridSpan w:val="2"/>
                        <w:shd w:val="clear" w:color="auto" w:fill="FABF8F" w:themeFill="accent6" w:themeFillTint="99"/>
                      </w:tcPr>
                      <w:p w:rsidR="004E0D0F" w:rsidRPr="001E6AAF" w:rsidRDefault="004E0D0F" w:rsidP="00D14BB8">
                        <w:pPr>
                          <w:jc w:val="center"/>
                          <w:rPr>
                            <w:rFonts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*</w:t>
                        </w:r>
                        <w:r w:rsidRPr="001E6AAF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 xml:space="preserve">List of </w:t>
                        </w:r>
                        <w:r w:rsidRPr="005C358B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Skill Enhancement Courses (SEC)</w:t>
                        </w:r>
                      </w:p>
                      <w:p w:rsidR="004E0D0F" w:rsidRPr="001E6AAF" w:rsidRDefault="004E0D0F" w:rsidP="00D14BB8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for Semester I</w:t>
                        </w:r>
                        <w:r w:rsidRPr="001E6AAF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 xml:space="preserve"> (Any </w:t>
                        </w:r>
                        <w:r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One</w:t>
                        </w:r>
                        <w:r w:rsidRPr="001E6AAF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c>
                  </w:tr>
                  <w:tr w:rsidR="004E0D0F" w:rsidTr="00D14BB8">
                    <w:trPr>
                      <w:trHeight w:val="360"/>
                      <w:jc w:val="center"/>
                    </w:trPr>
                    <w:tc>
                      <w:tcPr>
                        <w:tcW w:w="695" w:type="dxa"/>
                      </w:tcPr>
                      <w:p w:rsidR="004E0D0F" w:rsidRPr="007547F4" w:rsidRDefault="004E0D0F" w:rsidP="00D14B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547F4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962" w:type="dxa"/>
                      </w:tcPr>
                      <w:p w:rsidR="004E0D0F" w:rsidRPr="006C3BF3" w:rsidRDefault="004E0D0F" w:rsidP="00AA1738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Foundation Course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- I</w:t>
                        </w:r>
                      </w:p>
                    </w:tc>
                  </w:tr>
                  <w:tr w:rsidR="004E0D0F" w:rsidTr="00D14BB8">
                    <w:trPr>
                      <w:trHeight w:val="360"/>
                      <w:jc w:val="center"/>
                    </w:trPr>
                    <w:tc>
                      <w:tcPr>
                        <w:tcW w:w="695" w:type="dxa"/>
                      </w:tcPr>
                      <w:p w:rsidR="004E0D0F" w:rsidRPr="007547F4" w:rsidRDefault="004E0D0F" w:rsidP="00D14B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547F4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962" w:type="dxa"/>
                      </w:tcPr>
                      <w:p w:rsidR="004E0D0F" w:rsidRPr="006C3BF3" w:rsidRDefault="004E0D0F" w:rsidP="00AA1738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Foundation Course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in </w:t>
                        </w: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NSS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- I</w:t>
                        </w:r>
                      </w:p>
                    </w:tc>
                  </w:tr>
                  <w:tr w:rsidR="004E0D0F" w:rsidTr="00D14BB8">
                    <w:trPr>
                      <w:trHeight w:val="360"/>
                      <w:jc w:val="center"/>
                    </w:trPr>
                    <w:tc>
                      <w:tcPr>
                        <w:tcW w:w="695" w:type="dxa"/>
                      </w:tcPr>
                      <w:p w:rsidR="004E0D0F" w:rsidRPr="007547F4" w:rsidRDefault="004E0D0F" w:rsidP="00D14B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547F4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962" w:type="dxa"/>
                      </w:tcPr>
                      <w:p w:rsidR="004E0D0F" w:rsidRPr="001E6AAF" w:rsidRDefault="004E0D0F" w:rsidP="00AA1738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Foundation Course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in</w:t>
                        </w: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NCC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- I</w:t>
                        </w:r>
                      </w:p>
                    </w:tc>
                  </w:tr>
                  <w:tr w:rsidR="004E0D0F" w:rsidTr="00D14BB8">
                    <w:trPr>
                      <w:trHeight w:val="360"/>
                      <w:jc w:val="center"/>
                    </w:trPr>
                    <w:tc>
                      <w:tcPr>
                        <w:tcW w:w="695" w:type="dxa"/>
                      </w:tcPr>
                      <w:p w:rsidR="004E0D0F" w:rsidRPr="007547F4" w:rsidRDefault="004E0D0F" w:rsidP="00D14BB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547F4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6962" w:type="dxa"/>
                      </w:tcPr>
                      <w:p w:rsidR="004E0D0F" w:rsidRPr="00E218A0" w:rsidRDefault="004E0D0F" w:rsidP="00AA1738">
                        <w:pPr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Foundation Course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in </w:t>
                        </w: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Physical Education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- I</w:t>
                        </w:r>
                      </w:p>
                    </w:tc>
                  </w:tr>
                </w:tbl>
                <w:p w:rsidR="004E0D0F" w:rsidRDefault="004E0D0F" w:rsidP="000E01C9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cs="Times New Roman"/>
                      <w:b/>
                      <w:sz w:val="60"/>
                      <w:szCs w:val="40"/>
                    </w:rPr>
                  </w:pPr>
                </w:p>
              </w:txbxContent>
            </v:textbox>
          </v:roundrect>
        </w:pict>
      </w:r>
    </w:p>
    <w:p w:rsidR="0030359A" w:rsidRDefault="0030359A" w:rsidP="0030359A"/>
    <w:p w:rsidR="00F30429" w:rsidRDefault="007D2DBD" w:rsidP="00A23F7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82555" w:rsidRDefault="00E82555" w:rsidP="00E82555">
      <w:pPr>
        <w:spacing w:after="0" w:line="240" w:lineRule="auto"/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eastAsia="Times New Roman" w:cs="Times New Roman"/>
          <w:b/>
          <w:i/>
          <w:iCs/>
          <w:sz w:val="32"/>
          <w:szCs w:val="32"/>
        </w:rPr>
        <w:lastRenderedPageBreak/>
        <w:t>Revised Syllabus of Courses of</w:t>
      </w:r>
      <w:r w:rsidRPr="00707A8B">
        <w:rPr>
          <w:rFonts w:eastAsia="Times New Roman" w:cs="Times New Roman"/>
          <w:b/>
          <w:i/>
          <w:iCs/>
          <w:sz w:val="32"/>
          <w:szCs w:val="32"/>
        </w:rPr>
        <w:t>Bachelor of Management Studies (BMS)</w:t>
      </w:r>
      <w:r>
        <w:rPr>
          <w:rFonts w:eastAsia="Times New Roman" w:cs="Times New Roman"/>
          <w:b/>
          <w:i/>
          <w:iCs/>
          <w:sz w:val="32"/>
          <w:szCs w:val="32"/>
        </w:rPr>
        <w:t xml:space="preserve"> Programme at Semester I</w:t>
      </w:r>
    </w:p>
    <w:p w:rsidR="00E82555" w:rsidRDefault="00E82555" w:rsidP="00E82555">
      <w:pPr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B12B56" w:rsidRPr="00E214DD" w:rsidRDefault="00BB7B4B" w:rsidP="00E82555">
      <w:pPr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E214DD">
        <w:rPr>
          <w:rFonts w:cs="Times New Roman"/>
          <w:b/>
          <w:i/>
          <w:iCs/>
          <w:sz w:val="36"/>
          <w:szCs w:val="36"/>
        </w:rPr>
        <w:t xml:space="preserve">Elective Courses </w:t>
      </w:r>
      <w:r w:rsidR="00E82555" w:rsidRPr="00E214DD">
        <w:rPr>
          <w:rFonts w:cs="Times New Roman"/>
          <w:b/>
          <w:i/>
          <w:iCs/>
          <w:sz w:val="36"/>
          <w:szCs w:val="36"/>
        </w:rPr>
        <w:t>(EC)</w:t>
      </w:r>
    </w:p>
    <w:p w:rsidR="00B9474C" w:rsidRPr="00133272" w:rsidRDefault="00E82555" w:rsidP="004E0D0F">
      <w:pPr>
        <w:pStyle w:val="ListParagraph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E82555">
        <w:rPr>
          <w:rFonts w:cs="Times New Roman"/>
          <w:b/>
          <w:sz w:val="40"/>
          <w:szCs w:val="44"/>
          <w:lang w:val="en-US"/>
        </w:rPr>
        <w:t>Introduction to Financial Accounts</w:t>
      </w:r>
    </w:p>
    <w:p w:rsidR="0072209A" w:rsidRPr="00133272" w:rsidRDefault="0072209A" w:rsidP="0072209A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D66BA8" w:rsidRPr="00133272" w:rsidRDefault="0072209A" w:rsidP="0072209A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133272">
        <w:rPr>
          <w:rFonts w:cs="Times New Roman"/>
          <w:b/>
          <w:i/>
          <w:iCs/>
          <w:sz w:val="36"/>
          <w:szCs w:val="28"/>
        </w:rPr>
        <w:t xml:space="preserve">Modules </w:t>
      </w:r>
      <w:r w:rsidR="00D66BA8" w:rsidRPr="00133272">
        <w:rPr>
          <w:rFonts w:cs="Times New Roman"/>
          <w:b/>
          <w:i/>
          <w:iCs/>
          <w:sz w:val="36"/>
          <w:szCs w:val="28"/>
        </w:rPr>
        <w:t xml:space="preserve">at </w:t>
      </w:r>
      <w:r w:rsidRPr="00133272">
        <w:rPr>
          <w:rFonts w:cs="Times New Roman"/>
          <w:b/>
          <w:i/>
          <w:iCs/>
          <w:sz w:val="36"/>
          <w:szCs w:val="28"/>
        </w:rPr>
        <w:t xml:space="preserve">a </w:t>
      </w:r>
      <w:r w:rsidR="00D66BA8" w:rsidRPr="00133272">
        <w:rPr>
          <w:rFonts w:cs="Times New Roman"/>
          <w:b/>
          <w:i/>
          <w:iCs/>
          <w:sz w:val="36"/>
          <w:szCs w:val="28"/>
        </w:rPr>
        <w:t>Glance</w:t>
      </w:r>
    </w:p>
    <w:p w:rsidR="00AC19DF" w:rsidRPr="00AA08D4" w:rsidRDefault="00AC19DF" w:rsidP="00AC19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33"/>
        <w:gridCol w:w="1337"/>
      </w:tblGrid>
      <w:tr w:rsidR="00B854F0" w:rsidRPr="006467EF" w:rsidTr="00D14BB8">
        <w:trPr>
          <w:trHeight w:val="720"/>
          <w:jc w:val="center"/>
        </w:trPr>
        <w:tc>
          <w:tcPr>
            <w:tcW w:w="675" w:type="dxa"/>
            <w:shd w:val="clear" w:color="auto" w:fill="FABF8F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D2655E">
              <w:rPr>
                <w:b/>
                <w:sz w:val="28"/>
                <w:szCs w:val="28"/>
              </w:rPr>
              <w:t>r. No.</w:t>
            </w:r>
          </w:p>
        </w:tc>
        <w:tc>
          <w:tcPr>
            <w:tcW w:w="7533" w:type="dxa"/>
            <w:shd w:val="clear" w:color="auto" w:fill="FABF8F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Modules</w:t>
            </w:r>
          </w:p>
        </w:tc>
        <w:tc>
          <w:tcPr>
            <w:tcW w:w="1337" w:type="dxa"/>
            <w:shd w:val="clear" w:color="auto" w:fill="FABF8F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No. of Lectures</w:t>
            </w:r>
          </w:p>
        </w:tc>
      </w:tr>
      <w:tr w:rsidR="00B854F0" w:rsidRPr="006467EF" w:rsidTr="00D2655E">
        <w:trPr>
          <w:trHeight w:val="720"/>
          <w:jc w:val="center"/>
        </w:trPr>
        <w:tc>
          <w:tcPr>
            <w:tcW w:w="675" w:type="dxa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</w:t>
            </w:r>
          </w:p>
        </w:tc>
        <w:tc>
          <w:tcPr>
            <w:tcW w:w="7533" w:type="dxa"/>
            <w:vAlign w:val="center"/>
          </w:tcPr>
          <w:p w:rsidR="00B854F0" w:rsidRPr="00B854F0" w:rsidRDefault="00B854F0" w:rsidP="00D2655E">
            <w:pPr>
              <w:spacing w:after="0" w:line="240" w:lineRule="auto"/>
              <w:rPr>
                <w:sz w:val="28"/>
                <w:szCs w:val="28"/>
              </w:rPr>
            </w:pPr>
            <w:r w:rsidRPr="00B854F0">
              <w:rPr>
                <w:sz w:val="28"/>
                <w:szCs w:val="28"/>
              </w:rPr>
              <w:t>Introduction</w:t>
            </w:r>
          </w:p>
        </w:tc>
        <w:tc>
          <w:tcPr>
            <w:tcW w:w="1337" w:type="dxa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B854F0" w:rsidRPr="006467EF" w:rsidTr="00D2655E">
        <w:trPr>
          <w:trHeight w:val="720"/>
          <w:jc w:val="center"/>
        </w:trPr>
        <w:tc>
          <w:tcPr>
            <w:tcW w:w="675" w:type="dxa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2</w:t>
            </w:r>
          </w:p>
        </w:tc>
        <w:tc>
          <w:tcPr>
            <w:tcW w:w="7533" w:type="dxa"/>
            <w:vAlign w:val="center"/>
          </w:tcPr>
          <w:p w:rsidR="00B854F0" w:rsidRPr="00B854F0" w:rsidRDefault="00B854F0" w:rsidP="00D2655E">
            <w:pPr>
              <w:spacing w:after="0" w:line="240" w:lineRule="auto"/>
              <w:rPr>
                <w:sz w:val="28"/>
                <w:szCs w:val="28"/>
              </w:rPr>
            </w:pPr>
            <w:r w:rsidRPr="00B854F0">
              <w:rPr>
                <w:sz w:val="28"/>
                <w:szCs w:val="28"/>
              </w:rPr>
              <w:t>Accounting Transactions</w:t>
            </w:r>
          </w:p>
        </w:tc>
        <w:tc>
          <w:tcPr>
            <w:tcW w:w="1337" w:type="dxa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B854F0" w:rsidRPr="006467EF" w:rsidTr="00D2655E">
        <w:trPr>
          <w:trHeight w:val="720"/>
          <w:jc w:val="center"/>
        </w:trPr>
        <w:tc>
          <w:tcPr>
            <w:tcW w:w="675" w:type="dxa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3</w:t>
            </w:r>
          </w:p>
        </w:tc>
        <w:tc>
          <w:tcPr>
            <w:tcW w:w="7533" w:type="dxa"/>
            <w:vAlign w:val="center"/>
          </w:tcPr>
          <w:p w:rsidR="00B854F0" w:rsidRPr="00B854F0" w:rsidRDefault="00B854F0" w:rsidP="00D2655E">
            <w:pPr>
              <w:spacing w:after="0" w:line="240" w:lineRule="auto"/>
              <w:rPr>
                <w:sz w:val="28"/>
                <w:szCs w:val="28"/>
              </w:rPr>
            </w:pPr>
            <w:r w:rsidRPr="00B854F0">
              <w:rPr>
                <w:sz w:val="28"/>
                <w:szCs w:val="28"/>
              </w:rPr>
              <w:t>Depreciation Accounting &amp; Trial Balance</w:t>
            </w:r>
          </w:p>
        </w:tc>
        <w:tc>
          <w:tcPr>
            <w:tcW w:w="1337" w:type="dxa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B854F0" w:rsidRPr="006467EF" w:rsidTr="00D2655E">
        <w:trPr>
          <w:trHeight w:val="720"/>
          <w:jc w:val="center"/>
        </w:trPr>
        <w:tc>
          <w:tcPr>
            <w:tcW w:w="675" w:type="dxa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4</w:t>
            </w:r>
          </w:p>
        </w:tc>
        <w:tc>
          <w:tcPr>
            <w:tcW w:w="7533" w:type="dxa"/>
            <w:vAlign w:val="center"/>
          </w:tcPr>
          <w:p w:rsidR="00B854F0" w:rsidRPr="00B854F0" w:rsidRDefault="00B854F0" w:rsidP="00D2655E">
            <w:pPr>
              <w:spacing w:after="0" w:line="240" w:lineRule="auto"/>
              <w:rPr>
                <w:sz w:val="28"/>
                <w:szCs w:val="28"/>
              </w:rPr>
            </w:pPr>
            <w:r w:rsidRPr="00B854F0">
              <w:rPr>
                <w:sz w:val="28"/>
                <w:szCs w:val="28"/>
              </w:rPr>
              <w:t xml:space="preserve">Final Accounts </w:t>
            </w:r>
          </w:p>
        </w:tc>
        <w:tc>
          <w:tcPr>
            <w:tcW w:w="1337" w:type="dxa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B854F0" w:rsidRPr="006467EF" w:rsidTr="00D2655E">
        <w:trPr>
          <w:trHeight w:val="720"/>
          <w:jc w:val="center"/>
        </w:trPr>
        <w:tc>
          <w:tcPr>
            <w:tcW w:w="8208" w:type="dxa"/>
            <w:gridSpan w:val="2"/>
            <w:vAlign w:val="center"/>
          </w:tcPr>
          <w:p w:rsidR="00B854F0" w:rsidRPr="0091201E" w:rsidRDefault="00B854F0" w:rsidP="00D2655E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37" w:type="dxa"/>
            <w:vAlign w:val="center"/>
          </w:tcPr>
          <w:p w:rsidR="00B854F0" w:rsidRPr="0091201E" w:rsidRDefault="00B854F0" w:rsidP="00D2655E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60</w:t>
            </w:r>
          </w:p>
        </w:tc>
      </w:tr>
    </w:tbl>
    <w:p w:rsidR="00AC19DF" w:rsidRDefault="00AC19DF" w:rsidP="00AC19D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83581" w:rsidRDefault="00283581" w:rsidP="00283581">
      <w:pPr>
        <w:jc w:val="center"/>
        <w:rPr>
          <w:b/>
          <w:i/>
          <w:iCs/>
          <w:sz w:val="40"/>
          <w:szCs w:val="32"/>
        </w:rPr>
      </w:pPr>
    </w:p>
    <w:p w:rsidR="00E82555" w:rsidRDefault="00E82555" w:rsidP="00283581">
      <w:pPr>
        <w:jc w:val="center"/>
      </w:pPr>
    </w:p>
    <w:p w:rsidR="002060FF" w:rsidRDefault="002060FF" w:rsidP="00E82555">
      <w:pPr>
        <w:jc w:val="center"/>
      </w:pPr>
      <w: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9C0841" w:rsidRPr="002D7F2F" w:rsidTr="00F40EDB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9C0841" w:rsidRPr="002D7F2F" w:rsidRDefault="00230C88" w:rsidP="00B063B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="009C0841" w:rsidRPr="002D7F2F">
              <w:rPr>
                <w:rFonts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9C0841" w:rsidRPr="002D7F2F" w:rsidRDefault="009C0841" w:rsidP="00B063B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7F2F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A55F07" w:rsidRPr="002D7F2F" w:rsidTr="00261C4E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5F07" w:rsidRPr="002D7F2F" w:rsidRDefault="00A55F07" w:rsidP="00B063B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7F2F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5F07" w:rsidRPr="002D7F2F" w:rsidRDefault="00A55F07" w:rsidP="00A55F07">
            <w:pPr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Introduction</w:t>
            </w:r>
          </w:p>
        </w:tc>
      </w:tr>
      <w:tr w:rsidR="00A55F07" w:rsidRPr="002D7F2F" w:rsidTr="00F40EDB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7" w:rsidRPr="002D7F2F" w:rsidRDefault="00A55F07" w:rsidP="00B063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1B1BBA">
              <w:rPr>
                <w:rFonts w:cs="Times New Roman"/>
                <w:b/>
                <w:bCs/>
                <w:sz w:val="24"/>
                <w:szCs w:val="24"/>
              </w:rPr>
              <w:t xml:space="preserve">Meaning and Scope of Accounting: </w:t>
            </w:r>
            <w:r w:rsidRPr="001B1BBA">
              <w:rPr>
                <w:rFonts w:cs="Times New Roman"/>
                <w:sz w:val="24"/>
                <w:szCs w:val="24"/>
              </w:rPr>
              <w:t xml:space="preserve">Need and development, definition: Book-Keeping and accounting, Persons interested in accounting, Branches of accounting, Objectives of accounting </w:t>
            </w:r>
          </w:p>
          <w:p w:rsidR="00A55F07" w:rsidRPr="00B05135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B05135">
              <w:rPr>
                <w:rFonts w:cs="Times New Roman"/>
                <w:b/>
                <w:bCs/>
                <w:sz w:val="24"/>
                <w:szCs w:val="24"/>
              </w:rPr>
              <w:t>Accounting principles</w:t>
            </w:r>
            <w:r w:rsidRPr="00B05135">
              <w:rPr>
                <w:rFonts w:cs="Times New Roman"/>
                <w:sz w:val="24"/>
                <w:szCs w:val="24"/>
              </w:rPr>
              <w:t>: Introductions to Concepts and conventions.</w:t>
            </w:r>
          </w:p>
          <w:p w:rsidR="00A55F07" w:rsidRPr="001C29A5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B05135">
              <w:rPr>
                <w:rFonts w:cs="Times New Roman"/>
                <w:b/>
                <w:bCs/>
                <w:sz w:val="24"/>
                <w:szCs w:val="24"/>
              </w:rPr>
              <w:t>Introd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uction to Accounting Standards: </w:t>
            </w:r>
            <w:r w:rsidRPr="001C29A5">
              <w:rPr>
                <w:rFonts w:cs="Times New Roman"/>
                <w:sz w:val="24"/>
                <w:szCs w:val="24"/>
              </w:rPr>
              <w:t>Meaning and Scope)</w:t>
            </w:r>
          </w:p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562" w:hanging="202"/>
              <w:jc w:val="both"/>
              <w:rPr>
                <w:rFonts w:cs="Times New Roman"/>
                <w:sz w:val="24"/>
                <w:szCs w:val="24"/>
              </w:rPr>
            </w:pPr>
            <w:r w:rsidRPr="001B1BBA">
              <w:rPr>
                <w:rFonts w:cs="Times New Roman"/>
                <w:b/>
                <w:bCs/>
                <w:sz w:val="24"/>
                <w:szCs w:val="24"/>
              </w:rPr>
              <w:t xml:space="preserve">AS 1 : </w:t>
            </w:r>
            <w:r w:rsidRPr="001B1BBA">
              <w:rPr>
                <w:rFonts w:cs="Times New Roman"/>
                <w:sz w:val="24"/>
                <w:szCs w:val="24"/>
              </w:rPr>
              <w:t>Disclosure to Accounting Policies</w:t>
            </w:r>
          </w:p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562" w:hanging="202"/>
              <w:jc w:val="both"/>
              <w:rPr>
                <w:rFonts w:cs="Times New Roman"/>
                <w:sz w:val="24"/>
                <w:szCs w:val="24"/>
              </w:rPr>
            </w:pPr>
            <w:r w:rsidRPr="001B1BBA">
              <w:rPr>
                <w:rFonts w:cs="Times New Roman"/>
                <w:b/>
                <w:bCs/>
                <w:sz w:val="24"/>
                <w:szCs w:val="24"/>
              </w:rPr>
              <w:t xml:space="preserve">AS 6: </w:t>
            </w:r>
            <w:r w:rsidRPr="001B1BBA">
              <w:rPr>
                <w:rFonts w:cs="Times New Roman"/>
                <w:sz w:val="24"/>
                <w:szCs w:val="24"/>
              </w:rPr>
              <w:t>Depreciation Accounting.</w:t>
            </w:r>
          </w:p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562" w:hanging="202"/>
              <w:jc w:val="both"/>
              <w:rPr>
                <w:rFonts w:cs="Times New Roman"/>
                <w:sz w:val="24"/>
                <w:szCs w:val="24"/>
              </w:rPr>
            </w:pPr>
            <w:r w:rsidRPr="001B1BBA">
              <w:rPr>
                <w:rFonts w:cs="Times New Roman"/>
                <w:b/>
                <w:bCs/>
                <w:sz w:val="24"/>
                <w:szCs w:val="24"/>
              </w:rPr>
              <w:t xml:space="preserve">AS 9: </w:t>
            </w:r>
            <w:r w:rsidRPr="001B1BBA">
              <w:rPr>
                <w:rFonts w:cs="Times New Roman"/>
                <w:sz w:val="24"/>
                <w:szCs w:val="24"/>
              </w:rPr>
              <w:t>Revenue Recognition.</w:t>
            </w:r>
          </w:p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562" w:hanging="202"/>
              <w:jc w:val="both"/>
              <w:rPr>
                <w:rFonts w:cs="Symbol"/>
                <w:sz w:val="24"/>
                <w:szCs w:val="24"/>
              </w:rPr>
            </w:pPr>
            <w:r w:rsidRPr="001B1BBA">
              <w:rPr>
                <w:rFonts w:cs="Times New Roman"/>
                <w:b/>
                <w:bCs/>
                <w:sz w:val="24"/>
                <w:szCs w:val="24"/>
              </w:rPr>
              <w:t xml:space="preserve">AS 10: </w:t>
            </w:r>
            <w:r w:rsidRPr="001B1BBA">
              <w:rPr>
                <w:rFonts w:cs="Times New Roman"/>
                <w:sz w:val="24"/>
                <w:szCs w:val="24"/>
              </w:rPr>
              <w:t>Accounting For Fixed Assets.</w:t>
            </w:r>
          </w:p>
          <w:p w:rsidR="00A55F07" w:rsidRPr="00B05135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B05135">
              <w:rPr>
                <w:rFonts w:cs="Times New Roman"/>
                <w:b/>
                <w:bCs/>
                <w:sz w:val="24"/>
                <w:szCs w:val="24"/>
              </w:rPr>
              <w:t>International Financial Reporting Standards (IFRS):</w:t>
            </w:r>
            <w:r>
              <w:rPr>
                <w:rFonts w:cs="Times New Roman"/>
                <w:sz w:val="24"/>
                <w:szCs w:val="24"/>
              </w:rPr>
              <w:t xml:space="preserve"> Introduction to IFRS</w:t>
            </w:r>
          </w:p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562" w:hanging="202"/>
              <w:jc w:val="both"/>
              <w:rPr>
                <w:rFonts w:cs="Times New Roman"/>
                <w:sz w:val="24"/>
                <w:szCs w:val="24"/>
              </w:rPr>
            </w:pPr>
            <w:r w:rsidRPr="00B05135">
              <w:rPr>
                <w:rFonts w:cs="Times New Roman"/>
                <w:b/>
                <w:bCs/>
                <w:sz w:val="24"/>
                <w:szCs w:val="24"/>
              </w:rPr>
              <w:t>IAS-1:</w:t>
            </w:r>
            <w:r w:rsidRPr="001B1BBA">
              <w:rPr>
                <w:rFonts w:cs="Times New Roman"/>
                <w:sz w:val="24"/>
                <w:szCs w:val="24"/>
              </w:rPr>
              <w:t>Presenttion of Financial Statements (Introductory Knowledge)</w:t>
            </w:r>
          </w:p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0"/>
              </w:numPr>
              <w:autoSpaceDE w:val="0"/>
              <w:autoSpaceDN w:val="0"/>
              <w:adjustRightInd w:val="0"/>
              <w:spacing w:line="276" w:lineRule="auto"/>
              <w:ind w:left="562" w:hanging="202"/>
              <w:jc w:val="both"/>
              <w:rPr>
                <w:rFonts w:cs="Times New Roman"/>
                <w:sz w:val="24"/>
                <w:szCs w:val="24"/>
              </w:rPr>
            </w:pPr>
            <w:r w:rsidRPr="00B05135">
              <w:rPr>
                <w:rFonts w:cs="Times New Roman"/>
                <w:b/>
                <w:bCs/>
                <w:sz w:val="24"/>
                <w:szCs w:val="24"/>
              </w:rPr>
              <w:t>IAS-2:</w:t>
            </w:r>
            <w:r w:rsidRPr="001B1BBA">
              <w:rPr>
                <w:rFonts w:cs="Times New Roman"/>
                <w:sz w:val="24"/>
                <w:szCs w:val="24"/>
              </w:rPr>
              <w:t>Inventories (Introductory Knowledge)</w:t>
            </w:r>
          </w:p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B05135">
              <w:rPr>
                <w:rFonts w:cs="Times New Roman"/>
                <w:b/>
                <w:bCs/>
                <w:sz w:val="24"/>
                <w:szCs w:val="24"/>
              </w:rPr>
              <w:t>Accounting in Computerized Environment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r w:rsidRPr="001B1BBA">
              <w:rPr>
                <w:rFonts w:cs="Times New Roman"/>
                <w:sz w:val="24"/>
                <w:szCs w:val="24"/>
              </w:rPr>
              <w:t>Introduction, Features and application</w:t>
            </w:r>
            <w:r>
              <w:rPr>
                <w:rFonts w:cs="Times New Roman"/>
                <w:sz w:val="24"/>
                <w:szCs w:val="24"/>
              </w:rPr>
              <w:t xml:space="preserve"> in various areas of Accounting</w:t>
            </w:r>
          </w:p>
        </w:tc>
      </w:tr>
      <w:tr w:rsidR="00A55F07" w:rsidRPr="001C0C47" w:rsidTr="00261C4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5F07" w:rsidRPr="001C0C47" w:rsidRDefault="00A55F07" w:rsidP="00B063B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C47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5F07" w:rsidRDefault="00A55F07" w:rsidP="00A55F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91BBD">
              <w:rPr>
                <w:b/>
                <w:sz w:val="24"/>
                <w:szCs w:val="24"/>
              </w:rPr>
              <w:t>Accounting Transactions</w:t>
            </w:r>
          </w:p>
        </w:tc>
      </w:tr>
      <w:tr w:rsidR="00A55F07" w:rsidRPr="002D7F2F" w:rsidTr="00262C95">
        <w:trPr>
          <w:trHeight w:val="467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55F07" w:rsidRPr="002D7F2F" w:rsidRDefault="00A55F07" w:rsidP="00B063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7" w:rsidRPr="00B05135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B05135">
              <w:rPr>
                <w:rFonts w:cs="Times New Roman"/>
                <w:b/>
                <w:bCs/>
                <w:sz w:val="24"/>
                <w:szCs w:val="24"/>
              </w:rPr>
              <w:t>Accounting transactions</w:t>
            </w:r>
            <w:r w:rsidRPr="00B05135">
              <w:rPr>
                <w:rFonts w:cs="Times New Roman"/>
                <w:sz w:val="24"/>
                <w:szCs w:val="24"/>
              </w:rPr>
              <w:t>: Accounting cycle, Journal, Journal proper, Opening and closing entries, Relationship between journal &amp; ledger: Rules regarding posting: Trial balance: Subsidiary books (Purchase, Purchase Returns, Sales, Sales Returns &amp; cash book –Triple Column), Bank Reconciliation Statement.</w:t>
            </w:r>
          </w:p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1B1BBA">
              <w:rPr>
                <w:rFonts w:cs="Times New Roman"/>
                <w:b/>
                <w:bCs/>
                <w:sz w:val="24"/>
                <w:szCs w:val="24"/>
              </w:rPr>
              <w:t>Expenditure</w:t>
            </w:r>
            <w:r w:rsidRPr="001B1BBA">
              <w:rPr>
                <w:rFonts w:cs="Times New Roman"/>
                <w:sz w:val="24"/>
                <w:szCs w:val="24"/>
              </w:rPr>
              <w:t>:Classification of Expenditure- Capital, revenue and Deferred Revenue expenditureUnusual expenses: Effects of error: Criteria test.</w:t>
            </w:r>
          </w:p>
          <w:p w:rsidR="00A55F07" w:rsidRPr="00B05135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B05135">
              <w:rPr>
                <w:rFonts w:cs="Times New Roman"/>
                <w:b/>
                <w:bCs/>
                <w:sz w:val="24"/>
                <w:szCs w:val="24"/>
              </w:rPr>
              <w:t xml:space="preserve">Receipts: </w:t>
            </w:r>
            <w:r w:rsidRPr="00B05135">
              <w:rPr>
                <w:rFonts w:cs="Times New Roman"/>
                <w:sz w:val="24"/>
                <w:szCs w:val="24"/>
              </w:rPr>
              <w:t>Capital receipt, Revenue receipt, distinction between capital receipts and revenue receipts.</w:t>
            </w:r>
          </w:p>
          <w:p w:rsidR="00A55F07" w:rsidRPr="00B05135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05135">
              <w:rPr>
                <w:rFonts w:cs="Times New Roman"/>
                <w:b/>
                <w:bCs/>
                <w:sz w:val="24"/>
                <w:szCs w:val="24"/>
              </w:rPr>
              <w:t xml:space="preserve">Profit or Loss: </w:t>
            </w:r>
            <w:r w:rsidRPr="00B05135">
              <w:rPr>
                <w:rFonts w:cs="Times New Roman"/>
                <w:sz w:val="24"/>
                <w:szCs w:val="24"/>
              </w:rPr>
              <w:t>Revenue profit or loss, capital profit or loss</w:t>
            </w:r>
          </w:p>
        </w:tc>
      </w:tr>
      <w:tr w:rsidR="00A55F07" w:rsidRPr="009B0D7C" w:rsidTr="00D14BB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5F07" w:rsidRPr="009B0D7C" w:rsidRDefault="00A55F07" w:rsidP="00B063B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D7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A55F07" w:rsidRPr="0075609F" w:rsidRDefault="00A55F07" w:rsidP="00A55F07">
            <w:pPr>
              <w:spacing w:line="276" w:lineRule="auto"/>
              <w:rPr>
                <w:b/>
                <w:sz w:val="24"/>
                <w:szCs w:val="24"/>
              </w:rPr>
            </w:pPr>
            <w:r w:rsidRPr="0075609F">
              <w:rPr>
                <w:b/>
                <w:sz w:val="24"/>
                <w:szCs w:val="24"/>
              </w:rPr>
              <w:t>Depreciation Accounting &amp; Trial Balance</w:t>
            </w:r>
          </w:p>
        </w:tc>
      </w:tr>
      <w:tr w:rsidR="00A55F07" w:rsidRPr="002D7F2F" w:rsidTr="00F40EDB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55F07" w:rsidRDefault="00A55F07" w:rsidP="00B063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5F07" w:rsidRPr="006C6D55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b/>
                <w:bCs/>
                <w:sz w:val="28"/>
                <w:szCs w:val="28"/>
              </w:rPr>
            </w:pPr>
            <w:r w:rsidRPr="006C6D55">
              <w:rPr>
                <w:rFonts w:cs="Times New Roman"/>
                <w:b/>
                <w:bCs/>
                <w:sz w:val="24"/>
                <w:szCs w:val="24"/>
              </w:rPr>
              <w:t>Depreciation accounting</w:t>
            </w:r>
            <w:r w:rsidRPr="006C6D55">
              <w:rPr>
                <w:rFonts w:cs="Times New Roman"/>
                <w:b/>
                <w:bCs/>
                <w:sz w:val="28"/>
                <w:szCs w:val="28"/>
              </w:rPr>
              <w:t xml:space="preserve">: </w:t>
            </w:r>
            <w:r w:rsidRPr="006C6D55">
              <w:rPr>
                <w:rFonts w:cs="Times New Roman"/>
                <w:sz w:val="24"/>
                <w:szCs w:val="24"/>
              </w:rPr>
              <w:t>Practical problem based on depreciation using SLM and RBM methods. (Where Provision for depreciation Account not maintained).</w:t>
            </w:r>
          </w:p>
          <w:p w:rsidR="00A55F07" w:rsidRPr="006C6D55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C6D55">
              <w:rPr>
                <w:rFonts w:cs="Times New Roman"/>
                <w:b/>
                <w:bCs/>
                <w:sz w:val="24"/>
                <w:szCs w:val="24"/>
              </w:rPr>
              <w:t>Preparation of Trial Balance:</w:t>
            </w:r>
            <w:r w:rsidRPr="006C6D55">
              <w:rPr>
                <w:rFonts w:cs="Times New Roman"/>
                <w:sz w:val="24"/>
                <w:szCs w:val="24"/>
              </w:rPr>
              <w:t>Introduction and Preparation of Trial Balance</w:t>
            </w:r>
          </w:p>
        </w:tc>
      </w:tr>
      <w:tr w:rsidR="00A55F07" w:rsidRPr="009B0D7C" w:rsidTr="00D14BB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55F07" w:rsidRPr="009B0D7C" w:rsidRDefault="00A55F07" w:rsidP="00B063B9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D7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A55F07" w:rsidRDefault="00A55F07" w:rsidP="00A55F07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09F">
              <w:rPr>
                <w:b/>
                <w:sz w:val="24"/>
                <w:szCs w:val="24"/>
              </w:rPr>
              <w:t xml:space="preserve">Final Accounts </w:t>
            </w:r>
          </w:p>
        </w:tc>
      </w:tr>
      <w:tr w:rsidR="00A55F07" w:rsidRPr="002D7F2F" w:rsidTr="00D14BB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A55F07" w:rsidRDefault="00A55F07" w:rsidP="00B063B9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1B1BBA">
              <w:rPr>
                <w:rFonts w:cs="Times New Roman"/>
                <w:sz w:val="24"/>
                <w:szCs w:val="24"/>
              </w:rPr>
              <w:t>Introduction to Final Accounts of a Sole proprietor.</w:t>
            </w:r>
          </w:p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1B1BBA">
              <w:rPr>
                <w:rFonts w:cs="Times New Roman"/>
                <w:sz w:val="24"/>
                <w:szCs w:val="24"/>
              </w:rPr>
              <w:t>Rectification of errors.</w:t>
            </w:r>
          </w:p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1B1BBA">
              <w:rPr>
                <w:rFonts w:cs="Times New Roman"/>
                <w:sz w:val="24"/>
                <w:szCs w:val="24"/>
              </w:rPr>
              <w:t>Manufacturing Account, Trading Account, Profit and Loss Account and Balance Sheet.</w:t>
            </w:r>
          </w:p>
          <w:p w:rsidR="00A55F07" w:rsidRPr="001B1BBA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1B1BBA">
              <w:rPr>
                <w:rFonts w:cs="Times New Roman"/>
                <w:sz w:val="24"/>
                <w:szCs w:val="24"/>
              </w:rPr>
              <w:t>Preparation and presentation of Final Accounts in horizontal format</w:t>
            </w:r>
          </w:p>
          <w:p w:rsidR="00A55F07" w:rsidRPr="0075609F" w:rsidRDefault="00A55F07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A">
              <w:rPr>
                <w:rFonts w:cs="Times New Roman"/>
                <w:sz w:val="24"/>
                <w:szCs w:val="24"/>
              </w:rPr>
              <w:t>Introduction to Schedule 6 of Companies Act ,1956</w:t>
            </w:r>
          </w:p>
        </w:tc>
      </w:tr>
    </w:tbl>
    <w:p w:rsidR="009C0841" w:rsidRDefault="009C0841" w:rsidP="009C0841"/>
    <w:p w:rsidR="002D7F2F" w:rsidRPr="001B78B0" w:rsidRDefault="002D7F2F" w:rsidP="002D7F2F"/>
    <w:p w:rsidR="00B337B8" w:rsidRDefault="00B337B8" w:rsidP="00B337B8">
      <w:pPr>
        <w:spacing w:after="0" w:line="240" w:lineRule="auto"/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eastAsia="Times New Roman" w:cs="Times New Roman"/>
          <w:b/>
          <w:i/>
          <w:iCs/>
          <w:sz w:val="32"/>
          <w:szCs w:val="32"/>
        </w:rPr>
        <w:lastRenderedPageBreak/>
        <w:t>Revised Syllabus of Courses of</w:t>
      </w:r>
      <w:r w:rsidRPr="00707A8B">
        <w:rPr>
          <w:rFonts w:eastAsia="Times New Roman" w:cs="Times New Roman"/>
          <w:b/>
          <w:i/>
          <w:iCs/>
          <w:sz w:val="32"/>
          <w:szCs w:val="32"/>
        </w:rPr>
        <w:t>Bachelor of Management Studies (BMS)</w:t>
      </w:r>
      <w:r>
        <w:rPr>
          <w:rFonts w:eastAsia="Times New Roman" w:cs="Times New Roman"/>
          <w:b/>
          <w:i/>
          <w:iCs/>
          <w:sz w:val="32"/>
          <w:szCs w:val="32"/>
        </w:rPr>
        <w:t xml:space="preserve"> Programme at Semester I</w:t>
      </w:r>
    </w:p>
    <w:p w:rsidR="00B337B8" w:rsidRDefault="00B337B8" w:rsidP="00B337B8">
      <w:pPr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B337B8" w:rsidRPr="00E214DD" w:rsidRDefault="00BB7B4B" w:rsidP="00B337B8">
      <w:pPr>
        <w:jc w:val="center"/>
        <w:rPr>
          <w:rFonts w:cs="Times New Roman"/>
          <w:b/>
          <w:i/>
          <w:iCs/>
          <w:sz w:val="36"/>
          <w:szCs w:val="36"/>
        </w:rPr>
      </w:pPr>
      <w:r w:rsidRPr="00E214DD">
        <w:rPr>
          <w:rFonts w:cs="Times New Roman"/>
          <w:b/>
          <w:i/>
          <w:iCs/>
          <w:sz w:val="36"/>
          <w:szCs w:val="36"/>
        </w:rPr>
        <w:t>Elective Courses (EC)</w:t>
      </w:r>
    </w:p>
    <w:p w:rsidR="00B337B8" w:rsidRPr="00133272" w:rsidRDefault="00A04C46" w:rsidP="004E0D0F">
      <w:pPr>
        <w:pStyle w:val="ListParagraph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cs="Times New Roman"/>
          <w:b/>
          <w:sz w:val="40"/>
          <w:szCs w:val="44"/>
          <w:lang w:val="en-US"/>
        </w:rPr>
        <w:t>Business Law</w:t>
      </w:r>
    </w:p>
    <w:p w:rsidR="00B337B8" w:rsidRPr="00133272" w:rsidRDefault="00B337B8" w:rsidP="00B337B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B337B8" w:rsidRPr="00133272" w:rsidRDefault="00B337B8" w:rsidP="00B337B8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133272">
        <w:rPr>
          <w:rFonts w:cs="Times New Roman"/>
          <w:b/>
          <w:i/>
          <w:iCs/>
          <w:sz w:val="36"/>
          <w:szCs w:val="28"/>
        </w:rPr>
        <w:t>Modules at a Glance</w:t>
      </w:r>
    </w:p>
    <w:p w:rsidR="00B337B8" w:rsidRPr="00AA08D4" w:rsidRDefault="00B337B8" w:rsidP="00B337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33"/>
        <w:gridCol w:w="1337"/>
      </w:tblGrid>
      <w:tr w:rsidR="00B337B8" w:rsidRPr="006467EF" w:rsidTr="00D14BB8">
        <w:trPr>
          <w:trHeight w:val="720"/>
          <w:jc w:val="center"/>
        </w:trPr>
        <w:tc>
          <w:tcPr>
            <w:tcW w:w="675" w:type="dxa"/>
            <w:shd w:val="clear" w:color="auto" w:fill="FABF8F"/>
            <w:vAlign w:val="center"/>
          </w:tcPr>
          <w:p w:rsidR="00B337B8" w:rsidRPr="0091201E" w:rsidRDefault="00B337B8" w:rsidP="00D14B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F74D0D">
              <w:rPr>
                <w:b/>
                <w:sz w:val="28"/>
                <w:szCs w:val="28"/>
              </w:rPr>
              <w:t xml:space="preserve">r. </w:t>
            </w:r>
            <w:r>
              <w:rPr>
                <w:b/>
                <w:sz w:val="28"/>
                <w:szCs w:val="28"/>
              </w:rPr>
              <w:t>N</w:t>
            </w:r>
            <w:r w:rsidR="00F74D0D">
              <w:rPr>
                <w:b/>
                <w:sz w:val="28"/>
                <w:szCs w:val="28"/>
              </w:rPr>
              <w:t>o.</w:t>
            </w:r>
          </w:p>
        </w:tc>
        <w:tc>
          <w:tcPr>
            <w:tcW w:w="7533" w:type="dxa"/>
            <w:shd w:val="clear" w:color="auto" w:fill="FABF8F"/>
            <w:vAlign w:val="center"/>
          </w:tcPr>
          <w:p w:rsidR="00B337B8" w:rsidRPr="0091201E" w:rsidRDefault="00B337B8" w:rsidP="00D14B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Modules</w:t>
            </w:r>
          </w:p>
        </w:tc>
        <w:tc>
          <w:tcPr>
            <w:tcW w:w="1337" w:type="dxa"/>
            <w:shd w:val="clear" w:color="auto" w:fill="FABF8F"/>
            <w:vAlign w:val="center"/>
          </w:tcPr>
          <w:p w:rsidR="00B337B8" w:rsidRPr="0091201E" w:rsidRDefault="00B337B8" w:rsidP="00D14B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No. of Lectures</w:t>
            </w:r>
          </w:p>
        </w:tc>
      </w:tr>
      <w:tr w:rsidR="00A04C46" w:rsidRPr="006467EF" w:rsidTr="00F74D0D">
        <w:trPr>
          <w:trHeight w:val="720"/>
          <w:jc w:val="center"/>
        </w:trPr>
        <w:tc>
          <w:tcPr>
            <w:tcW w:w="675" w:type="dxa"/>
            <w:vAlign w:val="center"/>
          </w:tcPr>
          <w:p w:rsidR="00A04C46" w:rsidRPr="0091201E" w:rsidRDefault="00A04C46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</w:t>
            </w:r>
          </w:p>
        </w:tc>
        <w:tc>
          <w:tcPr>
            <w:tcW w:w="7533" w:type="dxa"/>
            <w:vAlign w:val="center"/>
          </w:tcPr>
          <w:p w:rsidR="00A04C46" w:rsidRPr="00A04C46" w:rsidRDefault="00A04C46" w:rsidP="00A04C46">
            <w:pPr>
              <w:spacing w:after="0" w:line="240" w:lineRule="auto"/>
              <w:rPr>
                <w:sz w:val="28"/>
                <w:szCs w:val="28"/>
              </w:rPr>
            </w:pPr>
            <w:r w:rsidRPr="00A04C46">
              <w:rPr>
                <w:sz w:val="28"/>
                <w:szCs w:val="28"/>
              </w:rPr>
              <w:t>Contract Act, 1872 &amp; Sale of Goods Act, 1930</w:t>
            </w:r>
          </w:p>
        </w:tc>
        <w:tc>
          <w:tcPr>
            <w:tcW w:w="1337" w:type="dxa"/>
            <w:vAlign w:val="center"/>
          </w:tcPr>
          <w:p w:rsidR="00A04C46" w:rsidRPr="0091201E" w:rsidRDefault="00A04C46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A04C46" w:rsidRPr="006467EF" w:rsidTr="00F74D0D">
        <w:trPr>
          <w:trHeight w:val="720"/>
          <w:jc w:val="center"/>
        </w:trPr>
        <w:tc>
          <w:tcPr>
            <w:tcW w:w="675" w:type="dxa"/>
            <w:vAlign w:val="center"/>
          </w:tcPr>
          <w:p w:rsidR="00A04C46" w:rsidRPr="0091201E" w:rsidRDefault="00A04C46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2</w:t>
            </w:r>
          </w:p>
        </w:tc>
        <w:tc>
          <w:tcPr>
            <w:tcW w:w="7533" w:type="dxa"/>
            <w:vAlign w:val="center"/>
          </w:tcPr>
          <w:p w:rsidR="00A04C46" w:rsidRPr="00A04C46" w:rsidRDefault="00A04C46" w:rsidP="00A04C46">
            <w:pPr>
              <w:spacing w:after="0" w:line="240" w:lineRule="auto"/>
              <w:rPr>
                <w:sz w:val="28"/>
                <w:szCs w:val="28"/>
              </w:rPr>
            </w:pPr>
            <w:r w:rsidRPr="00A04C46">
              <w:rPr>
                <w:sz w:val="28"/>
                <w:szCs w:val="28"/>
              </w:rPr>
              <w:t>Negotiable Instrument Act, 1981 &amp; Consumer Protection Act, 1986</w:t>
            </w:r>
          </w:p>
        </w:tc>
        <w:tc>
          <w:tcPr>
            <w:tcW w:w="1337" w:type="dxa"/>
            <w:vAlign w:val="center"/>
          </w:tcPr>
          <w:p w:rsidR="00A04C46" w:rsidRPr="0091201E" w:rsidRDefault="00A04C46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A04C46" w:rsidRPr="006467EF" w:rsidTr="00F74D0D">
        <w:trPr>
          <w:trHeight w:val="720"/>
          <w:jc w:val="center"/>
        </w:trPr>
        <w:tc>
          <w:tcPr>
            <w:tcW w:w="675" w:type="dxa"/>
            <w:vAlign w:val="center"/>
          </w:tcPr>
          <w:p w:rsidR="00A04C46" w:rsidRPr="0091201E" w:rsidRDefault="00A04C46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3</w:t>
            </w:r>
          </w:p>
        </w:tc>
        <w:tc>
          <w:tcPr>
            <w:tcW w:w="7533" w:type="dxa"/>
            <w:vAlign w:val="center"/>
          </w:tcPr>
          <w:p w:rsidR="00A04C46" w:rsidRPr="00A04C46" w:rsidRDefault="00A04C46" w:rsidP="00A04C46">
            <w:pPr>
              <w:spacing w:after="0" w:line="240" w:lineRule="auto"/>
              <w:rPr>
                <w:sz w:val="28"/>
                <w:szCs w:val="28"/>
              </w:rPr>
            </w:pPr>
            <w:r w:rsidRPr="00A04C46">
              <w:rPr>
                <w:sz w:val="28"/>
                <w:szCs w:val="28"/>
              </w:rPr>
              <w:t>Company Law</w:t>
            </w:r>
          </w:p>
        </w:tc>
        <w:tc>
          <w:tcPr>
            <w:tcW w:w="1337" w:type="dxa"/>
            <w:vAlign w:val="center"/>
          </w:tcPr>
          <w:p w:rsidR="00A04C46" w:rsidRPr="0091201E" w:rsidRDefault="00A04C46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A04C46" w:rsidRPr="006467EF" w:rsidTr="00F74D0D">
        <w:trPr>
          <w:trHeight w:val="720"/>
          <w:jc w:val="center"/>
        </w:trPr>
        <w:tc>
          <w:tcPr>
            <w:tcW w:w="675" w:type="dxa"/>
            <w:vAlign w:val="center"/>
          </w:tcPr>
          <w:p w:rsidR="00A04C46" w:rsidRPr="0091201E" w:rsidRDefault="00A04C46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4</w:t>
            </w:r>
          </w:p>
        </w:tc>
        <w:tc>
          <w:tcPr>
            <w:tcW w:w="7533" w:type="dxa"/>
            <w:vAlign w:val="center"/>
          </w:tcPr>
          <w:p w:rsidR="00A04C46" w:rsidRPr="00A04C46" w:rsidRDefault="00A04C46" w:rsidP="00A04C46">
            <w:pPr>
              <w:spacing w:after="0" w:line="240" w:lineRule="auto"/>
              <w:rPr>
                <w:sz w:val="28"/>
                <w:szCs w:val="28"/>
              </w:rPr>
            </w:pPr>
            <w:r w:rsidRPr="00A04C46">
              <w:rPr>
                <w:sz w:val="28"/>
                <w:szCs w:val="28"/>
              </w:rPr>
              <w:t xml:space="preserve">Intellectual Property Rights(IPR) </w:t>
            </w:r>
          </w:p>
        </w:tc>
        <w:tc>
          <w:tcPr>
            <w:tcW w:w="1337" w:type="dxa"/>
            <w:vAlign w:val="center"/>
          </w:tcPr>
          <w:p w:rsidR="00A04C46" w:rsidRPr="0091201E" w:rsidRDefault="00A04C46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B337B8" w:rsidRPr="006467EF" w:rsidTr="00F74D0D">
        <w:trPr>
          <w:trHeight w:val="720"/>
          <w:jc w:val="center"/>
        </w:trPr>
        <w:tc>
          <w:tcPr>
            <w:tcW w:w="8208" w:type="dxa"/>
            <w:gridSpan w:val="2"/>
            <w:vAlign w:val="center"/>
          </w:tcPr>
          <w:p w:rsidR="00B337B8" w:rsidRPr="0091201E" w:rsidRDefault="00B337B8" w:rsidP="00D14BB8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37" w:type="dxa"/>
            <w:vAlign w:val="center"/>
          </w:tcPr>
          <w:p w:rsidR="00B337B8" w:rsidRPr="0091201E" w:rsidRDefault="00B337B8" w:rsidP="00D14BB8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60</w:t>
            </w:r>
          </w:p>
        </w:tc>
      </w:tr>
    </w:tbl>
    <w:p w:rsidR="00B337B8" w:rsidRDefault="00B337B8" w:rsidP="00B337B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37B8" w:rsidRDefault="00B337B8" w:rsidP="00B337B8">
      <w:pPr>
        <w:jc w:val="center"/>
        <w:rPr>
          <w:b/>
          <w:i/>
          <w:iCs/>
          <w:sz w:val="40"/>
          <w:szCs w:val="32"/>
        </w:rPr>
      </w:pPr>
    </w:p>
    <w:p w:rsidR="00B337B8" w:rsidRDefault="00B337B8" w:rsidP="00B337B8">
      <w:pPr>
        <w:jc w:val="center"/>
      </w:pPr>
    </w:p>
    <w:p w:rsidR="00B337B8" w:rsidRDefault="00B337B8" w:rsidP="00B337B8">
      <w:pPr>
        <w:jc w:val="center"/>
      </w:pPr>
      <w: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B337B8" w:rsidRPr="002D7F2F" w:rsidTr="00D14BB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B337B8" w:rsidRPr="002D7F2F" w:rsidRDefault="00B337B8" w:rsidP="00FA176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D7F2F">
              <w:rPr>
                <w:rFonts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B337B8" w:rsidRPr="002D7F2F" w:rsidRDefault="00B337B8" w:rsidP="00FA176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7F2F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B337B8" w:rsidRPr="002D7F2F" w:rsidTr="00D14BB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337B8" w:rsidRPr="002D7F2F" w:rsidRDefault="00B337B8" w:rsidP="00FA176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7F2F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337B8" w:rsidRPr="002D7F2F" w:rsidRDefault="00552459" w:rsidP="00FA176B">
            <w:pPr>
              <w:spacing w:line="276" w:lineRule="auto"/>
              <w:rPr>
                <w:b/>
                <w:sz w:val="24"/>
                <w:szCs w:val="24"/>
              </w:rPr>
            </w:pPr>
            <w:r w:rsidRPr="00552459">
              <w:rPr>
                <w:b/>
                <w:sz w:val="24"/>
                <w:szCs w:val="24"/>
              </w:rPr>
              <w:t>Contract Act, 1872 &amp; Sale of Goods Act, 1930</w:t>
            </w:r>
          </w:p>
        </w:tc>
      </w:tr>
      <w:tr w:rsidR="00B337B8" w:rsidRPr="002D7F2F" w:rsidTr="00D14BB8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8" w:rsidRPr="002D7F2F" w:rsidRDefault="00B337B8" w:rsidP="00FA17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F466D" w:rsidRPr="00DF466D" w:rsidRDefault="00DF466D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DF466D">
              <w:rPr>
                <w:rFonts w:cs="Times New Roman"/>
                <w:b/>
                <w:bCs/>
                <w:sz w:val="24"/>
                <w:szCs w:val="24"/>
              </w:rPr>
              <w:t>Contract Act,1872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r w:rsidRPr="00DF466D">
              <w:rPr>
                <w:rFonts w:cs="Times New Roman"/>
                <w:sz w:val="24"/>
                <w:szCs w:val="24"/>
              </w:rPr>
              <w:t>Essential elements of Contract; Agreement and Contract – Capacity to Contract, free consent, consideration, lawful objects/ consideration, Breach of contract. Remedies for breach of Contract.</w:t>
            </w:r>
          </w:p>
          <w:p w:rsidR="00B337B8" w:rsidRPr="00DF466D" w:rsidRDefault="00073B55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Sale of Goods Act</w:t>
            </w:r>
            <w:r w:rsidR="00DF466D" w:rsidRPr="00DF466D">
              <w:rPr>
                <w:rFonts w:cs="Times New Roman"/>
                <w:b/>
                <w:bCs/>
                <w:sz w:val="24"/>
                <w:szCs w:val="24"/>
              </w:rPr>
              <w:t>,1930</w:t>
            </w:r>
            <w:r w:rsidR="00DF466D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r w:rsidR="00DF466D" w:rsidRPr="00DF466D">
              <w:rPr>
                <w:rFonts w:cs="Times New Roman"/>
                <w:sz w:val="24"/>
                <w:szCs w:val="24"/>
              </w:rPr>
              <w:t>Scope of Act, Sale and Agreement to sell, essential of a valid Sale Contract – Conditions and warranties – Implied Condition and warranties, Rights of an unpaid seller.</w:t>
            </w:r>
          </w:p>
        </w:tc>
      </w:tr>
      <w:tr w:rsidR="00B337B8" w:rsidRPr="001C0C47" w:rsidTr="00D14BB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337B8" w:rsidRPr="001C0C47" w:rsidRDefault="00B337B8" w:rsidP="00FA176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C47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337B8" w:rsidRDefault="00552459" w:rsidP="00FA1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59">
              <w:rPr>
                <w:b/>
                <w:sz w:val="24"/>
                <w:szCs w:val="24"/>
              </w:rPr>
              <w:t>Negotiable Instrument Act, 1981 &amp; Consumer Protection Act, 1986</w:t>
            </w:r>
          </w:p>
        </w:tc>
      </w:tr>
      <w:tr w:rsidR="00B337B8" w:rsidRPr="002D7F2F" w:rsidTr="00D14BB8">
        <w:trPr>
          <w:trHeight w:val="467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337B8" w:rsidRPr="002D7F2F" w:rsidRDefault="00B337B8" w:rsidP="00FA17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4FBE" w:rsidRPr="00FF4FBE" w:rsidRDefault="00F46064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Negotiable Instrument Act</w:t>
            </w:r>
            <w:r w:rsidR="00FF4FBE" w:rsidRPr="00FF4FBE">
              <w:rPr>
                <w:rFonts w:cs="Times New Roman"/>
                <w:b/>
                <w:bCs/>
                <w:sz w:val="24"/>
                <w:szCs w:val="24"/>
              </w:rPr>
              <w:t>,198</w:t>
            </w:r>
            <w:r w:rsidR="00D279A2">
              <w:rPr>
                <w:rFonts w:cs="Times New Roman"/>
                <w:b/>
                <w:bCs/>
                <w:sz w:val="24"/>
                <w:szCs w:val="24"/>
              </w:rPr>
              <w:t>1</w:t>
            </w:r>
            <w:r w:rsidR="00FF4FBE" w:rsidRPr="00FF4FBE"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r w:rsidR="00FF4FBE" w:rsidRPr="00FF4FBE">
              <w:rPr>
                <w:rFonts w:cs="Times New Roman"/>
                <w:sz w:val="24"/>
                <w:szCs w:val="24"/>
              </w:rPr>
              <w:t>Introduction of Negotiable Instruments – Characteristics of negotiable instruments, Promissory note, Bills of exchange, Cheque, Dishonour of Cheque.</w:t>
            </w:r>
          </w:p>
          <w:p w:rsidR="00B337B8" w:rsidRPr="00FF4FBE" w:rsidRDefault="00F46064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b/>
                <w:bCs/>
                <w:sz w:val="24"/>
                <w:szCs w:val="24"/>
              </w:rPr>
              <w:t>Consumer Protection Act,</w:t>
            </w:r>
            <w:r w:rsidR="00FF4FBE" w:rsidRPr="00FF4FBE">
              <w:rPr>
                <w:rFonts w:cs="Times New Roman"/>
                <w:b/>
                <w:bCs/>
                <w:sz w:val="24"/>
                <w:szCs w:val="24"/>
              </w:rPr>
              <w:t xml:space="preserve"> 1986: </w:t>
            </w:r>
            <w:r w:rsidR="00FF4FBE" w:rsidRPr="00FF4FBE">
              <w:rPr>
                <w:rFonts w:cs="Times New Roman"/>
                <w:sz w:val="24"/>
                <w:szCs w:val="24"/>
              </w:rPr>
              <w:t>Objects of Consumer Protection- Introduction of Consumers, who is consumer? Meaning of the words “Goods and services” – Meaning of thewords “Defects and Deficiencies of goods and services” Consumer disputes and Complaints.</w:t>
            </w:r>
          </w:p>
        </w:tc>
      </w:tr>
      <w:tr w:rsidR="00B337B8" w:rsidRPr="009B0D7C" w:rsidTr="00552459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337B8" w:rsidRPr="009B0D7C" w:rsidRDefault="00B337B8" w:rsidP="00FA176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D7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337B8" w:rsidRPr="0075609F" w:rsidRDefault="00552459" w:rsidP="00FA176B">
            <w:pPr>
              <w:spacing w:line="276" w:lineRule="auto"/>
              <w:rPr>
                <w:b/>
                <w:sz w:val="24"/>
                <w:szCs w:val="24"/>
              </w:rPr>
            </w:pPr>
            <w:r w:rsidRPr="00552459">
              <w:rPr>
                <w:b/>
                <w:sz w:val="24"/>
                <w:szCs w:val="24"/>
              </w:rPr>
              <w:t>Company Law</w:t>
            </w:r>
          </w:p>
        </w:tc>
      </w:tr>
      <w:tr w:rsidR="00B337B8" w:rsidRPr="002D7F2F" w:rsidTr="00D14BB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337B8" w:rsidRDefault="00B337B8" w:rsidP="00FA17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7B8" w:rsidRPr="006C6D55" w:rsidRDefault="0063154D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63154D">
              <w:rPr>
                <w:rFonts w:cs="Times New Roman"/>
                <w:b/>
                <w:bCs/>
                <w:sz w:val="24"/>
                <w:szCs w:val="24"/>
              </w:rPr>
              <w:t>Company Law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r w:rsidRPr="0063154D">
              <w:rPr>
                <w:rFonts w:cs="Times New Roman"/>
                <w:sz w:val="24"/>
                <w:szCs w:val="24"/>
              </w:rPr>
              <w:t>What is company? – Incorporation of company – MOA, AOA, Prospectus, Meetings, Meaning of transfer and transmission of shares.</w:t>
            </w:r>
          </w:p>
        </w:tc>
      </w:tr>
      <w:tr w:rsidR="00B337B8" w:rsidRPr="009B0D7C" w:rsidTr="00552459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337B8" w:rsidRPr="009B0D7C" w:rsidRDefault="00B337B8" w:rsidP="00FA176B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D7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337B8" w:rsidRDefault="00552459" w:rsidP="00FA176B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459">
              <w:rPr>
                <w:b/>
                <w:sz w:val="24"/>
                <w:szCs w:val="24"/>
              </w:rPr>
              <w:t>Intellectual Property Rights(IPR)</w:t>
            </w:r>
          </w:p>
        </w:tc>
      </w:tr>
      <w:tr w:rsidR="00B337B8" w:rsidRPr="002D7F2F" w:rsidTr="00D14BB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337B8" w:rsidRDefault="00B337B8" w:rsidP="00FA176B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337B8" w:rsidRPr="00FA176B" w:rsidRDefault="00FA176B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6B">
              <w:rPr>
                <w:rFonts w:cs="Times New Roman"/>
                <w:b/>
                <w:bCs/>
                <w:sz w:val="24"/>
                <w:szCs w:val="24"/>
              </w:rPr>
              <w:t>Intellectual Property Rights (IPR)</w:t>
            </w:r>
          </w:p>
          <w:p w:rsidR="00FA176B" w:rsidRPr="00FA176B" w:rsidRDefault="00FA176B" w:rsidP="0024683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639" w:hanging="279"/>
              <w:jc w:val="both"/>
              <w:rPr>
                <w:rFonts w:cs="Times New Roman"/>
                <w:sz w:val="24"/>
                <w:szCs w:val="24"/>
              </w:rPr>
            </w:pPr>
            <w:r w:rsidRPr="00FA176B">
              <w:rPr>
                <w:rFonts w:cs="Times New Roman"/>
                <w:sz w:val="24"/>
                <w:szCs w:val="24"/>
              </w:rPr>
              <w:t>IPR definition/ objectives</w:t>
            </w:r>
          </w:p>
          <w:p w:rsidR="00FA176B" w:rsidRPr="00FA176B" w:rsidRDefault="00FA176B" w:rsidP="0024683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639" w:hanging="279"/>
              <w:jc w:val="both"/>
              <w:rPr>
                <w:rFonts w:cs="Times New Roman"/>
                <w:sz w:val="24"/>
                <w:szCs w:val="24"/>
              </w:rPr>
            </w:pPr>
            <w:r w:rsidRPr="00FA176B">
              <w:rPr>
                <w:rFonts w:cs="Times New Roman"/>
                <w:sz w:val="24"/>
                <w:szCs w:val="24"/>
              </w:rPr>
              <w:t>Patent definition. What is patentable? What is not patentable? Invention And its Attributes, Inventors and Applications</w:t>
            </w:r>
          </w:p>
          <w:p w:rsidR="00FA176B" w:rsidRPr="00FA176B" w:rsidRDefault="00FA176B" w:rsidP="0024683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639" w:hanging="279"/>
              <w:jc w:val="both"/>
              <w:rPr>
                <w:rFonts w:cs="Times New Roman"/>
                <w:sz w:val="24"/>
                <w:szCs w:val="24"/>
              </w:rPr>
            </w:pPr>
            <w:r w:rsidRPr="00FA176B">
              <w:rPr>
                <w:rFonts w:cs="Times New Roman"/>
                <w:sz w:val="24"/>
                <w:szCs w:val="24"/>
              </w:rPr>
              <w:t>Trademarks, definition, types of trademarks, infringement and passing off.</w:t>
            </w:r>
          </w:p>
          <w:p w:rsidR="00FA176B" w:rsidRPr="00FA176B" w:rsidRDefault="00FA176B" w:rsidP="0024683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639" w:hanging="279"/>
              <w:jc w:val="both"/>
              <w:rPr>
                <w:rFonts w:cs="Times New Roman"/>
                <w:sz w:val="24"/>
                <w:szCs w:val="24"/>
              </w:rPr>
            </w:pPr>
            <w:r w:rsidRPr="00FA176B">
              <w:rPr>
                <w:rFonts w:cs="Times New Roman"/>
                <w:sz w:val="24"/>
                <w:szCs w:val="24"/>
              </w:rPr>
              <w:t>Copy right definition and subject in which copy right exists, Originality, Meaning and Content, Authors and Owners, Rights and Restrictions.</w:t>
            </w:r>
          </w:p>
          <w:p w:rsidR="00FA176B" w:rsidRPr="00FA176B" w:rsidRDefault="00FA176B" w:rsidP="00246839">
            <w:pPr>
              <w:pStyle w:val="ListParagraph"/>
              <w:widowControl w:val="0"/>
              <w:numPr>
                <w:ilvl w:val="0"/>
                <w:numId w:val="22"/>
              </w:numPr>
              <w:autoSpaceDE w:val="0"/>
              <w:autoSpaceDN w:val="0"/>
              <w:adjustRightInd w:val="0"/>
              <w:spacing w:line="276" w:lineRule="auto"/>
              <w:ind w:left="639" w:hanging="2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76B">
              <w:rPr>
                <w:rFonts w:cs="Times New Roman"/>
                <w:sz w:val="24"/>
                <w:szCs w:val="24"/>
              </w:rPr>
              <w:t>Geographical indications (only short notes)</w:t>
            </w:r>
          </w:p>
        </w:tc>
      </w:tr>
    </w:tbl>
    <w:p w:rsidR="00B337B8" w:rsidRDefault="00B337B8" w:rsidP="00B337B8"/>
    <w:p w:rsidR="006141A2" w:rsidRDefault="002D7F2F" w:rsidP="00BE4998">
      <w:pPr>
        <w:spacing w:after="0"/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E5CD8" w:rsidRDefault="00DE5CD8" w:rsidP="00DE5CD8">
      <w:pPr>
        <w:spacing w:after="0" w:line="240" w:lineRule="auto"/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eastAsia="Times New Roman" w:cs="Times New Roman"/>
          <w:b/>
          <w:i/>
          <w:iCs/>
          <w:sz w:val="32"/>
          <w:szCs w:val="32"/>
        </w:rPr>
        <w:lastRenderedPageBreak/>
        <w:t>Revised Syllabus of Courses of</w:t>
      </w:r>
      <w:r w:rsidRPr="00707A8B">
        <w:rPr>
          <w:rFonts w:eastAsia="Times New Roman" w:cs="Times New Roman"/>
          <w:b/>
          <w:i/>
          <w:iCs/>
          <w:sz w:val="32"/>
          <w:szCs w:val="32"/>
        </w:rPr>
        <w:t>Bachelor of Management Studies (BMS)</w:t>
      </w:r>
      <w:r>
        <w:rPr>
          <w:rFonts w:eastAsia="Times New Roman" w:cs="Times New Roman"/>
          <w:b/>
          <w:i/>
          <w:iCs/>
          <w:sz w:val="32"/>
          <w:szCs w:val="32"/>
        </w:rPr>
        <w:t xml:space="preserve"> Programme at Semester I</w:t>
      </w:r>
    </w:p>
    <w:p w:rsidR="00DE5CD8" w:rsidRDefault="00DE5CD8" w:rsidP="00DE5CD8">
      <w:pPr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DE5CD8" w:rsidRPr="00E214DD" w:rsidRDefault="00BB7B4B" w:rsidP="00DE5CD8">
      <w:pPr>
        <w:jc w:val="center"/>
        <w:rPr>
          <w:rFonts w:eastAsia="Times New Roman" w:cs="Times New Roman"/>
          <w:b/>
          <w:i/>
          <w:iCs/>
          <w:sz w:val="28"/>
          <w:szCs w:val="28"/>
        </w:rPr>
      </w:pPr>
      <w:r w:rsidRPr="00E214DD">
        <w:rPr>
          <w:rFonts w:cs="Times New Roman"/>
          <w:b/>
          <w:i/>
          <w:iCs/>
          <w:sz w:val="36"/>
          <w:szCs w:val="36"/>
        </w:rPr>
        <w:t xml:space="preserve">Elective Courses </w:t>
      </w:r>
      <w:r w:rsidR="00DE5CD8" w:rsidRPr="00E214DD">
        <w:rPr>
          <w:rFonts w:cs="Times New Roman"/>
          <w:b/>
          <w:i/>
          <w:iCs/>
          <w:sz w:val="36"/>
          <w:szCs w:val="36"/>
        </w:rPr>
        <w:t>(EC)</w:t>
      </w:r>
    </w:p>
    <w:p w:rsidR="00DE5CD8" w:rsidRPr="00133272" w:rsidRDefault="00DE5CD8" w:rsidP="004E0D0F">
      <w:pPr>
        <w:pStyle w:val="ListParagraph"/>
        <w:numPr>
          <w:ilvl w:val="0"/>
          <w:numId w:val="37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DE5CD8">
        <w:rPr>
          <w:rFonts w:cs="Times New Roman"/>
          <w:b/>
          <w:sz w:val="40"/>
          <w:szCs w:val="44"/>
          <w:lang w:val="en-US"/>
        </w:rPr>
        <w:t>Business Statistics</w:t>
      </w:r>
    </w:p>
    <w:p w:rsidR="00DE5CD8" w:rsidRPr="00133272" w:rsidRDefault="00DE5CD8" w:rsidP="00DE5CD8">
      <w:pPr>
        <w:spacing w:after="0" w:line="240" w:lineRule="auto"/>
        <w:jc w:val="center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DE5CD8" w:rsidRPr="00133272" w:rsidRDefault="00DE5CD8" w:rsidP="00DE5CD8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133272">
        <w:rPr>
          <w:rFonts w:cs="Times New Roman"/>
          <w:b/>
          <w:i/>
          <w:iCs/>
          <w:sz w:val="36"/>
          <w:szCs w:val="28"/>
        </w:rPr>
        <w:t>Modules at a Glance</w:t>
      </w:r>
    </w:p>
    <w:p w:rsidR="00DE5CD8" w:rsidRPr="00AA08D4" w:rsidRDefault="00DE5CD8" w:rsidP="00DE5C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33"/>
        <w:gridCol w:w="1337"/>
      </w:tblGrid>
      <w:tr w:rsidR="00DE5CD8" w:rsidRPr="006467EF" w:rsidTr="00D14BB8">
        <w:trPr>
          <w:trHeight w:val="720"/>
          <w:jc w:val="center"/>
        </w:trPr>
        <w:tc>
          <w:tcPr>
            <w:tcW w:w="675" w:type="dxa"/>
            <w:shd w:val="clear" w:color="auto" w:fill="FABF8F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  <w:r w:rsidR="00F74D0D">
              <w:rPr>
                <w:b/>
                <w:sz w:val="28"/>
                <w:szCs w:val="28"/>
              </w:rPr>
              <w:t xml:space="preserve">r. </w:t>
            </w:r>
            <w:r>
              <w:rPr>
                <w:b/>
                <w:sz w:val="28"/>
                <w:szCs w:val="28"/>
              </w:rPr>
              <w:t>N</w:t>
            </w:r>
            <w:r w:rsidR="00F74D0D">
              <w:rPr>
                <w:b/>
                <w:sz w:val="28"/>
                <w:szCs w:val="28"/>
              </w:rPr>
              <w:t>o.</w:t>
            </w:r>
          </w:p>
        </w:tc>
        <w:tc>
          <w:tcPr>
            <w:tcW w:w="7533" w:type="dxa"/>
            <w:shd w:val="clear" w:color="auto" w:fill="FABF8F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Modules</w:t>
            </w:r>
          </w:p>
        </w:tc>
        <w:tc>
          <w:tcPr>
            <w:tcW w:w="1337" w:type="dxa"/>
            <w:shd w:val="clear" w:color="auto" w:fill="FABF8F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No. of Lectures</w:t>
            </w:r>
          </w:p>
        </w:tc>
      </w:tr>
      <w:tr w:rsidR="00DE5CD8" w:rsidRPr="006467EF" w:rsidTr="00F74D0D">
        <w:trPr>
          <w:trHeight w:val="720"/>
          <w:jc w:val="center"/>
        </w:trPr>
        <w:tc>
          <w:tcPr>
            <w:tcW w:w="675" w:type="dxa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</w:t>
            </w:r>
          </w:p>
        </w:tc>
        <w:tc>
          <w:tcPr>
            <w:tcW w:w="7533" w:type="dxa"/>
            <w:vAlign w:val="center"/>
          </w:tcPr>
          <w:p w:rsidR="00DE5CD8" w:rsidRPr="004F3889" w:rsidRDefault="004F3889" w:rsidP="00DE5C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Introduction t</w:t>
            </w:r>
            <w:r w:rsidRPr="004F3889">
              <w:rPr>
                <w:sz w:val="28"/>
                <w:szCs w:val="28"/>
              </w:rPr>
              <w:t>o Statistics</w:t>
            </w:r>
          </w:p>
        </w:tc>
        <w:tc>
          <w:tcPr>
            <w:tcW w:w="1337" w:type="dxa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DE5CD8" w:rsidRPr="006467EF" w:rsidTr="00F74D0D">
        <w:trPr>
          <w:trHeight w:val="720"/>
          <w:jc w:val="center"/>
        </w:trPr>
        <w:tc>
          <w:tcPr>
            <w:tcW w:w="675" w:type="dxa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2</w:t>
            </w:r>
          </w:p>
        </w:tc>
        <w:tc>
          <w:tcPr>
            <w:tcW w:w="7533" w:type="dxa"/>
            <w:vAlign w:val="center"/>
          </w:tcPr>
          <w:p w:rsidR="00DE5CD8" w:rsidRPr="004F3889" w:rsidRDefault="004F3889" w:rsidP="00DE5C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Measures of Dispersion, Co-Relation and</w:t>
            </w:r>
            <w:r w:rsidRPr="004F3889">
              <w:rPr>
                <w:sz w:val="28"/>
                <w:szCs w:val="28"/>
              </w:rPr>
              <w:t xml:space="preserve"> Linear Regression</w:t>
            </w:r>
          </w:p>
        </w:tc>
        <w:tc>
          <w:tcPr>
            <w:tcW w:w="1337" w:type="dxa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DE5CD8" w:rsidRPr="006467EF" w:rsidTr="00F74D0D">
        <w:trPr>
          <w:trHeight w:val="720"/>
          <w:jc w:val="center"/>
        </w:trPr>
        <w:tc>
          <w:tcPr>
            <w:tcW w:w="675" w:type="dxa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3</w:t>
            </w:r>
          </w:p>
        </w:tc>
        <w:tc>
          <w:tcPr>
            <w:tcW w:w="7533" w:type="dxa"/>
            <w:vAlign w:val="center"/>
          </w:tcPr>
          <w:p w:rsidR="00DE5CD8" w:rsidRPr="004F3889" w:rsidRDefault="004F3889" w:rsidP="00DE5C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Time Series and</w:t>
            </w:r>
            <w:r w:rsidRPr="004F3889">
              <w:rPr>
                <w:sz w:val="28"/>
                <w:szCs w:val="28"/>
              </w:rPr>
              <w:t xml:space="preserve"> Index Number</w:t>
            </w:r>
          </w:p>
        </w:tc>
        <w:tc>
          <w:tcPr>
            <w:tcW w:w="1337" w:type="dxa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DE5CD8" w:rsidRPr="006467EF" w:rsidTr="00F74D0D">
        <w:trPr>
          <w:trHeight w:val="720"/>
          <w:jc w:val="center"/>
        </w:trPr>
        <w:tc>
          <w:tcPr>
            <w:tcW w:w="675" w:type="dxa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4</w:t>
            </w:r>
          </w:p>
        </w:tc>
        <w:tc>
          <w:tcPr>
            <w:tcW w:w="7533" w:type="dxa"/>
            <w:vAlign w:val="center"/>
          </w:tcPr>
          <w:p w:rsidR="00DE5CD8" w:rsidRPr="004F3889" w:rsidRDefault="004F3889" w:rsidP="00DE5CD8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Probability and</w:t>
            </w:r>
            <w:r w:rsidRPr="004F3889">
              <w:rPr>
                <w:sz w:val="28"/>
                <w:szCs w:val="28"/>
              </w:rPr>
              <w:t>Decision Theory</w:t>
            </w:r>
          </w:p>
        </w:tc>
        <w:tc>
          <w:tcPr>
            <w:tcW w:w="1337" w:type="dxa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91201E">
              <w:rPr>
                <w:sz w:val="28"/>
                <w:szCs w:val="28"/>
              </w:rPr>
              <w:t>15</w:t>
            </w:r>
          </w:p>
        </w:tc>
      </w:tr>
      <w:tr w:rsidR="00DE5CD8" w:rsidRPr="006467EF" w:rsidTr="00F74D0D">
        <w:trPr>
          <w:trHeight w:val="720"/>
          <w:jc w:val="center"/>
        </w:trPr>
        <w:tc>
          <w:tcPr>
            <w:tcW w:w="8208" w:type="dxa"/>
            <w:gridSpan w:val="2"/>
            <w:vAlign w:val="center"/>
          </w:tcPr>
          <w:p w:rsidR="00DE5CD8" w:rsidRPr="0091201E" w:rsidRDefault="00DE5CD8" w:rsidP="00D14BB8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37" w:type="dxa"/>
            <w:vAlign w:val="center"/>
          </w:tcPr>
          <w:p w:rsidR="00DE5CD8" w:rsidRPr="0091201E" w:rsidRDefault="00DE5CD8" w:rsidP="00D14BB8">
            <w:pPr>
              <w:spacing w:before="120" w:after="120" w:line="240" w:lineRule="auto"/>
              <w:jc w:val="center"/>
              <w:rPr>
                <w:b/>
                <w:sz w:val="28"/>
                <w:szCs w:val="28"/>
              </w:rPr>
            </w:pPr>
            <w:r w:rsidRPr="0091201E">
              <w:rPr>
                <w:b/>
                <w:sz w:val="28"/>
                <w:szCs w:val="28"/>
              </w:rPr>
              <w:t>60</w:t>
            </w:r>
          </w:p>
        </w:tc>
      </w:tr>
    </w:tbl>
    <w:p w:rsidR="00DE5CD8" w:rsidRDefault="00DE5CD8" w:rsidP="00DE5CD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5CD8" w:rsidRDefault="00DE5CD8" w:rsidP="00DE5CD8">
      <w:pPr>
        <w:jc w:val="center"/>
        <w:rPr>
          <w:b/>
          <w:i/>
          <w:iCs/>
          <w:sz w:val="40"/>
          <w:szCs w:val="32"/>
        </w:rPr>
      </w:pPr>
    </w:p>
    <w:p w:rsidR="00DE5CD8" w:rsidRDefault="00DE5CD8" w:rsidP="00DE5CD8">
      <w:pPr>
        <w:jc w:val="center"/>
      </w:pPr>
      <w: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DE5CD8" w:rsidRPr="002D7F2F" w:rsidTr="00D14BB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DE5CD8" w:rsidRPr="002D7F2F" w:rsidRDefault="00DE5CD8" w:rsidP="0053117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2D7F2F">
              <w:rPr>
                <w:rFonts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DE5CD8" w:rsidRPr="002D7F2F" w:rsidRDefault="00DE5CD8" w:rsidP="0053117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7F2F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DE5CD8" w:rsidRPr="002D7F2F" w:rsidTr="00D14BB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5CD8" w:rsidRPr="002D7F2F" w:rsidRDefault="00DE5CD8" w:rsidP="0053117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2D7F2F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5CD8" w:rsidRPr="002D7F2F" w:rsidRDefault="00F73AC6" w:rsidP="0053117F">
            <w:pPr>
              <w:spacing w:line="276" w:lineRule="auto"/>
              <w:rPr>
                <w:b/>
                <w:sz w:val="24"/>
                <w:szCs w:val="24"/>
              </w:rPr>
            </w:pPr>
            <w:r w:rsidRPr="00F73AC6">
              <w:rPr>
                <w:b/>
                <w:sz w:val="24"/>
                <w:szCs w:val="24"/>
              </w:rPr>
              <w:t>Introduction to Statistics</w:t>
            </w:r>
          </w:p>
        </w:tc>
      </w:tr>
      <w:tr w:rsidR="00DE5CD8" w:rsidRPr="002D7F2F" w:rsidTr="00D14BB8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CD8" w:rsidRPr="002D7F2F" w:rsidRDefault="00DE5CD8" w:rsidP="0053117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6641" w:rsidRPr="00066641" w:rsidRDefault="00066641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066641">
              <w:rPr>
                <w:rFonts w:cs="Times New Roman"/>
                <w:b/>
                <w:bCs/>
                <w:sz w:val="24"/>
                <w:szCs w:val="24"/>
              </w:rPr>
              <w:t>Introduction:</w:t>
            </w:r>
            <w:r w:rsidRPr="00066641">
              <w:rPr>
                <w:rFonts w:cs="Times New Roman"/>
                <w:sz w:val="24"/>
                <w:szCs w:val="24"/>
              </w:rPr>
              <w:t xml:space="preserve"> Functions/Scope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66641">
              <w:rPr>
                <w:rFonts w:cs="Times New Roman"/>
                <w:sz w:val="24"/>
                <w:szCs w:val="24"/>
              </w:rPr>
              <w:t>Importance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66641">
              <w:rPr>
                <w:rFonts w:cs="Times New Roman"/>
                <w:sz w:val="24"/>
                <w:szCs w:val="24"/>
              </w:rPr>
              <w:t>Limitations</w:t>
            </w:r>
          </w:p>
          <w:p w:rsidR="00066641" w:rsidRPr="00066641" w:rsidRDefault="00066641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E32DF8">
              <w:rPr>
                <w:rFonts w:cs="Times New Roman"/>
                <w:b/>
                <w:bCs/>
                <w:sz w:val="24"/>
                <w:szCs w:val="24"/>
              </w:rPr>
              <w:t xml:space="preserve">Data: </w:t>
            </w:r>
            <w:r w:rsidRPr="00066641">
              <w:rPr>
                <w:rFonts w:cs="Times New Roman"/>
                <w:sz w:val="24"/>
                <w:szCs w:val="24"/>
              </w:rPr>
              <w:t>Relevance of Data(Current Scenario)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66641">
              <w:rPr>
                <w:rFonts w:cs="Times New Roman"/>
                <w:sz w:val="24"/>
                <w:szCs w:val="24"/>
              </w:rPr>
              <w:t>Type of data(Primary &amp; Secondary)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66641">
              <w:rPr>
                <w:rFonts w:cs="Times New Roman"/>
                <w:sz w:val="24"/>
                <w:szCs w:val="24"/>
              </w:rPr>
              <w:t>Primary(Census vs Samples, Method of Collection (In Brief)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66641">
              <w:rPr>
                <w:rFonts w:cs="Times New Roman"/>
                <w:sz w:val="24"/>
                <w:szCs w:val="24"/>
              </w:rPr>
              <w:t>Secondary(Merits, Limitations, Sources) (In Brief)</w:t>
            </w:r>
          </w:p>
          <w:p w:rsidR="00066641" w:rsidRPr="00066641" w:rsidRDefault="00066641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066641">
              <w:rPr>
                <w:rFonts w:cs="Times New Roman"/>
                <w:b/>
                <w:bCs/>
                <w:sz w:val="24"/>
                <w:szCs w:val="24"/>
              </w:rPr>
              <w:t>Presentation Of Data:</w:t>
            </w:r>
            <w:r w:rsidRPr="00066641">
              <w:rPr>
                <w:rFonts w:cs="Times New Roman"/>
                <w:sz w:val="24"/>
                <w:szCs w:val="24"/>
              </w:rPr>
              <w:t>Classification – Frequency Distribution – Discrete &amp; Continuous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66641">
              <w:rPr>
                <w:rFonts w:cs="Times New Roman"/>
                <w:sz w:val="24"/>
                <w:szCs w:val="24"/>
              </w:rPr>
              <w:t>Tabulation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66641">
              <w:rPr>
                <w:rFonts w:cs="Times New Roman"/>
                <w:sz w:val="24"/>
                <w:szCs w:val="24"/>
              </w:rPr>
              <w:t>Graph(Frequency, Bar Diagram, Pie Chart, Histogram, Ogives)</w:t>
            </w:r>
          </w:p>
          <w:p w:rsidR="00DE5CD8" w:rsidRPr="00066641" w:rsidRDefault="00066641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066641">
              <w:rPr>
                <w:rFonts w:cs="Times New Roman"/>
                <w:b/>
                <w:bCs/>
                <w:sz w:val="24"/>
                <w:szCs w:val="24"/>
              </w:rPr>
              <w:t>Measures Of Central Tendency:</w:t>
            </w:r>
            <w:r w:rsidRPr="00066641">
              <w:rPr>
                <w:rFonts w:cs="Times New Roman"/>
                <w:sz w:val="24"/>
                <w:szCs w:val="24"/>
              </w:rPr>
              <w:t>Mean(A.M, Weighted, Combined)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66641">
              <w:rPr>
                <w:rFonts w:cs="Times New Roman"/>
                <w:sz w:val="24"/>
                <w:szCs w:val="24"/>
              </w:rPr>
              <w:t>Median(Calculation and graphical using Ogives)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66641">
              <w:rPr>
                <w:rFonts w:cs="Times New Roman"/>
                <w:sz w:val="24"/>
                <w:szCs w:val="24"/>
              </w:rPr>
              <w:t>Mode(Calculation and Graphical using Histogram)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  <w:r w:rsidRPr="00066641">
              <w:rPr>
                <w:rFonts w:cs="Times New Roman"/>
                <w:sz w:val="24"/>
                <w:szCs w:val="24"/>
              </w:rPr>
              <w:t>Comparative analysis of all measures of Central Tendency</w:t>
            </w:r>
          </w:p>
        </w:tc>
      </w:tr>
      <w:tr w:rsidR="00DE5CD8" w:rsidRPr="001C0C47" w:rsidTr="00D14BB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5CD8" w:rsidRPr="001C0C47" w:rsidRDefault="00DE5CD8" w:rsidP="0053117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C0C47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5CD8" w:rsidRDefault="00F73AC6" w:rsidP="0053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b/>
                <w:sz w:val="24"/>
                <w:szCs w:val="24"/>
              </w:rPr>
              <w:t>Measures of Dispersion, Co-Relation and Linear Regression</w:t>
            </w:r>
          </w:p>
        </w:tc>
      </w:tr>
      <w:tr w:rsidR="00DE5CD8" w:rsidRPr="002D7F2F" w:rsidTr="00D14BB8">
        <w:trPr>
          <w:trHeight w:val="467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DE5CD8" w:rsidRPr="002D7F2F" w:rsidRDefault="00DE5CD8" w:rsidP="0053117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5768" w:rsidRPr="00105768" w:rsidRDefault="00105768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105768">
              <w:rPr>
                <w:rFonts w:cs="Times New Roman"/>
                <w:b/>
                <w:bCs/>
                <w:sz w:val="24"/>
                <w:szCs w:val="24"/>
              </w:rPr>
              <w:t>Measures Of Dispersion:</w:t>
            </w:r>
            <w:r w:rsidRPr="00105768">
              <w:rPr>
                <w:rFonts w:cs="Times New Roman"/>
                <w:sz w:val="24"/>
                <w:szCs w:val="24"/>
              </w:rPr>
              <w:t xml:space="preserve"> Range with C.R(Co-Efficient Of Range), Quartiles &amp; Quartile deviation with CQ (Co-Efficient Of Quartile), Mean Deviation from mean with CMD (Co-Efficient Of Mean Deviation), Standard deviation with CV(Co-Efficient Of Variance), Skewness&amp; Kurtosis (Only concept)</w:t>
            </w:r>
          </w:p>
          <w:p w:rsidR="00105768" w:rsidRPr="00105768" w:rsidRDefault="00105768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105768">
              <w:rPr>
                <w:rFonts w:cs="Times New Roman"/>
                <w:b/>
                <w:bCs/>
                <w:sz w:val="24"/>
                <w:szCs w:val="24"/>
              </w:rPr>
              <w:t xml:space="preserve">Co-Relation: </w:t>
            </w:r>
            <w:r w:rsidRPr="00105768">
              <w:rPr>
                <w:rFonts w:cs="Times New Roman"/>
                <w:sz w:val="24"/>
                <w:szCs w:val="24"/>
              </w:rPr>
              <w:t xml:space="preserve">Karl Pearson, Rank Co-Relation </w:t>
            </w:r>
          </w:p>
          <w:p w:rsidR="00DE5CD8" w:rsidRPr="00105768" w:rsidRDefault="00105768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105768">
              <w:rPr>
                <w:rFonts w:cs="Times New Roman"/>
                <w:b/>
                <w:bCs/>
                <w:sz w:val="24"/>
                <w:szCs w:val="24"/>
              </w:rPr>
              <w:t>Linear Regression:</w:t>
            </w:r>
            <w:r w:rsidRPr="00105768">
              <w:rPr>
                <w:rFonts w:cs="Times New Roman"/>
                <w:sz w:val="24"/>
                <w:szCs w:val="24"/>
              </w:rPr>
              <w:t xml:space="preserve"> Least Square Method</w:t>
            </w:r>
          </w:p>
        </w:tc>
      </w:tr>
      <w:tr w:rsidR="00DE5CD8" w:rsidRPr="009B0D7C" w:rsidTr="00D50384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5CD8" w:rsidRPr="009B0D7C" w:rsidRDefault="00DE5CD8" w:rsidP="0053117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D7C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5CD8" w:rsidRPr="0075609F" w:rsidRDefault="00F73AC6" w:rsidP="0053117F">
            <w:pPr>
              <w:spacing w:line="276" w:lineRule="auto"/>
              <w:rPr>
                <w:b/>
                <w:sz w:val="24"/>
                <w:szCs w:val="24"/>
              </w:rPr>
            </w:pPr>
            <w:r w:rsidRPr="00F73AC6">
              <w:rPr>
                <w:b/>
                <w:sz w:val="24"/>
                <w:szCs w:val="24"/>
              </w:rPr>
              <w:t>Time Series and Index Number</w:t>
            </w:r>
          </w:p>
        </w:tc>
      </w:tr>
      <w:tr w:rsidR="00DE5CD8" w:rsidRPr="002D7F2F" w:rsidTr="00D14BB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DE5CD8" w:rsidRDefault="00DE5CD8" w:rsidP="0053117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61F" w:rsidRPr="004B461F" w:rsidRDefault="004B461F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4B461F">
              <w:rPr>
                <w:rFonts w:cs="Times New Roman"/>
                <w:b/>
                <w:bCs/>
                <w:sz w:val="24"/>
                <w:szCs w:val="24"/>
              </w:rPr>
              <w:t xml:space="preserve">Time Series: </w:t>
            </w:r>
            <w:r w:rsidRPr="004B461F">
              <w:rPr>
                <w:rFonts w:cs="Times New Roman"/>
                <w:sz w:val="24"/>
                <w:szCs w:val="24"/>
              </w:rPr>
              <w:t>Least Square Method, Moving Average Method, Determination of Season</w:t>
            </w:r>
          </w:p>
          <w:p w:rsidR="00DE5CD8" w:rsidRPr="004B461F" w:rsidRDefault="004B461F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4B461F">
              <w:rPr>
                <w:rFonts w:cs="Times New Roman"/>
                <w:b/>
                <w:bCs/>
                <w:sz w:val="24"/>
                <w:szCs w:val="24"/>
              </w:rPr>
              <w:t>Index Number</w:t>
            </w:r>
            <w:r>
              <w:rPr>
                <w:rFonts w:cs="Times New Roman"/>
                <w:b/>
                <w:bCs/>
                <w:sz w:val="24"/>
                <w:szCs w:val="24"/>
              </w:rPr>
              <w:t xml:space="preserve">: </w:t>
            </w:r>
            <w:r w:rsidRPr="004B461F">
              <w:rPr>
                <w:rFonts w:cs="Times New Roman"/>
                <w:sz w:val="24"/>
                <w:szCs w:val="24"/>
              </w:rPr>
              <w:t>Simple(unweighted) Aggregate Method, Weighted Aggregate Method, Simple Average of Price Relatives, Weighted Average of Price Relatives, Chain Base Index Numbers, Base Shifting, Splicing and Deflating, Cost of Living Index Number</w:t>
            </w:r>
          </w:p>
        </w:tc>
      </w:tr>
      <w:tr w:rsidR="00DE5CD8" w:rsidRPr="009B0D7C" w:rsidTr="00D50384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5CD8" w:rsidRPr="009B0D7C" w:rsidRDefault="00DE5CD8" w:rsidP="0053117F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9B0D7C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DE5CD8" w:rsidRDefault="00F73AC6" w:rsidP="0053117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73AC6">
              <w:rPr>
                <w:b/>
                <w:sz w:val="24"/>
                <w:szCs w:val="24"/>
              </w:rPr>
              <w:t>Probability and Decision Theory</w:t>
            </w:r>
          </w:p>
        </w:tc>
      </w:tr>
      <w:tr w:rsidR="00DE5CD8" w:rsidRPr="002D7F2F" w:rsidTr="00D14BB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DE5CD8" w:rsidRDefault="00DE5CD8" w:rsidP="0053117F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82AC8" w:rsidRPr="00982AC8" w:rsidRDefault="00982AC8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982AC8">
              <w:rPr>
                <w:rFonts w:cs="Times New Roman"/>
                <w:b/>
                <w:bCs/>
                <w:sz w:val="24"/>
                <w:szCs w:val="24"/>
              </w:rPr>
              <w:t xml:space="preserve">Probability: </w:t>
            </w:r>
            <w:r w:rsidRPr="00982AC8">
              <w:rPr>
                <w:rFonts w:cs="Times New Roman"/>
                <w:sz w:val="24"/>
                <w:szCs w:val="24"/>
              </w:rPr>
              <w:t>Concept of Sample space, Concept of Event, Definition of Probability, Addition &amp; Multiplication laws of Probability, Conditional Probability, Bayes’ Theorem(Concept only), Expectation &amp; Variance, Concept of Probability Distribution(Only Concept)</w:t>
            </w:r>
          </w:p>
          <w:p w:rsidR="0053117F" w:rsidRDefault="00982AC8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982AC8">
              <w:rPr>
                <w:rFonts w:cs="Times New Roman"/>
                <w:b/>
                <w:bCs/>
                <w:sz w:val="24"/>
                <w:szCs w:val="24"/>
              </w:rPr>
              <w:t xml:space="preserve">Decision Theory: </w:t>
            </w:r>
            <w:r w:rsidRPr="00982AC8">
              <w:rPr>
                <w:rFonts w:cs="Times New Roman"/>
                <w:sz w:val="24"/>
                <w:szCs w:val="24"/>
              </w:rPr>
              <w:t xml:space="preserve">Acts, State of Nature Events, Pay offs, Opportunity loss, Decision Making under Certainty, Decision Making under Uncertainty, </w:t>
            </w:r>
          </w:p>
          <w:p w:rsidR="0053117F" w:rsidRDefault="00982AC8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393BE3">
              <w:rPr>
                <w:rFonts w:cs="Times New Roman"/>
                <w:sz w:val="24"/>
                <w:szCs w:val="24"/>
              </w:rPr>
              <w:t xml:space="preserve">Non-Probability: </w:t>
            </w:r>
            <w:r w:rsidRPr="00982AC8">
              <w:rPr>
                <w:rFonts w:cs="Times New Roman"/>
                <w:sz w:val="24"/>
                <w:szCs w:val="24"/>
              </w:rPr>
              <w:t xml:space="preserve">Maximax, Maximin, Minimax, Regret, Laplace &amp;Hurwicz) </w:t>
            </w:r>
          </w:p>
          <w:p w:rsidR="00393BE3" w:rsidRDefault="00982AC8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393BE3">
              <w:rPr>
                <w:rFonts w:cs="Times New Roman"/>
                <w:b/>
                <w:bCs/>
                <w:sz w:val="24"/>
                <w:szCs w:val="24"/>
              </w:rPr>
              <w:t>Probabilitistics (Decision Making under risk)</w:t>
            </w:r>
            <w:r w:rsidR="00393BE3" w:rsidRPr="00393BE3">
              <w:rPr>
                <w:rFonts w:cs="Times New Roman"/>
                <w:b/>
                <w:bCs/>
                <w:sz w:val="24"/>
                <w:szCs w:val="24"/>
              </w:rPr>
              <w:t>:</w:t>
            </w:r>
            <w:r w:rsidRPr="00982AC8">
              <w:rPr>
                <w:rFonts w:cs="Times New Roman"/>
                <w:sz w:val="24"/>
                <w:szCs w:val="24"/>
              </w:rPr>
              <w:t>EMV, EOL,</w:t>
            </w:r>
            <w:r>
              <w:rPr>
                <w:rFonts w:cs="Times New Roman"/>
                <w:sz w:val="24"/>
                <w:szCs w:val="24"/>
              </w:rPr>
              <w:t xml:space="preserve"> EVPI</w:t>
            </w:r>
          </w:p>
          <w:p w:rsidR="00DE5CD8" w:rsidRPr="00982AC8" w:rsidRDefault="00982AC8" w:rsidP="00246839">
            <w:pPr>
              <w:pStyle w:val="ListParagraph"/>
              <w:widowControl w:val="0"/>
              <w:numPr>
                <w:ilvl w:val="0"/>
                <w:numId w:val="21"/>
              </w:numPr>
              <w:autoSpaceDE w:val="0"/>
              <w:autoSpaceDN w:val="0"/>
              <w:adjustRightInd w:val="0"/>
              <w:spacing w:line="276" w:lineRule="auto"/>
              <w:ind w:left="292" w:hanging="270"/>
              <w:jc w:val="both"/>
              <w:rPr>
                <w:rFonts w:cs="Times New Roman"/>
                <w:sz w:val="24"/>
                <w:szCs w:val="24"/>
              </w:rPr>
            </w:pPr>
            <w:r w:rsidRPr="00982AC8">
              <w:rPr>
                <w:rFonts w:cs="Times New Roman"/>
                <w:sz w:val="24"/>
                <w:szCs w:val="24"/>
              </w:rPr>
              <w:t>Decision Tree</w:t>
            </w:r>
          </w:p>
        </w:tc>
      </w:tr>
    </w:tbl>
    <w:p w:rsidR="00DE5CD8" w:rsidRDefault="00DE5CD8" w:rsidP="00DE5CD8"/>
    <w:p w:rsidR="00BE4998" w:rsidRDefault="00BE4998">
      <w:pPr>
        <w:rPr>
          <w:rFonts w:ascii="Calibri" w:eastAsia="Times New Roman" w:hAnsi="Calibri" w:cs="Times New Roman"/>
          <w:b/>
          <w:i/>
          <w:iCs/>
          <w:sz w:val="32"/>
          <w:szCs w:val="32"/>
        </w:rPr>
      </w:pPr>
    </w:p>
    <w:p w:rsidR="001113D8" w:rsidRPr="00CF18EE" w:rsidRDefault="00BE4998" w:rsidP="001113D8">
      <w:pPr>
        <w:spacing w:after="0"/>
        <w:jc w:val="center"/>
        <w:rPr>
          <w:rFonts w:eastAsia="Times New Roman" w:cs="Times New Roman"/>
          <w:b/>
          <w:i/>
          <w:iCs/>
          <w:sz w:val="32"/>
          <w:szCs w:val="32"/>
        </w:rPr>
      </w:pPr>
      <w:r>
        <w:rPr>
          <w:rFonts w:eastAsia="Times New Roman" w:cs="Times New Roman"/>
          <w:b/>
          <w:i/>
          <w:iCs/>
          <w:sz w:val="32"/>
          <w:szCs w:val="32"/>
        </w:rPr>
        <w:br w:type="page"/>
      </w:r>
      <w:r w:rsidR="001113D8" w:rsidRPr="00CF18EE">
        <w:rPr>
          <w:rFonts w:eastAsia="Times New Roman" w:cs="Times New Roman"/>
          <w:b/>
          <w:i/>
          <w:iCs/>
          <w:sz w:val="32"/>
          <w:szCs w:val="32"/>
        </w:rPr>
        <w:lastRenderedPageBreak/>
        <w:t>Revised Syllabus of Courses of</w:t>
      </w:r>
      <w:r w:rsidR="001113D8" w:rsidRPr="00707A8B">
        <w:rPr>
          <w:rFonts w:eastAsia="Times New Roman" w:cs="Times New Roman"/>
          <w:b/>
          <w:i/>
          <w:iCs/>
          <w:sz w:val="32"/>
          <w:szCs w:val="32"/>
        </w:rPr>
        <w:t>Bachelor of Management Studies (BMS)</w:t>
      </w:r>
      <w:r w:rsidR="001113D8" w:rsidRPr="00CF18EE">
        <w:rPr>
          <w:rFonts w:eastAsia="Times New Roman" w:cs="Times New Roman"/>
          <w:b/>
          <w:i/>
          <w:iCs/>
          <w:sz w:val="32"/>
          <w:szCs w:val="32"/>
        </w:rPr>
        <w:t xml:space="preserve">Programme at Semester I </w:t>
      </w:r>
    </w:p>
    <w:p w:rsidR="001113D8" w:rsidRPr="007E36D5" w:rsidRDefault="001113D8" w:rsidP="001113D8">
      <w:pPr>
        <w:jc w:val="center"/>
        <w:rPr>
          <w:rFonts w:cs="Times New Roman"/>
          <w:b/>
          <w:sz w:val="30"/>
          <w:szCs w:val="30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1113D8" w:rsidRDefault="001113D8" w:rsidP="001113D8">
      <w:pPr>
        <w:tabs>
          <w:tab w:val="left" w:pos="3295"/>
        </w:tabs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 w:rsidRPr="00E214DD">
        <w:rPr>
          <w:rFonts w:cs="Times New Roman"/>
          <w:b/>
          <w:i/>
          <w:iCs/>
          <w:sz w:val="36"/>
          <w:szCs w:val="36"/>
        </w:rPr>
        <w:t>Ability Enhancement Courses (AEC)</w:t>
      </w:r>
    </w:p>
    <w:p w:rsidR="001113D8" w:rsidRDefault="001113D8" w:rsidP="001113D8">
      <w:pPr>
        <w:tabs>
          <w:tab w:val="left" w:pos="32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1113D8" w:rsidRPr="009C3257" w:rsidRDefault="001113D8" w:rsidP="001113D8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9C3257">
        <w:rPr>
          <w:rFonts w:cs="Times New Roman"/>
          <w:b/>
          <w:sz w:val="40"/>
          <w:szCs w:val="40"/>
        </w:rPr>
        <w:t>4</w:t>
      </w:r>
      <w:r>
        <w:rPr>
          <w:rFonts w:cs="Times New Roman"/>
          <w:b/>
          <w:sz w:val="40"/>
          <w:szCs w:val="40"/>
        </w:rPr>
        <w:t>. Business Communication</w:t>
      </w:r>
      <w:r w:rsidRPr="009C3257">
        <w:rPr>
          <w:rFonts w:cs="Times New Roman"/>
          <w:b/>
          <w:sz w:val="40"/>
          <w:szCs w:val="40"/>
        </w:rPr>
        <w:t>- I</w:t>
      </w:r>
    </w:p>
    <w:p w:rsidR="001113D8" w:rsidRDefault="001113D8" w:rsidP="001113D8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1113D8" w:rsidRPr="009C3257" w:rsidRDefault="001113D8" w:rsidP="001113D8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9C3257">
        <w:rPr>
          <w:rFonts w:cs="Times New Roman"/>
          <w:b/>
          <w:i/>
          <w:iCs/>
          <w:sz w:val="36"/>
          <w:szCs w:val="28"/>
        </w:rPr>
        <w:t>Modules at a Glance</w:t>
      </w:r>
    </w:p>
    <w:p w:rsidR="001113D8" w:rsidRDefault="001113D8" w:rsidP="001113D8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9347" w:type="dxa"/>
        <w:jc w:val="center"/>
        <w:tblLook w:val="04A0"/>
      </w:tblPr>
      <w:tblGrid>
        <w:gridCol w:w="971"/>
        <w:gridCol w:w="6892"/>
        <w:gridCol w:w="1484"/>
      </w:tblGrid>
      <w:tr w:rsidR="001113D8" w:rsidRPr="00AF7B05" w:rsidTr="00AA1738">
        <w:trPr>
          <w:jc w:val="center"/>
        </w:trPr>
        <w:tc>
          <w:tcPr>
            <w:tcW w:w="971" w:type="dxa"/>
            <w:shd w:val="clear" w:color="auto" w:fill="FABF8F" w:themeFill="accent6" w:themeFillTint="99"/>
          </w:tcPr>
          <w:p w:rsidR="001113D8" w:rsidRPr="00AF7B05" w:rsidRDefault="001113D8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6892" w:type="dxa"/>
            <w:shd w:val="clear" w:color="auto" w:fill="FABF8F" w:themeFill="accent6" w:themeFillTint="99"/>
          </w:tcPr>
          <w:p w:rsidR="001113D8" w:rsidRPr="00AF7B05" w:rsidRDefault="001113D8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84" w:type="dxa"/>
            <w:shd w:val="clear" w:color="auto" w:fill="FABF8F" w:themeFill="accent6" w:themeFillTint="99"/>
          </w:tcPr>
          <w:p w:rsidR="001113D8" w:rsidRPr="00AF7B05" w:rsidRDefault="001113D8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1113D8" w:rsidRPr="00AF7B05" w:rsidTr="00AC52E0">
        <w:trPr>
          <w:trHeight w:val="720"/>
          <w:jc w:val="center"/>
        </w:trPr>
        <w:tc>
          <w:tcPr>
            <w:tcW w:w="971" w:type="dxa"/>
            <w:vAlign w:val="center"/>
          </w:tcPr>
          <w:p w:rsidR="001113D8" w:rsidRPr="00AF7B05" w:rsidRDefault="001113D8" w:rsidP="00AC52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892" w:type="dxa"/>
            <w:vAlign w:val="center"/>
          </w:tcPr>
          <w:p w:rsidR="001113D8" w:rsidRPr="004F2750" w:rsidRDefault="001113D8" w:rsidP="00AC52E0">
            <w:pPr>
              <w:rPr>
                <w:rFonts w:cs="Times New Roman"/>
                <w:sz w:val="28"/>
                <w:szCs w:val="28"/>
              </w:rPr>
            </w:pPr>
            <w:r w:rsidRPr="00371E8C">
              <w:rPr>
                <w:rFonts w:cs="Times New Roman"/>
                <w:sz w:val="28"/>
                <w:szCs w:val="28"/>
              </w:rPr>
              <w:t>Theory of Communication</w:t>
            </w:r>
          </w:p>
        </w:tc>
        <w:tc>
          <w:tcPr>
            <w:tcW w:w="1484" w:type="dxa"/>
            <w:vAlign w:val="center"/>
          </w:tcPr>
          <w:p w:rsidR="001113D8" w:rsidRPr="004F2750" w:rsidRDefault="001113D8" w:rsidP="00AC52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1113D8" w:rsidRPr="00AF7B05" w:rsidTr="00AC52E0">
        <w:trPr>
          <w:trHeight w:val="720"/>
          <w:jc w:val="center"/>
        </w:trPr>
        <w:tc>
          <w:tcPr>
            <w:tcW w:w="971" w:type="dxa"/>
            <w:vAlign w:val="center"/>
          </w:tcPr>
          <w:p w:rsidR="001113D8" w:rsidRPr="00AF7B05" w:rsidRDefault="001113D8" w:rsidP="00AC52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892" w:type="dxa"/>
            <w:vAlign w:val="center"/>
          </w:tcPr>
          <w:p w:rsidR="001113D8" w:rsidRPr="00371E8C" w:rsidRDefault="001113D8" w:rsidP="00AC52E0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Obstacles to Communication in Business World</w:t>
            </w:r>
          </w:p>
        </w:tc>
        <w:tc>
          <w:tcPr>
            <w:tcW w:w="1484" w:type="dxa"/>
            <w:vAlign w:val="center"/>
          </w:tcPr>
          <w:p w:rsidR="001113D8" w:rsidRPr="004F2750" w:rsidRDefault="001113D8" w:rsidP="00AC52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1113D8" w:rsidRPr="00AF7B05" w:rsidTr="00AC52E0">
        <w:trPr>
          <w:trHeight w:val="720"/>
          <w:jc w:val="center"/>
        </w:trPr>
        <w:tc>
          <w:tcPr>
            <w:tcW w:w="971" w:type="dxa"/>
            <w:vAlign w:val="center"/>
          </w:tcPr>
          <w:p w:rsidR="001113D8" w:rsidRPr="00AF7B05" w:rsidRDefault="001113D8" w:rsidP="00AC52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892" w:type="dxa"/>
            <w:vAlign w:val="center"/>
          </w:tcPr>
          <w:p w:rsidR="001113D8" w:rsidRPr="00ED5ACD" w:rsidRDefault="001113D8" w:rsidP="00AC52E0">
            <w:pPr>
              <w:rPr>
                <w:rFonts w:cs="Times New Roman"/>
                <w:sz w:val="28"/>
                <w:szCs w:val="28"/>
              </w:rPr>
            </w:pPr>
            <w:r w:rsidRPr="00371E8C">
              <w:rPr>
                <w:rFonts w:cs="Times New Roman"/>
                <w:sz w:val="28"/>
                <w:szCs w:val="28"/>
              </w:rPr>
              <w:t>Business Correspondence</w:t>
            </w:r>
          </w:p>
        </w:tc>
        <w:tc>
          <w:tcPr>
            <w:tcW w:w="1484" w:type="dxa"/>
            <w:vAlign w:val="center"/>
          </w:tcPr>
          <w:p w:rsidR="001113D8" w:rsidRPr="004F2750" w:rsidRDefault="001113D8" w:rsidP="00AC52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1113D8" w:rsidRPr="00AF7B05" w:rsidTr="00AC52E0">
        <w:trPr>
          <w:trHeight w:val="720"/>
          <w:jc w:val="center"/>
        </w:trPr>
        <w:tc>
          <w:tcPr>
            <w:tcW w:w="971" w:type="dxa"/>
            <w:vAlign w:val="center"/>
          </w:tcPr>
          <w:p w:rsidR="001113D8" w:rsidRPr="00AF7B05" w:rsidRDefault="001113D8" w:rsidP="00AC52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892" w:type="dxa"/>
            <w:vAlign w:val="center"/>
          </w:tcPr>
          <w:p w:rsidR="001113D8" w:rsidRPr="00ED5ACD" w:rsidRDefault="001113D8" w:rsidP="00AC52E0">
            <w:pPr>
              <w:rPr>
                <w:rFonts w:cs="Times New Roman"/>
                <w:sz w:val="28"/>
                <w:szCs w:val="28"/>
              </w:rPr>
            </w:pPr>
            <w:r w:rsidRPr="00371E8C">
              <w:rPr>
                <w:rFonts w:cs="Times New Roman"/>
                <w:sz w:val="28"/>
                <w:szCs w:val="28"/>
              </w:rPr>
              <w:t>Language and Writing Skills</w:t>
            </w:r>
          </w:p>
        </w:tc>
        <w:tc>
          <w:tcPr>
            <w:tcW w:w="1484" w:type="dxa"/>
            <w:vAlign w:val="center"/>
          </w:tcPr>
          <w:p w:rsidR="001113D8" w:rsidRPr="004F2750" w:rsidRDefault="001113D8" w:rsidP="00AC52E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1113D8" w:rsidRPr="00AF7B05" w:rsidTr="00AC52E0">
        <w:trPr>
          <w:trHeight w:val="720"/>
          <w:jc w:val="center"/>
        </w:trPr>
        <w:tc>
          <w:tcPr>
            <w:tcW w:w="7863" w:type="dxa"/>
            <w:gridSpan w:val="2"/>
            <w:vAlign w:val="center"/>
          </w:tcPr>
          <w:p w:rsidR="001113D8" w:rsidRPr="004F2750" w:rsidRDefault="001113D8" w:rsidP="00AC52E0">
            <w:pPr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84" w:type="dxa"/>
            <w:vAlign w:val="center"/>
          </w:tcPr>
          <w:p w:rsidR="001113D8" w:rsidRPr="004F2750" w:rsidRDefault="001113D8" w:rsidP="00AC52E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  <w:r w:rsidRPr="004F2750"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</w:tbl>
    <w:p w:rsidR="001113D8" w:rsidRDefault="001113D8" w:rsidP="001113D8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1113D8" w:rsidRDefault="001113D8" w:rsidP="00111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3D8" w:rsidRDefault="001113D8" w:rsidP="00111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3D8" w:rsidRDefault="001113D8" w:rsidP="00111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3D8" w:rsidRDefault="001113D8" w:rsidP="00111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3D8" w:rsidRDefault="001113D8" w:rsidP="001113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13D8" w:rsidRDefault="001113D8" w:rsidP="001113D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1113D8" w:rsidRPr="00C91895" w:rsidRDefault="001113D8" w:rsidP="001113D8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1113D8" w:rsidRPr="00333781" w:rsidTr="00AA173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1113D8" w:rsidRPr="00333781" w:rsidRDefault="001113D8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3781">
              <w:rPr>
                <w:rFonts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1113D8" w:rsidRPr="00333781" w:rsidRDefault="001113D8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3781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1113D8" w:rsidRPr="00FD3DEC" w:rsidTr="00AA173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113D8" w:rsidRPr="00FD3DEC" w:rsidRDefault="001113D8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3DEC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113D8" w:rsidRPr="00FD3DEC" w:rsidRDefault="001113D8" w:rsidP="00AA1738">
            <w:pPr>
              <w:spacing w:line="276" w:lineRule="auto"/>
              <w:rPr>
                <w:b/>
                <w:sz w:val="24"/>
                <w:szCs w:val="24"/>
              </w:rPr>
            </w:pPr>
            <w:r w:rsidRPr="00371E8C">
              <w:rPr>
                <w:b/>
                <w:sz w:val="24"/>
                <w:szCs w:val="24"/>
              </w:rPr>
              <w:t>Theory of Communication</w:t>
            </w:r>
          </w:p>
        </w:tc>
      </w:tr>
      <w:tr w:rsidR="001113D8" w:rsidRPr="00333781" w:rsidTr="00AA1738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8" w:rsidRPr="00333781" w:rsidRDefault="001113D8" w:rsidP="00AA173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3D8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371E8C">
              <w:rPr>
                <w:rFonts w:asciiTheme="minorHAnsi" w:hAnsiTheme="minorHAnsi" w:cs="Times New Roman"/>
                <w:b/>
                <w:sz w:val="24"/>
                <w:szCs w:val="24"/>
              </w:rPr>
              <w:t>Concept of Communication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: </w:t>
            </w:r>
            <w:r w:rsidRPr="00371E8C">
              <w:rPr>
                <w:rFonts w:asciiTheme="minorHAnsi" w:hAnsiTheme="minorHAnsi" w:cs="Times New Roman"/>
                <w:bCs/>
                <w:sz w:val="24"/>
                <w:szCs w:val="24"/>
              </w:rPr>
              <w:t>Meaning, Definition, Process, Need, FeedbackEmergence of Communication as a key concept in the Corporate and Global worldImpact of technological advancements on Communication</w:t>
            </w:r>
          </w:p>
          <w:p w:rsidR="001113D8" w:rsidRPr="00A17652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CA3CF7">
              <w:rPr>
                <w:rFonts w:asciiTheme="minorHAnsi" w:hAnsiTheme="minorHAnsi" w:cs="Times New Roman"/>
                <w:b/>
                <w:sz w:val="24"/>
                <w:szCs w:val="24"/>
              </w:rPr>
              <w:t>Channels and Objectives of Communication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: </w:t>
            </w:r>
            <w:r w:rsidRPr="00CA3CF7">
              <w:rPr>
                <w:rFonts w:asciiTheme="minorHAnsi" w:hAnsiTheme="minorHAnsi" w:cs="Times New Roman"/>
                <w:b/>
                <w:sz w:val="24"/>
                <w:szCs w:val="24"/>
              </w:rPr>
              <w:t>Channels-</w:t>
            </w:r>
          </w:p>
          <w:p w:rsidR="001113D8" w:rsidRPr="009B767B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Formal and Informal- </w:t>
            </w:r>
            <w:r w:rsidRPr="009B767B">
              <w:rPr>
                <w:rFonts w:asciiTheme="minorHAnsi" w:hAnsiTheme="minorHAnsi" w:cs="Times New Roman"/>
                <w:bCs/>
                <w:sz w:val="24"/>
                <w:szCs w:val="24"/>
              </w:rPr>
              <w:t>Vertical, Horizontal, Diagonal, Grapevine</w:t>
            </w:r>
          </w:p>
          <w:p w:rsidR="001113D8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CA3CF7">
              <w:rPr>
                <w:rFonts w:asciiTheme="minorHAnsi" w:hAnsiTheme="minorHAnsi" w:cs="Times New Roman"/>
                <w:b/>
                <w:sz w:val="24"/>
                <w:szCs w:val="24"/>
              </w:rPr>
              <w:t>Objectives of Communication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: </w:t>
            </w:r>
            <w:r w:rsidRPr="009B767B">
              <w:rPr>
                <w:rFonts w:asciiTheme="minorHAnsi" w:hAnsiTheme="minorHAnsi" w:cs="Times New Roman"/>
                <w:bCs/>
                <w:sz w:val="24"/>
                <w:szCs w:val="24"/>
              </w:rPr>
              <w:t>Information, Advice, Order and Instruction, Persuasion, Motivation, Education,Warning, and Boosting the Morale of Employees(A brief introduction to these objectives to be given)</w:t>
            </w:r>
          </w:p>
          <w:p w:rsidR="001113D8" w:rsidRPr="00A058AB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058AB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Methods and Modes of Communication: </w:t>
            </w:r>
          </w:p>
          <w:p w:rsidR="001113D8" w:rsidRPr="00A058AB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A058AB">
              <w:rPr>
                <w:rFonts w:asciiTheme="minorHAnsi" w:hAnsiTheme="minorHAnsi" w:cs="Times New Roman"/>
                <w:bCs/>
                <w:sz w:val="24"/>
                <w:szCs w:val="24"/>
              </w:rPr>
              <w:t>Methods: Verbal and Nonverbal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A058AB">
              <w:rPr>
                <w:rFonts w:asciiTheme="minorHAnsi" w:hAnsiTheme="minorHAnsi" w:cs="Times New Roman"/>
                <w:bCs/>
                <w:sz w:val="24"/>
                <w:szCs w:val="24"/>
              </w:rPr>
              <w:t>Characteristics of Verbal Communication Characteristics of Non-verbal Communication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A058AB">
              <w:rPr>
                <w:rFonts w:asciiTheme="minorHAnsi" w:hAnsiTheme="minorHAnsi" w:cs="Times New Roman"/>
                <w:bCs/>
                <w:sz w:val="24"/>
                <w:szCs w:val="24"/>
              </w:rPr>
              <w:t>Business Etiquette</w:t>
            </w:r>
          </w:p>
          <w:p w:rsidR="001113D8" w:rsidRPr="00A058AB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A058AB">
              <w:rPr>
                <w:rFonts w:asciiTheme="minorHAnsi" w:hAnsiTheme="minorHAnsi" w:cs="Times New Roman"/>
                <w:bCs/>
                <w:sz w:val="24"/>
                <w:szCs w:val="24"/>
              </w:rPr>
              <w:t>Modes: Telephone and SMS Communication 3 (General introduction to Telegram to be given) Facsimile Communication [Fax]</w:t>
            </w:r>
          </w:p>
          <w:p w:rsidR="001113D8" w:rsidRPr="00BE5D26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A058AB">
              <w:rPr>
                <w:rFonts w:asciiTheme="minorHAnsi" w:hAnsiTheme="minorHAnsi" w:cs="Times New Roman"/>
                <w:bCs/>
                <w:sz w:val="24"/>
                <w:szCs w:val="24"/>
              </w:rPr>
              <w:t>Computers and E- communication Video and Satellite Conferencing</w:t>
            </w:r>
          </w:p>
        </w:tc>
      </w:tr>
      <w:tr w:rsidR="001113D8" w:rsidRPr="00333781" w:rsidTr="00AA1738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113D8" w:rsidRPr="00FD3DEC" w:rsidRDefault="001113D8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FD3DEC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113D8" w:rsidRPr="00FD3DEC" w:rsidRDefault="001113D8" w:rsidP="00AA1738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B920A6">
              <w:rPr>
                <w:rFonts w:asciiTheme="minorHAnsi" w:hAnsiTheme="minorHAnsi" w:cs="Times New Roman"/>
                <w:b/>
                <w:sz w:val="24"/>
                <w:szCs w:val="24"/>
              </w:rPr>
              <w:t>Obstacles to Communication in Business World</w:t>
            </w:r>
          </w:p>
        </w:tc>
      </w:tr>
      <w:tr w:rsidR="001113D8" w:rsidRPr="00333781" w:rsidTr="00AA1738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8" w:rsidRPr="00333781" w:rsidRDefault="001113D8" w:rsidP="00AA17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113D8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46E4C">
              <w:rPr>
                <w:rFonts w:asciiTheme="minorHAnsi" w:hAnsiTheme="minorHAnsi" w:cs="Times New Roman"/>
                <w:b/>
                <w:sz w:val="24"/>
                <w:szCs w:val="24"/>
              </w:rPr>
              <w:t>Problems in Communication /Barriers to Communication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: </w:t>
            </w:r>
          </w:p>
          <w:p w:rsidR="001113D8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46E4C">
              <w:rPr>
                <w:rFonts w:asciiTheme="minorHAnsi" w:hAnsiTheme="minorHAnsi" w:cs="Times New Roman"/>
                <w:bCs/>
                <w:sz w:val="24"/>
                <w:szCs w:val="24"/>
              </w:rPr>
              <w:t>Physical/ Semantic/Language / Socio-Cultural / Psychological / Barriers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546E4C">
              <w:rPr>
                <w:rFonts w:asciiTheme="minorHAnsi" w:hAnsiTheme="minorHAnsi" w:cs="Times New Roman"/>
                <w:bCs/>
                <w:sz w:val="24"/>
                <w:szCs w:val="24"/>
              </w:rPr>
              <w:t>Ways to Overcome these Barriers</w:t>
            </w:r>
          </w:p>
          <w:p w:rsidR="001113D8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4B7677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Listening: 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Importance of Listening Skills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Cultivating good Listening Skills 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–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4</w:t>
            </w:r>
          </w:p>
          <w:p w:rsidR="001113D8" w:rsidRPr="008B1222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B1222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Introduction to Business Ethics: </w:t>
            </w:r>
          </w:p>
          <w:p w:rsidR="001113D8" w:rsidRPr="004B7677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Concept and Interpretation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Importance of Business Ethics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Personal Integrity at the workplace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Business Ethics and media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Computer Ethics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Corporate Social Responsibility</w:t>
            </w:r>
          </w:p>
          <w:p w:rsidR="001113D8" w:rsidRPr="004B7677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Teachers can adopt a case study approach and address issues such as the following so as to orient and sensitize the student community to actual business practices:</w:t>
            </w:r>
          </w:p>
          <w:p w:rsidR="001113D8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Surrogate Advertising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Patents and Intellectual Property Rights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Dumping of Medical/E-waste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</w:p>
          <w:p w:rsidR="001113D8" w:rsidRPr="004B7677" w:rsidRDefault="001113D8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Human Rights Violations and Discrimination on the basis of gender, race, caste, religion, appearance and sexual orientation at the workplace</w:t>
            </w:r>
          </w:p>
          <w:p w:rsidR="001113D8" w:rsidRPr="00371E8C" w:rsidRDefault="001113D8" w:rsidP="00AA1738">
            <w:pPr>
              <w:pStyle w:val="Standard"/>
              <w:tabs>
                <w:tab w:val="left" w:pos="909"/>
              </w:tabs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Piracy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Insurance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4B7677">
              <w:rPr>
                <w:rFonts w:asciiTheme="minorHAnsi" w:hAnsiTheme="minorHAnsi" w:cs="Times New Roman"/>
                <w:bCs/>
                <w:sz w:val="24"/>
                <w:szCs w:val="24"/>
              </w:rPr>
              <w:t>Child Labour</w:t>
            </w:r>
          </w:p>
        </w:tc>
      </w:tr>
      <w:tr w:rsidR="001113D8" w:rsidRPr="00FD3DEC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113D8" w:rsidRPr="00FD3DEC" w:rsidRDefault="001113D8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113D8" w:rsidRPr="00FD3DEC" w:rsidRDefault="001113D8" w:rsidP="00AA1738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371E8C">
              <w:rPr>
                <w:rFonts w:asciiTheme="minorHAnsi" w:hAnsiTheme="minorHAnsi" w:cs="Times New Roman"/>
                <w:b/>
                <w:sz w:val="24"/>
                <w:szCs w:val="24"/>
              </w:rPr>
              <w:t>Business Correspondence</w:t>
            </w:r>
          </w:p>
        </w:tc>
      </w:tr>
      <w:tr w:rsidR="001113D8" w:rsidRPr="00190060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1113D8" w:rsidRPr="00190060" w:rsidRDefault="001113D8" w:rsidP="00AA173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13D8" w:rsidRPr="00C46E13" w:rsidRDefault="001113D8" w:rsidP="00AA1738">
            <w:pPr>
              <w:widowControl w:val="0"/>
              <w:tabs>
                <w:tab w:val="left" w:pos="368"/>
              </w:tabs>
              <w:spacing w:line="276" w:lineRule="auto"/>
              <w:jc w:val="both"/>
              <w:rPr>
                <w:rFonts w:eastAsia="Arial Unicode MS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C46E13">
              <w:rPr>
                <w:rFonts w:eastAsia="Arial Unicode MS" w:cs="Times New Roman"/>
                <w:b/>
                <w:kern w:val="3"/>
                <w:sz w:val="24"/>
                <w:szCs w:val="24"/>
                <w:lang w:val="en-US" w:eastAsia="en-US"/>
              </w:rPr>
              <w:t>Theory of Business Letter Writing:</w:t>
            </w:r>
          </w:p>
          <w:p w:rsidR="001113D8" w:rsidRDefault="001113D8" w:rsidP="00AA1738">
            <w:pPr>
              <w:widowControl w:val="0"/>
              <w:tabs>
                <w:tab w:val="left" w:pos="368"/>
              </w:tabs>
              <w:spacing w:line="276" w:lineRule="auto"/>
              <w:jc w:val="both"/>
              <w:rPr>
                <w:rFonts w:eastAsia="Arial Unicode MS" w:cs="Times New Roman"/>
                <w:bCs/>
                <w:kern w:val="3"/>
                <w:sz w:val="24"/>
                <w:szCs w:val="24"/>
              </w:rPr>
            </w:pPr>
            <w:r w:rsidRPr="00FD6F14">
              <w:rPr>
                <w:rFonts w:eastAsia="Arial Unicode MS" w:cs="Times New Roman"/>
                <w:bCs/>
                <w:kern w:val="3"/>
                <w:sz w:val="24"/>
                <w:szCs w:val="24"/>
                <w:lang w:val="en-US" w:eastAsia="en-US"/>
              </w:rPr>
              <w:t xml:space="preserve">Parts, Structure, Layouts—Full Block, Modified Block, Semi - Block Principles of Effective Letter Writing, </w:t>
            </w:r>
            <w:r w:rsidRPr="00FD6F14">
              <w:rPr>
                <w:rFonts w:eastAsia="Arial Unicode MS" w:cs="Times New Roman"/>
                <w:bCs/>
                <w:kern w:val="3"/>
                <w:sz w:val="24"/>
                <w:szCs w:val="24"/>
              </w:rPr>
              <w:t xml:space="preserve">Principles of effective Email Writing, </w:t>
            </w:r>
          </w:p>
          <w:p w:rsidR="001113D8" w:rsidRPr="00C46E13" w:rsidRDefault="001113D8" w:rsidP="00AA1738">
            <w:pPr>
              <w:widowControl w:val="0"/>
              <w:tabs>
                <w:tab w:val="left" w:pos="368"/>
              </w:tabs>
              <w:spacing w:line="276" w:lineRule="auto"/>
              <w:jc w:val="both"/>
              <w:rPr>
                <w:rFonts w:eastAsia="Arial Unicode MS" w:cs="Times New Roman"/>
                <w:b/>
                <w:kern w:val="3"/>
                <w:sz w:val="24"/>
                <w:szCs w:val="24"/>
                <w:lang w:val="en-US" w:eastAsia="en-US"/>
              </w:rPr>
            </w:pPr>
            <w:r w:rsidRPr="00C46E13">
              <w:rPr>
                <w:rFonts w:eastAsia="Arial Unicode MS" w:cs="Times New Roman"/>
                <w:b/>
                <w:kern w:val="3"/>
                <w:sz w:val="24"/>
                <w:szCs w:val="24"/>
                <w:lang w:val="en-US" w:eastAsia="en-US"/>
              </w:rPr>
              <w:t xml:space="preserve">Personnel Correspondence: </w:t>
            </w:r>
          </w:p>
          <w:p w:rsidR="001113D8" w:rsidRPr="00FD6F14" w:rsidRDefault="001113D8" w:rsidP="00AA1738">
            <w:pPr>
              <w:widowControl w:val="0"/>
              <w:tabs>
                <w:tab w:val="left" w:pos="368"/>
              </w:tabs>
              <w:spacing w:line="276" w:lineRule="auto"/>
              <w:jc w:val="both"/>
              <w:rPr>
                <w:rFonts w:eastAsia="Arial Unicode MS" w:cs="Times New Roman"/>
                <w:bCs/>
                <w:kern w:val="3"/>
                <w:sz w:val="24"/>
                <w:szCs w:val="24"/>
              </w:rPr>
            </w:pPr>
            <w:r w:rsidRPr="00FD6F14">
              <w:rPr>
                <w:rFonts w:eastAsia="Arial Unicode MS" w:cs="Times New Roman"/>
                <w:bCs/>
                <w:kern w:val="3"/>
                <w:sz w:val="24"/>
                <w:szCs w:val="24"/>
                <w:lang w:val="en-US" w:eastAsia="en-US"/>
              </w:rPr>
              <w:t>Statement of Purpose</w:t>
            </w:r>
            <w:r>
              <w:rPr>
                <w:rFonts w:eastAsia="Arial Unicode MS" w:cs="Times New Roman"/>
                <w:bCs/>
                <w:kern w:val="3"/>
                <w:sz w:val="24"/>
                <w:szCs w:val="24"/>
                <w:lang w:val="en-US" w:eastAsia="en-US"/>
              </w:rPr>
              <w:t xml:space="preserve">, </w:t>
            </w:r>
            <w:r w:rsidRPr="00FD6F14">
              <w:rPr>
                <w:rFonts w:eastAsia="Arial Unicode MS" w:cs="Times New Roman"/>
                <w:bCs/>
                <w:kern w:val="3"/>
                <w:sz w:val="24"/>
                <w:szCs w:val="24"/>
              </w:rPr>
              <w:t>Job Application Letter and Resume</w:t>
            </w:r>
            <w:r>
              <w:rPr>
                <w:rFonts w:eastAsia="Arial Unicode MS" w:cs="Times New Roman"/>
                <w:bCs/>
                <w:kern w:val="3"/>
                <w:sz w:val="24"/>
                <w:szCs w:val="24"/>
              </w:rPr>
              <w:t xml:space="preserve">, </w:t>
            </w:r>
            <w:r w:rsidRPr="00FD6F14">
              <w:rPr>
                <w:rFonts w:eastAsia="Arial Unicode MS" w:cs="Times New Roman"/>
                <w:bCs/>
                <w:kern w:val="3"/>
                <w:sz w:val="24"/>
                <w:szCs w:val="24"/>
              </w:rPr>
              <w:t>Letter of Acceptance of Job Offer, Letter of Resignation</w:t>
            </w:r>
          </w:p>
          <w:p w:rsidR="001113D8" w:rsidRPr="0009452C" w:rsidRDefault="001113D8" w:rsidP="00AA1738">
            <w:pPr>
              <w:pStyle w:val="Standard"/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FD6F14">
              <w:rPr>
                <w:rFonts w:asciiTheme="minorHAnsi" w:hAnsiTheme="minorHAnsi" w:cs="Times New Roman"/>
                <w:bCs/>
                <w:sz w:val="24"/>
                <w:szCs w:val="24"/>
              </w:rPr>
              <w:t>[Letter of Appointment, Promotion and Termination, Letter of Recommendation (to be taught but not to be tested in the examination)]</w:t>
            </w:r>
          </w:p>
        </w:tc>
      </w:tr>
      <w:tr w:rsidR="001113D8" w:rsidRPr="00333781" w:rsidTr="00AA173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1113D8" w:rsidRPr="00333781" w:rsidRDefault="001113D8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lastRenderedPageBreak/>
              <w:br w:type="page"/>
            </w:r>
            <w:r w:rsidRPr="00333781">
              <w:rPr>
                <w:rFonts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1113D8" w:rsidRPr="00333781" w:rsidRDefault="001113D8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3781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1113D8" w:rsidRPr="00FD3DEC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113D8" w:rsidRPr="00FD3DEC" w:rsidRDefault="001113D8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1113D8" w:rsidRPr="00FD3DEC" w:rsidRDefault="001113D8" w:rsidP="00AA1738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371E8C">
              <w:rPr>
                <w:rFonts w:asciiTheme="minorHAnsi" w:hAnsiTheme="minorHAnsi" w:cs="Times New Roman"/>
                <w:b/>
                <w:sz w:val="24"/>
                <w:szCs w:val="24"/>
              </w:rPr>
              <w:t>Language and Writing Skills</w:t>
            </w:r>
          </w:p>
        </w:tc>
      </w:tr>
      <w:tr w:rsidR="001113D8" w:rsidRPr="00190060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13D8" w:rsidRPr="00190060" w:rsidRDefault="001113D8" w:rsidP="00AA173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13D8" w:rsidRPr="006A054C" w:rsidRDefault="001113D8" w:rsidP="00AA1738">
            <w:pPr>
              <w:pStyle w:val="Standard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6A054C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Commercial Terms used in Business Communication</w:t>
            </w:r>
          </w:p>
          <w:p w:rsidR="001113D8" w:rsidRPr="006A054C" w:rsidRDefault="001113D8" w:rsidP="00AA1738">
            <w:pPr>
              <w:pStyle w:val="Standard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6A054C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Paragraph Writing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:</w:t>
            </w:r>
          </w:p>
          <w:p w:rsidR="001113D8" w:rsidRPr="006A054C" w:rsidRDefault="001113D8" w:rsidP="00AA1738">
            <w:pPr>
              <w:pStyle w:val="Standard"/>
              <w:spacing w:line="276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6A054C">
              <w:rPr>
                <w:rFonts w:asciiTheme="minorHAnsi" w:hAnsiTheme="minorHAnsi" w:cs="Times New Roman"/>
                <w:sz w:val="24"/>
                <w:szCs w:val="24"/>
              </w:rPr>
              <w:t>Developing an idea, using appropriate linking devices, etc</w:t>
            </w:r>
          </w:p>
          <w:p w:rsidR="001113D8" w:rsidRDefault="001113D8" w:rsidP="00AA1738">
            <w:pPr>
              <w:pStyle w:val="Standard"/>
              <w:spacing w:line="276" w:lineRule="auto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6A054C">
              <w:rPr>
                <w:rFonts w:asciiTheme="minorHAnsi" w:hAnsiTheme="minorHAnsi" w:cs="Times New Roman"/>
                <w:sz w:val="24"/>
                <w:szCs w:val="24"/>
              </w:rPr>
              <w:t>Cohesion and Coherence, self-editing, etc [Interpretation of technical data, Composition on a given situation, a short informal report etc.]</w:t>
            </w:r>
          </w:p>
          <w:p w:rsidR="001113D8" w:rsidRPr="00A7753C" w:rsidRDefault="001113D8" w:rsidP="00AA1738">
            <w:pPr>
              <w:pStyle w:val="Standard"/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A7753C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Activities</w:t>
            </w:r>
          </w:p>
          <w:p w:rsidR="001113D8" w:rsidRPr="006A054C" w:rsidRDefault="001113D8" w:rsidP="001113D8">
            <w:pPr>
              <w:pStyle w:val="Standard"/>
              <w:numPr>
                <w:ilvl w:val="0"/>
                <w:numId w:val="27"/>
              </w:numPr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6A054C">
              <w:rPr>
                <w:rFonts w:asciiTheme="minorHAnsi" w:hAnsiTheme="minorHAnsi" w:cs="Times New Roman"/>
                <w:sz w:val="24"/>
                <w:szCs w:val="24"/>
              </w:rPr>
              <w:t>Listening Comprehension</w:t>
            </w:r>
          </w:p>
          <w:p w:rsidR="001113D8" w:rsidRPr="006A054C" w:rsidRDefault="001113D8" w:rsidP="001113D8">
            <w:pPr>
              <w:pStyle w:val="Standard"/>
              <w:numPr>
                <w:ilvl w:val="0"/>
                <w:numId w:val="27"/>
              </w:numPr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6A054C">
              <w:rPr>
                <w:rFonts w:asciiTheme="minorHAnsi" w:hAnsiTheme="minorHAnsi" w:cs="Times New Roman"/>
                <w:sz w:val="24"/>
                <w:szCs w:val="24"/>
              </w:rPr>
              <w:t>Remedial Teaching</w:t>
            </w:r>
          </w:p>
          <w:p w:rsidR="001113D8" w:rsidRPr="006A054C" w:rsidRDefault="001113D8" w:rsidP="001113D8">
            <w:pPr>
              <w:pStyle w:val="Standard"/>
              <w:numPr>
                <w:ilvl w:val="0"/>
                <w:numId w:val="27"/>
              </w:numPr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6A054C">
              <w:rPr>
                <w:rFonts w:asciiTheme="minorHAnsi" w:hAnsiTheme="minorHAnsi" w:cs="Times New Roman"/>
                <w:sz w:val="24"/>
                <w:szCs w:val="24"/>
              </w:rPr>
              <w:t>Speaking Skills: Presenting a News Item, Dialogue and Speeches</w:t>
            </w:r>
          </w:p>
          <w:p w:rsidR="001113D8" w:rsidRPr="006A054C" w:rsidRDefault="001113D8" w:rsidP="001113D8">
            <w:pPr>
              <w:pStyle w:val="Standard"/>
              <w:numPr>
                <w:ilvl w:val="0"/>
                <w:numId w:val="27"/>
              </w:numPr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6A054C">
              <w:rPr>
                <w:rFonts w:asciiTheme="minorHAnsi" w:hAnsiTheme="minorHAnsi" w:cs="Times New Roman"/>
                <w:sz w:val="24"/>
                <w:szCs w:val="24"/>
              </w:rPr>
              <w:t>Paragraph Writing: Preparation of the first draft, Revision and Self – Editing, Rules of spelling.</w:t>
            </w:r>
          </w:p>
          <w:p w:rsidR="001113D8" w:rsidRPr="00190060" w:rsidRDefault="001113D8" w:rsidP="001113D8">
            <w:pPr>
              <w:pStyle w:val="Standard"/>
              <w:numPr>
                <w:ilvl w:val="0"/>
                <w:numId w:val="27"/>
              </w:numPr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6A054C">
              <w:rPr>
                <w:rFonts w:asciiTheme="minorHAnsi" w:hAnsiTheme="minorHAnsi" w:cs="Times New Roman"/>
                <w:sz w:val="24"/>
                <w:szCs w:val="24"/>
              </w:rPr>
              <w:t>Reading Comprehension: Analysis of texts from the fields of Commerce and Management</w:t>
            </w:r>
          </w:p>
        </w:tc>
      </w:tr>
    </w:tbl>
    <w:p w:rsidR="001113D8" w:rsidRDefault="001113D8" w:rsidP="001113D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283E" w:rsidRPr="00CF18EE" w:rsidRDefault="0093283E" w:rsidP="0093283E">
      <w:pPr>
        <w:spacing w:after="0"/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eastAsia="Times New Roman" w:cs="Times New Roman"/>
          <w:b/>
          <w:i/>
          <w:iCs/>
          <w:sz w:val="32"/>
          <w:szCs w:val="32"/>
        </w:rPr>
        <w:lastRenderedPageBreak/>
        <w:t>Revised Syllabus of Courses of</w:t>
      </w:r>
      <w:r w:rsidRPr="00707A8B">
        <w:rPr>
          <w:rFonts w:eastAsia="Times New Roman" w:cs="Times New Roman"/>
          <w:b/>
          <w:i/>
          <w:iCs/>
          <w:sz w:val="32"/>
          <w:szCs w:val="32"/>
        </w:rPr>
        <w:t>Bachelor of Management Studies (BMS)</w:t>
      </w:r>
      <w:r w:rsidRPr="00CF18EE">
        <w:rPr>
          <w:rFonts w:eastAsia="Times New Roman" w:cs="Times New Roman"/>
          <w:b/>
          <w:i/>
          <w:iCs/>
          <w:sz w:val="32"/>
          <w:szCs w:val="32"/>
        </w:rPr>
        <w:t xml:space="preserve">Programme at Semester I </w:t>
      </w:r>
    </w:p>
    <w:p w:rsidR="0093283E" w:rsidRPr="007E36D5" w:rsidRDefault="0093283E" w:rsidP="0093283E">
      <w:pPr>
        <w:jc w:val="center"/>
        <w:rPr>
          <w:rFonts w:cs="Times New Roman"/>
          <w:b/>
          <w:sz w:val="30"/>
          <w:szCs w:val="30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93283E" w:rsidRDefault="0093283E" w:rsidP="0093283E">
      <w:pPr>
        <w:tabs>
          <w:tab w:val="left" w:pos="3295"/>
        </w:tabs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>
        <w:rPr>
          <w:rFonts w:cs="Times New Roman"/>
          <w:b/>
          <w:i/>
          <w:iCs/>
          <w:sz w:val="36"/>
          <w:szCs w:val="36"/>
        </w:rPr>
        <w:t>Skill</w:t>
      </w:r>
      <w:r w:rsidRPr="00E214DD">
        <w:rPr>
          <w:rFonts w:cs="Times New Roman"/>
          <w:b/>
          <w:i/>
          <w:iCs/>
          <w:sz w:val="36"/>
          <w:szCs w:val="36"/>
        </w:rPr>
        <w:t xml:space="preserve"> Enhancement Courses (</w:t>
      </w:r>
      <w:r>
        <w:rPr>
          <w:rFonts w:cs="Times New Roman"/>
          <w:b/>
          <w:i/>
          <w:iCs/>
          <w:sz w:val="36"/>
          <w:szCs w:val="36"/>
        </w:rPr>
        <w:t>S</w:t>
      </w:r>
      <w:r w:rsidRPr="00E214DD">
        <w:rPr>
          <w:rFonts w:cs="Times New Roman"/>
          <w:b/>
          <w:i/>
          <w:iCs/>
          <w:sz w:val="36"/>
          <w:szCs w:val="36"/>
        </w:rPr>
        <w:t>EC)</w:t>
      </w:r>
    </w:p>
    <w:p w:rsidR="0093283E" w:rsidRDefault="0093283E" w:rsidP="0093283E">
      <w:pPr>
        <w:tabs>
          <w:tab w:val="left" w:pos="32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83E" w:rsidRPr="009C3257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9C3257">
        <w:rPr>
          <w:rFonts w:cs="Times New Roman"/>
          <w:b/>
          <w:sz w:val="40"/>
          <w:szCs w:val="40"/>
        </w:rPr>
        <w:t>5</w:t>
      </w:r>
      <w:r>
        <w:rPr>
          <w:rFonts w:cs="Times New Roman"/>
          <w:b/>
          <w:sz w:val="40"/>
          <w:szCs w:val="40"/>
        </w:rPr>
        <w:t>.</w:t>
      </w:r>
      <w:r w:rsidRPr="009C3257">
        <w:rPr>
          <w:rFonts w:cs="Times New Roman"/>
          <w:b/>
          <w:sz w:val="40"/>
          <w:szCs w:val="40"/>
        </w:rPr>
        <w:t xml:space="preserve"> Foundation Course -I </w:t>
      </w:r>
    </w:p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93283E" w:rsidRPr="009C3257" w:rsidRDefault="0093283E" w:rsidP="0093283E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9C3257">
        <w:rPr>
          <w:rFonts w:cs="Times New Roman"/>
          <w:b/>
          <w:i/>
          <w:iCs/>
          <w:sz w:val="36"/>
          <w:szCs w:val="28"/>
        </w:rPr>
        <w:t>Modules at a Glance</w:t>
      </w:r>
    </w:p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9347" w:type="dxa"/>
        <w:jc w:val="center"/>
        <w:tblLook w:val="04A0"/>
      </w:tblPr>
      <w:tblGrid>
        <w:gridCol w:w="791"/>
        <w:gridCol w:w="7072"/>
        <w:gridCol w:w="1484"/>
      </w:tblGrid>
      <w:tr w:rsidR="0093283E" w:rsidRPr="00AF7B05" w:rsidTr="00AA1738">
        <w:trPr>
          <w:jc w:val="center"/>
        </w:trPr>
        <w:tc>
          <w:tcPr>
            <w:tcW w:w="791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7072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84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72" w:type="dxa"/>
            <w:vAlign w:val="center"/>
          </w:tcPr>
          <w:p w:rsidR="0093283E" w:rsidRPr="004F2750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604269">
              <w:rPr>
                <w:rFonts w:cs="Times New Roman"/>
                <w:sz w:val="28"/>
                <w:szCs w:val="28"/>
              </w:rPr>
              <w:t>Overview of Indian Society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72" w:type="dxa"/>
            <w:vAlign w:val="center"/>
          </w:tcPr>
          <w:p w:rsidR="0093283E" w:rsidRPr="00ED5ACD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Concept of Disparity‐ 1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72" w:type="dxa"/>
            <w:vAlign w:val="center"/>
          </w:tcPr>
          <w:p w:rsidR="0093283E" w:rsidRPr="00ED5ACD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604269">
              <w:rPr>
                <w:rFonts w:cs="Times New Roman"/>
                <w:sz w:val="28"/>
                <w:szCs w:val="28"/>
              </w:rPr>
              <w:t>Concept of Disparity‐2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72" w:type="dxa"/>
            <w:vAlign w:val="center"/>
          </w:tcPr>
          <w:p w:rsidR="0093283E" w:rsidRPr="00ED5ACD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604269">
              <w:rPr>
                <w:rFonts w:cs="Times New Roman"/>
                <w:sz w:val="28"/>
                <w:szCs w:val="28"/>
              </w:rPr>
              <w:t>The Indian Constitution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72" w:type="dxa"/>
            <w:vAlign w:val="center"/>
          </w:tcPr>
          <w:p w:rsidR="0093283E" w:rsidRPr="00ED5ACD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604269">
              <w:rPr>
                <w:rFonts w:cs="Times New Roman"/>
                <w:sz w:val="28"/>
                <w:szCs w:val="28"/>
              </w:rPr>
              <w:t>Significant Aspects of Political Processes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863" w:type="dxa"/>
            <w:gridSpan w:val="2"/>
            <w:vAlign w:val="center"/>
          </w:tcPr>
          <w:p w:rsidR="0093283E" w:rsidRPr="004F2750" w:rsidRDefault="0093283E" w:rsidP="004B5B40">
            <w:pPr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45</w:t>
            </w:r>
          </w:p>
        </w:tc>
      </w:tr>
    </w:tbl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93283E" w:rsidRPr="00883B52" w:rsidTr="00AA173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93283E" w:rsidRPr="00883B52" w:rsidRDefault="0093283E" w:rsidP="00D265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93283E" w:rsidRPr="00883B52" w:rsidRDefault="0093283E" w:rsidP="00D265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D265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D2655E">
            <w:pPr>
              <w:spacing w:line="276" w:lineRule="auto"/>
              <w:rPr>
                <w:b/>
                <w:sz w:val="24"/>
                <w:szCs w:val="24"/>
              </w:rPr>
            </w:pPr>
            <w:r w:rsidRPr="00604269">
              <w:rPr>
                <w:b/>
                <w:sz w:val="24"/>
                <w:szCs w:val="24"/>
              </w:rPr>
              <w:t>Overview of Indian Society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93283E" w:rsidRPr="00883B52" w:rsidRDefault="0093283E" w:rsidP="00D265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9C3257" w:rsidRDefault="0093283E" w:rsidP="00D2655E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Understand the multi-cultural diversity of Indian society through its demographic composition: population distribution according 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to religion, caste, and gender; </w:t>
            </w: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Appreciate the concept of linguistic diversity in re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lation to the Indian situation; </w:t>
            </w: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Understand regional variations according to rural, urban and tribal characteristics; Understanding the concept of diversity as difference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D265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D2655E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04269">
              <w:rPr>
                <w:rFonts w:asciiTheme="minorHAnsi" w:hAnsiTheme="minorHAnsi" w:cs="Times New Roman"/>
                <w:b/>
                <w:sz w:val="24"/>
                <w:szCs w:val="24"/>
              </w:rPr>
              <w:t>Concept of Disparity‐ 1</w:t>
            </w:r>
          </w:p>
        </w:tc>
      </w:tr>
      <w:tr w:rsidR="0093283E" w:rsidRPr="009A7E28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9A7E28" w:rsidRDefault="0093283E" w:rsidP="00D265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604269" w:rsidRDefault="0093283E" w:rsidP="00D2655E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Understand the concept of disparity as arising out of stratification and inequality;</w:t>
            </w:r>
          </w:p>
          <w:p w:rsidR="0093283E" w:rsidRPr="009A7E28" w:rsidRDefault="0093283E" w:rsidP="00D2655E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cs="Times New Roman"/>
                <w:b/>
                <w:sz w:val="24"/>
                <w:szCs w:val="24"/>
              </w:rPr>
            </w:pP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Explore the disparities arising out of gender with special reference to violence against women, female foeticide (declining sex ratio), and portrayal of women in media;Appreciate the inequalities faced by people with disabilities and understand the issues of people with physical and mental disabilities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D265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D2655E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604269">
              <w:rPr>
                <w:rFonts w:asciiTheme="minorHAnsi" w:hAnsiTheme="minorHAnsi"/>
                <w:b/>
                <w:sz w:val="24"/>
                <w:szCs w:val="24"/>
              </w:rPr>
              <w:t>Concept of Disparity‐2</w:t>
            </w:r>
          </w:p>
        </w:tc>
      </w:tr>
      <w:tr w:rsidR="0093283E" w:rsidRPr="00176B95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176B95" w:rsidRDefault="0093283E" w:rsidP="00D2655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604269" w:rsidRDefault="0093283E" w:rsidP="00D2655E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Examine inequalities manifested due to the caste system and inter-group conflicts arising thereof; Understand inter-group conflicts arising out of communal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ism; </w:t>
            </w: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Examine the causes and effects of conflicts arising out of regionalism and linguistic differences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D265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D2655E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604269">
              <w:rPr>
                <w:rFonts w:cs="Times New Roman"/>
                <w:b/>
                <w:sz w:val="24"/>
                <w:szCs w:val="24"/>
              </w:rPr>
              <w:t>The Indian Constitution</w:t>
            </w:r>
          </w:p>
        </w:tc>
      </w:tr>
      <w:tr w:rsidR="0093283E" w:rsidRPr="00176B95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176B95" w:rsidRDefault="0093283E" w:rsidP="00D2655E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604269" w:rsidRDefault="0093283E" w:rsidP="00D2655E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Philosophy of the Constitut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ion as set out in the Preamble; </w:t>
            </w: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The structure of the Constitution-the Pre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amble, Main Body and Schedules; </w:t>
            </w: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Fundamental Duties of the Indian Citizen; tolerance, peace and communal harmony as crucial values in strengthening the s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ocial fabric of Indian society; </w:t>
            </w: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Basic features of the Constitution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D265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D2655E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604269">
              <w:rPr>
                <w:rFonts w:cs="Times New Roman"/>
                <w:b/>
                <w:sz w:val="24"/>
                <w:szCs w:val="24"/>
              </w:rPr>
              <w:t>Significant Aspects of Political Processes</w:t>
            </w:r>
          </w:p>
        </w:tc>
      </w:tr>
      <w:tr w:rsidR="0093283E" w:rsidRPr="00176B95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176B95" w:rsidRDefault="0093283E" w:rsidP="00D2655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604269" w:rsidRDefault="0093283E" w:rsidP="00D2655E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The p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arty system in Indian politics; </w:t>
            </w: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Local self-government in urban and rural areas; the 73rd and 74th Amendments and their impli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cations for inclusive politics; </w:t>
            </w:r>
            <w:r w:rsidRPr="00604269">
              <w:rPr>
                <w:rFonts w:asciiTheme="minorHAnsi" w:hAnsiTheme="minorHAnsi" w:cs="Times New Roman"/>
                <w:bCs/>
                <w:sz w:val="24"/>
                <w:szCs w:val="24"/>
              </w:rPr>
              <w:t>Role and significance of women in politics</w:t>
            </w:r>
          </w:p>
        </w:tc>
      </w:tr>
    </w:tbl>
    <w:p w:rsidR="0093283E" w:rsidRDefault="0093283E" w:rsidP="0093283E">
      <w:pPr>
        <w:rPr>
          <w:rFonts w:ascii="Times New Roman" w:hAnsi="Times New Roman" w:cs="Times New Roman"/>
          <w:sz w:val="28"/>
          <w:szCs w:val="28"/>
        </w:rPr>
      </w:pPr>
    </w:p>
    <w:p w:rsidR="0093283E" w:rsidRDefault="0093283E" w:rsidP="009328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3283E" w:rsidRPr="00CF18EE" w:rsidRDefault="0093283E" w:rsidP="0093283E">
      <w:pPr>
        <w:spacing w:after="0"/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eastAsia="Times New Roman" w:cs="Times New Roman"/>
          <w:b/>
          <w:i/>
          <w:iCs/>
          <w:sz w:val="32"/>
          <w:szCs w:val="32"/>
        </w:rPr>
        <w:lastRenderedPageBreak/>
        <w:t>Revised Syllabus of Courses of</w:t>
      </w:r>
      <w:r w:rsidRPr="00707A8B">
        <w:rPr>
          <w:rFonts w:eastAsia="Times New Roman" w:cs="Times New Roman"/>
          <w:b/>
          <w:i/>
          <w:iCs/>
          <w:sz w:val="32"/>
          <w:szCs w:val="32"/>
        </w:rPr>
        <w:t>Bachelor of Management Studies (BMS)</w:t>
      </w:r>
      <w:r w:rsidRPr="00CF18EE">
        <w:rPr>
          <w:rFonts w:eastAsia="Times New Roman" w:cs="Times New Roman"/>
          <w:b/>
          <w:i/>
          <w:iCs/>
          <w:sz w:val="32"/>
          <w:szCs w:val="32"/>
        </w:rPr>
        <w:t xml:space="preserve">Programme at Semester I </w:t>
      </w:r>
    </w:p>
    <w:p w:rsidR="0093283E" w:rsidRPr="007E36D5" w:rsidRDefault="0093283E" w:rsidP="0093283E">
      <w:pPr>
        <w:jc w:val="center"/>
        <w:rPr>
          <w:rFonts w:cs="Times New Roman"/>
          <w:b/>
          <w:sz w:val="30"/>
          <w:szCs w:val="30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93283E" w:rsidRDefault="0093283E" w:rsidP="0093283E">
      <w:pPr>
        <w:tabs>
          <w:tab w:val="left" w:pos="3295"/>
        </w:tabs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>
        <w:rPr>
          <w:rFonts w:cs="Times New Roman"/>
          <w:b/>
          <w:i/>
          <w:iCs/>
          <w:sz w:val="36"/>
          <w:szCs w:val="36"/>
        </w:rPr>
        <w:t>Skill</w:t>
      </w:r>
      <w:r w:rsidRPr="00E214DD">
        <w:rPr>
          <w:rFonts w:cs="Times New Roman"/>
          <w:b/>
          <w:i/>
          <w:iCs/>
          <w:sz w:val="36"/>
          <w:szCs w:val="36"/>
        </w:rPr>
        <w:t xml:space="preserve"> Enhancement Courses (</w:t>
      </w:r>
      <w:r>
        <w:rPr>
          <w:rFonts w:cs="Times New Roman"/>
          <w:b/>
          <w:i/>
          <w:iCs/>
          <w:sz w:val="36"/>
          <w:szCs w:val="36"/>
        </w:rPr>
        <w:t>S</w:t>
      </w:r>
      <w:r w:rsidRPr="00E214DD">
        <w:rPr>
          <w:rFonts w:cs="Times New Roman"/>
          <w:b/>
          <w:i/>
          <w:iCs/>
          <w:sz w:val="36"/>
          <w:szCs w:val="36"/>
        </w:rPr>
        <w:t>EC)</w:t>
      </w:r>
    </w:p>
    <w:p w:rsidR="0093283E" w:rsidRDefault="0093283E" w:rsidP="0093283E">
      <w:pPr>
        <w:tabs>
          <w:tab w:val="left" w:pos="32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83E" w:rsidRPr="009C3257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9C3257">
        <w:rPr>
          <w:rFonts w:cs="Times New Roman"/>
          <w:b/>
          <w:sz w:val="40"/>
          <w:szCs w:val="40"/>
        </w:rPr>
        <w:t>5</w:t>
      </w:r>
      <w:r>
        <w:rPr>
          <w:rFonts w:cs="Times New Roman"/>
          <w:b/>
          <w:sz w:val="40"/>
          <w:szCs w:val="40"/>
        </w:rPr>
        <w:t>.</w:t>
      </w:r>
      <w:r w:rsidRPr="0060453E">
        <w:rPr>
          <w:rFonts w:cs="Times New Roman"/>
          <w:b/>
          <w:sz w:val="40"/>
          <w:szCs w:val="40"/>
        </w:rPr>
        <w:t>Foundation Course in NSS - I</w:t>
      </w:r>
    </w:p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93283E" w:rsidRPr="009C3257" w:rsidRDefault="0093283E" w:rsidP="0093283E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9C3257">
        <w:rPr>
          <w:rFonts w:cs="Times New Roman"/>
          <w:b/>
          <w:i/>
          <w:iCs/>
          <w:sz w:val="36"/>
          <w:szCs w:val="28"/>
        </w:rPr>
        <w:t>Modules at a Glance</w:t>
      </w:r>
    </w:p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9347" w:type="dxa"/>
        <w:jc w:val="center"/>
        <w:tblLook w:val="04A0"/>
      </w:tblPr>
      <w:tblGrid>
        <w:gridCol w:w="791"/>
        <w:gridCol w:w="7072"/>
        <w:gridCol w:w="1484"/>
      </w:tblGrid>
      <w:tr w:rsidR="0093283E" w:rsidRPr="00AF7B05" w:rsidTr="00AA1738">
        <w:trPr>
          <w:jc w:val="center"/>
        </w:trPr>
        <w:tc>
          <w:tcPr>
            <w:tcW w:w="791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7072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84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93283E" w:rsidRPr="00AF7B05" w:rsidTr="00AA1738">
        <w:trPr>
          <w:jc w:val="center"/>
        </w:trPr>
        <w:tc>
          <w:tcPr>
            <w:tcW w:w="791" w:type="dxa"/>
          </w:tcPr>
          <w:p w:rsidR="0093283E" w:rsidRPr="00AF7B05" w:rsidRDefault="0093283E" w:rsidP="00AA1738">
            <w:pPr>
              <w:spacing w:before="240" w:after="240"/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72" w:type="dxa"/>
          </w:tcPr>
          <w:p w:rsidR="0093283E" w:rsidRPr="004F2750" w:rsidRDefault="0093283E" w:rsidP="00AA1738">
            <w:pPr>
              <w:spacing w:before="240" w:after="240"/>
              <w:ind w:left="83"/>
              <w:rPr>
                <w:rFonts w:cs="Times New Roman"/>
                <w:sz w:val="28"/>
                <w:szCs w:val="28"/>
              </w:rPr>
            </w:pPr>
            <w:r w:rsidRPr="00D16642">
              <w:rPr>
                <w:rFonts w:cs="Times New Roman"/>
                <w:sz w:val="28"/>
                <w:szCs w:val="28"/>
              </w:rPr>
              <w:t>Introduction to NSS</w:t>
            </w:r>
          </w:p>
        </w:tc>
        <w:tc>
          <w:tcPr>
            <w:tcW w:w="1484" w:type="dxa"/>
          </w:tcPr>
          <w:p w:rsidR="0093283E" w:rsidRPr="004F2750" w:rsidRDefault="0093283E" w:rsidP="00AA1738">
            <w:pPr>
              <w:spacing w:before="240" w:after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AA1738">
        <w:trPr>
          <w:jc w:val="center"/>
        </w:trPr>
        <w:tc>
          <w:tcPr>
            <w:tcW w:w="791" w:type="dxa"/>
          </w:tcPr>
          <w:p w:rsidR="0093283E" w:rsidRPr="00AF7B05" w:rsidRDefault="0093283E" w:rsidP="00AA1738">
            <w:pPr>
              <w:spacing w:before="240" w:after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72" w:type="dxa"/>
          </w:tcPr>
          <w:p w:rsidR="0093283E" w:rsidRPr="00ED5ACD" w:rsidRDefault="0093283E" w:rsidP="00AA1738">
            <w:pPr>
              <w:spacing w:before="240" w:after="240"/>
              <w:ind w:left="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Concept of Society and Social I</w:t>
            </w:r>
            <w:r w:rsidRPr="00D16642">
              <w:rPr>
                <w:rFonts w:cs="Times New Roman"/>
                <w:sz w:val="28"/>
                <w:szCs w:val="28"/>
              </w:rPr>
              <w:t>ssues in India</w:t>
            </w:r>
          </w:p>
        </w:tc>
        <w:tc>
          <w:tcPr>
            <w:tcW w:w="1484" w:type="dxa"/>
          </w:tcPr>
          <w:p w:rsidR="0093283E" w:rsidRPr="004F2750" w:rsidRDefault="0093283E" w:rsidP="00AA1738">
            <w:pPr>
              <w:spacing w:before="240" w:after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93283E" w:rsidRPr="00AF7B05" w:rsidTr="00AA1738">
        <w:trPr>
          <w:jc w:val="center"/>
        </w:trPr>
        <w:tc>
          <w:tcPr>
            <w:tcW w:w="791" w:type="dxa"/>
          </w:tcPr>
          <w:p w:rsidR="0093283E" w:rsidRPr="00AF7B05" w:rsidRDefault="0093283E" w:rsidP="00AA1738">
            <w:pPr>
              <w:spacing w:before="240" w:after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72" w:type="dxa"/>
          </w:tcPr>
          <w:p w:rsidR="0093283E" w:rsidRPr="00ED5ACD" w:rsidRDefault="0093283E" w:rsidP="00AA1738">
            <w:pPr>
              <w:spacing w:before="240" w:after="240"/>
              <w:ind w:left="83"/>
              <w:rPr>
                <w:rFonts w:cs="Times New Roman"/>
                <w:sz w:val="28"/>
                <w:szCs w:val="28"/>
              </w:rPr>
            </w:pPr>
            <w:r w:rsidRPr="00D16642">
              <w:rPr>
                <w:rFonts w:cs="Times New Roman"/>
                <w:sz w:val="28"/>
                <w:szCs w:val="28"/>
              </w:rPr>
              <w:t xml:space="preserve">Indian </w:t>
            </w:r>
            <w:r>
              <w:rPr>
                <w:rFonts w:cs="Times New Roman"/>
                <w:sz w:val="28"/>
                <w:szCs w:val="28"/>
              </w:rPr>
              <w:t>C</w:t>
            </w:r>
            <w:r w:rsidRPr="00D16642">
              <w:rPr>
                <w:rFonts w:cs="Times New Roman"/>
                <w:sz w:val="28"/>
                <w:szCs w:val="28"/>
              </w:rPr>
              <w:t xml:space="preserve">onstitution </w:t>
            </w:r>
            <w:r>
              <w:rPr>
                <w:rFonts w:cs="Times New Roman"/>
                <w:sz w:val="28"/>
                <w:szCs w:val="28"/>
              </w:rPr>
              <w:t>and</w:t>
            </w:r>
            <w:r w:rsidRPr="00D16642">
              <w:rPr>
                <w:rFonts w:cs="Times New Roman"/>
                <w:sz w:val="28"/>
                <w:szCs w:val="28"/>
              </w:rPr>
              <w:t xml:space="preserve"> Social </w:t>
            </w:r>
            <w:r>
              <w:rPr>
                <w:rFonts w:cs="Times New Roman"/>
                <w:sz w:val="28"/>
                <w:szCs w:val="28"/>
              </w:rPr>
              <w:t>J</w:t>
            </w:r>
            <w:r w:rsidRPr="00D16642">
              <w:rPr>
                <w:rFonts w:cs="Times New Roman"/>
                <w:sz w:val="28"/>
                <w:szCs w:val="28"/>
              </w:rPr>
              <w:t>ustice</w:t>
            </w:r>
          </w:p>
        </w:tc>
        <w:tc>
          <w:tcPr>
            <w:tcW w:w="1484" w:type="dxa"/>
          </w:tcPr>
          <w:p w:rsidR="0093283E" w:rsidRPr="004F2750" w:rsidRDefault="0093283E" w:rsidP="00AA1738">
            <w:pPr>
              <w:spacing w:before="240" w:after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AA1738">
        <w:trPr>
          <w:jc w:val="center"/>
        </w:trPr>
        <w:tc>
          <w:tcPr>
            <w:tcW w:w="791" w:type="dxa"/>
          </w:tcPr>
          <w:p w:rsidR="0093283E" w:rsidRPr="00AF7B05" w:rsidRDefault="0093283E" w:rsidP="00AA1738">
            <w:pPr>
              <w:spacing w:before="240" w:after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72" w:type="dxa"/>
          </w:tcPr>
          <w:p w:rsidR="0093283E" w:rsidRPr="00ED5ACD" w:rsidRDefault="0093283E" w:rsidP="00AA1738">
            <w:pPr>
              <w:spacing w:before="240" w:after="240"/>
              <w:ind w:left="83"/>
              <w:rPr>
                <w:rFonts w:cs="Times New Roman"/>
                <w:sz w:val="28"/>
                <w:szCs w:val="28"/>
              </w:rPr>
            </w:pPr>
            <w:r w:rsidRPr="00D16642">
              <w:rPr>
                <w:rFonts w:cs="Times New Roman"/>
                <w:sz w:val="28"/>
                <w:szCs w:val="28"/>
              </w:rPr>
              <w:t>Human Personality</w:t>
            </w:r>
            <w:r>
              <w:rPr>
                <w:rFonts w:cs="Times New Roman"/>
                <w:sz w:val="28"/>
                <w:szCs w:val="28"/>
              </w:rPr>
              <w:t xml:space="preserve"> and</w:t>
            </w:r>
            <w:r w:rsidRPr="00D16642">
              <w:rPr>
                <w:rFonts w:cs="Times New Roman"/>
                <w:sz w:val="28"/>
                <w:szCs w:val="28"/>
              </w:rPr>
              <w:t xml:space="preserve"> National </w:t>
            </w:r>
            <w:r>
              <w:rPr>
                <w:rFonts w:cs="Times New Roman"/>
                <w:sz w:val="28"/>
                <w:szCs w:val="28"/>
              </w:rPr>
              <w:t>I</w:t>
            </w:r>
            <w:r w:rsidRPr="00D16642">
              <w:rPr>
                <w:rFonts w:cs="Times New Roman"/>
                <w:sz w:val="28"/>
                <w:szCs w:val="28"/>
              </w:rPr>
              <w:t>ntegration</w:t>
            </w:r>
          </w:p>
        </w:tc>
        <w:tc>
          <w:tcPr>
            <w:tcW w:w="1484" w:type="dxa"/>
          </w:tcPr>
          <w:p w:rsidR="0093283E" w:rsidRPr="004F2750" w:rsidRDefault="0093283E" w:rsidP="00AA1738">
            <w:pPr>
              <w:spacing w:before="240" w:after="24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AA1738">
        <w:trPr>
          <w:jc w:val="center"/>
        </w:trPr>
        <w:tc>
          <w:tcPr>
            <w:tcW w:w="7863" w:type="dxa"/>
            <w:gridSpan w:val="2"/>
          </w:tcPr>
          <w:p w:rsidR="0093283E" w:rsidRPr="004F2750" w:rsidRDefault="0093283E" w:rsidP="00AA1738">
            <w:pPr>
              <w:spacing w:before="240" w:after="240"/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84" w:type="dxa"/>
          </w:tcPr>
          <w:p w:rsidR="0093283E" w:rsidRPr="004F2750" w:rsidRDefault="0093283E" w:rsidP="00AA1738">
            <w:pPr>
              <w:spacing w:before="240" w:after="240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45</w:t>
            </w:r>
          </w:p>
        </w:tc>
      </w:tr>
    </w:tbl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93283E" w:rsidRPr="00AC7460" w:rsidTr="00AA173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93283E" w:rsidRPr="00AC7460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460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93283E" w:rsidRPr="00AC7460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460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93283E" w:rsidRPr="00AC7460" w:rsidTr="00AA173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AC7460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46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AC7460" w:rsidRDefault="0093283E" w:rsidP="00AA1738">
            <w:pPr>
              <w:spacing w:line="276" w:lineRule="auto"/>
              <w:rPr>
                <w:b/>
                <w:sz w:val="24"/>
                <w:szCs w:val="24"/>
              </w:rPr>
            </w:pPr>
            <w:r w:rsidRPr="00AC7460">
              <w:rPr>
                <w:b/>
                <w:sz w:val="24"/>
                <w:szCs w:val="24"/>
              </w:rPr>
              <w:t>Introduction to NSS</w:t>
            </w:r>
          </w:p>
        </w:tc>
      </w:tr>
      <w:tr w:rsidR="0093283E" w:rsidRPr="00AC7460" w:rsidTr="00AA173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93283E" w:rsidRPr="00AC7460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AC7460" w:rsidRDefault="0093283E" w:rsidP="00AA173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C7460">
              <w:rPr>
                <w:b/>
                <w:bCs/>
                <w:sz w:val="24"/>
                <w:szCs w:val="24"/>
              </w:rPr>
              <w:t>Introduction to National Service Scheme(NSS)</w:t>
            </w:r>
          </w:p>
          <w:p w:rsidR="0093283E" w:rsidRPr="00AC7460" w:rsidRDefault="0093283E" w:rsidP="00AA17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 xml:space="preserve">Orientation and structure of National Service Scheme(NSS) </w:t>
            </w:r>
          </w:p>
          <w:p w:rsidR="0093283E" w:rsidRPr="00AC7460" w:rsidRDefault="0093283E" w:rsidP="00AA17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National Service Scheme(NSS)- its objectives</w:t>
            </w:r>
          </w:p>
          <w:p w:rsidR="0093283E" w:rsidRPr="00AC7460" w:rsidRDefault="0093283E" w:rsidP="00AA17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 xml:space="preserve">The historical perspective  of National Service Scheme(NSS) </w:t>
            </w:r>
          </w:p>
          <w:p w:rsidR="0093283E" w:rsidRPr="00AC7460" w:rsidRDefault="0093283E" w:rsidP="00AA17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National Service Scheme(NSS)- Symbol and its meaning</w:t>
            </w:r>
          </w:p>
          <w:p w:rsidR="0093283E" w:rsidRPr="00AC7460" w:rsidRDefault="0093283E" w:rsidP="00AA17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National Service Scheme(NSS)-  its hierarchy from national to college level</w:t>
            </w:r>
          </w:p>
          <w:p w:rsidR="0093283E" w:rsidRPr="00AC7460" w:rsidRDefault="0093283E" w:rsidP="00AA173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C7460">
              <w:rPr>
                <w:b/>
                <w:bCs/>
                <w:sz w:val="24"/>
                <w:szCs w:val="24"/>
              </w:rPr>
              <w:t xml:space="preserve">National Service Scheme(NSS) Regular activities  </w:t>
            </w:r>
          </w:p>
          <w:p w:rsidR="0093283E" w:rsidRPr="00AC7460" w:rsidRDefault="0093283E" w:rsidP="00AA1738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AC7460">
              <w:rPr>
                <w:rFonts w:asciiTheme="minorHAnsi" w:hAnsiTheme="minorHAnsi"/>
                <w:sz w:val="24"/>
                <w:szCs w:val="24"/>
              </w:rPr>
              <w:t>Distribution of working hours- Association between issues and programs- community project- urban rural activities, Association- modes of activity evaluation</w:t>
            </w:r>
          </w:p>
        </w:tc>
      </w:tr>
      <w:tr w:rsidR="0093283E" w:rsidRPr="00AC7460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AC7460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46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AC7460" w:rsidRDefault="0093283E" w:rsidP="00AA1738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C7460">
              <w:rPr>
                <w:rFonts w:asciiTheme="minorHAnsi" w:hAnsiTheme="minorHAnsi" w:cs="Times New Roman"/>
                <w:b/>
                <w:sz w:val="24"/>
                <w:szCs w:val="24"/>
              </w:rPr>
              <w:t>Concept of Society and Social Issues in India</w:t>
            </w:r>
          </w:p>
        </w:tc>
      </w:tr>
      <w:tr w:rsidR="0093283E" w:rsidRPr="00AC7460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AC7460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AC7460" w:rsidRDefault="0093283E" w:rsidP="00AA1738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C7460">
              <w:rPr>
                <w:rFonts w:asciiTheme="minorHAnsi" w:hAnsiTheme="minorHAnsi" w:cs="Times New Roman"/>
                <w:b/>
                <w:sz w:val="24"/>
                <w:szCs w:val="24"/>
              </w:rPr>
              <w:t>History and philosophy of social sciences in India</w:t>
            </w:r>
          </w:p>
          <w:p w:rsidR="0093283E" w:rsidRPr="00AC7460" w:rsidRDefault="0093283E" w:rsidP="00AA1738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AC7460">
              <w:rPr>
                <w:rFonts w:asciiTheme="minorHAnsi" w:hAnsiTheme="minorHAnsi" w:cs="Times New Roman"/>
                <w:bCs/>
                <w:sz w:val="24"/>
                <w:szCs w:val="24"/>
              </w:rPr>
              <w:t>Concept of society- Development of Indian society -  Features of Indian Society-</w:t>
            </w:r>
          </w:p>
          <w:p w:rsidR="0093283E" w:rsidRPr="00AC7460" w:rsidRDefault="0093283E" w:rsidP="00AA1738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AC7460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Division of labour and cast system in India </w:t>
            </w:r>
          </w:p>
          <w:p w:rsidR="0093283E" w:rsidRPr="00AC7460" w:rsidRDefault="0093283E" w:rsidP="00AA1738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AC7460">
              <w:rPr>
                <w:rFonts w:asciiTheme="minorHAnsi" w:hAnsiTheme="minorHAnsi" w:cs="Times New Roman"/>
                <w:b/>
                <w:sz w:val="24"/>
                <w:szCs w:val="24"/>
              </w:rPr>
              <w:t>Basic social issues in India</w:t>
            </w:r>
          </w:p>
          <w:p w:rsidR="0093283E" w:rsidRPr="00AC7460" w:rsidRDefault="0093283E" w:rsidP="00AA1738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AC7460">
              <w:rPr>
                <w:rFonts w:asciiTheme="minorHAnsi" w:hAnsiTheme="minorHAnsi" w:cs="Times New Roman"/>
                <w:bCs/>
                <w:sz w:val="24"/>
                <w:szCs w:val="24"/>
              </w:rPr>
              <w:t>Degeneration of value system, Family system, Gender issues, Regional imbalance</w:t>
            </w:r>
          </w:p>
        </w:tc>
      </w:tr>
      <w:tr w:rsidR="0093283E" w:rsidRPr="00AC7460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AC7460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br w:type="page"/>
            </w:r>
            <w:r w:rsidRPr="00AC746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AC7460" w:rsidRDefault="0093283E" w:rsidP="00AA1738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AC7460">
              <w:rPr>
                <w:rFonts w:asciiTheme="minorHAnsi" w:hAnsiTheme="minorHAnsi"/>
                <w:b/>
                <w:sz w:val="24"/>
                <w:szCs w:val="24"/>
              </w:rPr>
              <w:t>Indian Constitution and Social Justice</w:t>
            </w:r>
          </w:p>
        </w:tc>
      </w:tr>
      <w:tr w:rsidR="0093283E" w:rsidRPr="00AC7460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AC7460" w:rsidRDefault="0093283E" w:rsidP="00AA173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AC7460" w:rsidRDefault="0093283E" w:rsidP="00AA173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C7460">
              <w:rPr>
                <w:b/>
                <w:bCs/>
                <w:sz w:val="24"/>
                <w:szCs w:val="24"/>
              </w:rPr>
              <w:t>Indian Constitution</w:t>
            </w:r>
          </w:p>
          <w:p w:rsidR="0093283E" w:rsidRPr="00AC7460" w:rsidRDefault="0093283E" w:rsidP="00AA17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 xml:space="preserve">Features of Indian Constitution - Provisions related to social integrity and development </w:t>
            </w:r>
          </w:p>
          <w:p w:rsidR="0093283E" w:rsidRPr="00AC7460" w:rsidRDefault="0093283E" w:rsidP="00AA1738">
            <w:pPr>
              <w:spacing w:line="276" w:lineRule="auto"/>
              <w:jc w:val="both"/>
              <w:rPr>
                <w:b/>
                <w:bCs/>
                <w:sz w:val="24"/>
                <w:szCs w:val="24"/>
              </w:rPr>
            </w:pPr>
            <w:r w:rsidRPr="00AC7460">
              <w:rPr>
                <w:b/>
                <w:bCs/>
                <w:sz w:val="24"/>
                <w:szCs w:val="24"/>
              </w:rPr>
              <w:t xml:space="preserve">Social Justice  </w:t>
            </w:r>
          </w:p>
          <w:p w:rsidR="0093283E" w:rsidRPr="00AC7460" w:rsidRDefault="0093283E" w:rsidP="00AA173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Social Justice- the concept and its features</w:t>
            </w:r>
          </w:p>
          <w:p w:rsidR="0093283E" w:rsidRPr="00AC7460" w:rsidRDefault="0093283E" w:rsidP="00AA1738">
            <w:pPr>
              <w:pStyle w:val="Standard"/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AC7460">
              <w:rPr>
                <w:rFonts w:asciiTheme="minorHAnsi" w:hAnsiTheme="minorHAnsi"/>
                <w:sz w:val="24"/>
                <w:szCs w:val="24"/>
              </w:rPr>
              <w:t>Inclusive growth- the concept and its features</w:t>
            </w:r>
          </w:p>
        </w:tc>
      </w:tr>
      <w:tr w:rsidR="0093283E" w:rsidRPr="00AC7460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AC7460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AC746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AC7460" w:rsidRDefault="0093283E" w:rsidP="00AA1738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AC7460">
              <w:rPr>
                <w:rFonts w:cs="Times New Roman"/>
                <w:b/>
                <w:sz w:val="24"/>
                <w:szCs w:val="24"/>
              </w:rPr>
              <w:t>Human Personality and National Integration</w:t>
            </w:r>
          </w:p>
        </w:tc>
      </w:tr>
      <w:tr w:rsidR="0093283E" w:rsidRPr="00AC7460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AC7460" w:rsidRDefault="0093283E" w:rsidP="00AA173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AC7460" w:rsidRDefault="0093283E" w:rsidP="00AA1738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</w:pPr>
            <w:r w:rsidRPr="00AC7460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Dimensions of human personality</w:t>
            </w:r>
          </w:p>
          <w:p w:rsidR="0093283E" w:rsidRPr="00AC7460" w:rsidRDefault="0093283E" w:rsidP="00AA1738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C7460">
              <w:rPr>
                <w:rFonts w:asciiTheme="minorHAnsi" w:eastAsia="Times New Roman" w:hAnsiTheme="minorHAnsi" w:cs="Times New Roman"/>
                <w:sz w:val="24"/>
                <w:szCs w:val="24"/>
              </w:rPr>
              <w:t>Social Dimension of Human personality- Understanding of the socity</w:t>
            </w:r>
          </w:p>
          <w:p w:rsidR="0093283E" w:rsidRPr="00AC7460" w:rsidRDefault="0093283E" w:rsidP="00AA1738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C7460">
              <w:rPr>
                <w:rFonts w:asciiTheme="minorHAnsi" w:eastAsia="Times New Roman" w:hAnsiTheme="minorHAnsi" w:cs="Times New Roman"/>
                <w:sz w:val="24"/>
                <w:szCs w:val="24"/>
              </w:rPr>
              <w:t>Physical Dimension of Human personality- Physical Exercise, Yoga, etc.</w:t>
            </w:r>
          </w:p>
          <w:p w:rsidR="0093283E" w:rsidRPr="00AC7460" w:rsidRDefault="0093283E" w:rsidP="00AA1738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C7460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National integration &amp; Communal Harmony</w:t>
            </w:r>
          </w:p>
          <w:p w:rsidR="0093283E" w:rsidRPr="00AC7460" w:rsidRDefault="0093283E" w:rsidP="00AA1738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C7460">
              <w:rPr>
                <w:rFonts w:asciiTheme="minorHAnsi" w:eastAsia="Times New Roman" w:hAnsiTheme="minorHAnsi" w:cs="Times New Roman"/>
                <w:sz w:val="24"/>
                <w:szCs w:val="24"/>
              </w:rPr>
              <w:t>National Integration- its meaning, importance and practice</w:t>
            </w:r>
          </w:p>
          <w:p w:rsidR="0093283E" w:rsidRPr="00AC7460" w:rsidRDefault="0093283E" w:rsidP="00AA1738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AC7460">
              <w:rPr>
                <w:rFonts w:asciiTheme="minorHAnsi" w:eastAsia="Times New Roman" w:hAnsiTheme="minorHAnsi" w:cs="Times New Roman"/>
                <w:sz w:val="24"/>
                <w:szCs w:val="24"/>
              </w:rPr>
              <w:t>Communal Harmony- its meaning, importance and practice</w:t>
            </w:r>
          </w:p>
        </w:tc>
      </w:tr>
    </w:tbl>
    <w:p w:rsidR="0093283E" w:rsidRPr="00CF18EE" w:rsidRDefault="0093283E" w:rsidP="0093283E">
      <w:pPr>
        <w:spacing w:after="0"/>
        <w:jc w:val="center"/>
        <w:rPr>
          <w:rFonts w:eastAsia="Times New Roman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CF18EE">
        <w:rPr>
          <w:rFonts w:eastAsia="Times New Roman" w:cs="Times New Roman"/>
          <w:b/>
          <w:i/>
          <w:iCs/>
          <w:sz w:val="32"/>
          <w:szCs w:val="32"/>
        </w:rPr>
        <w:lastRenderedPageBreak/>
        <w:t>Revised Syllabus of Courses of</w:t>
      </w:r>
      <w:r w:rsidRPr="00707A8B">
        <w:rPr>
          <w:rFonts w:eastAsia="Times New Roman" w:cs="Times New Roman"/>
          <w:b/>
          <w:i/>
          <w:iCs/>
          <w:sz w:val="32"/>
          <w:szCs w:val="32"/>
        </w:rPr>
        <w:t>Bachelor of Management Studies (BMS)</w:t>
      </w:r>
      <w:r w:rsidRPr="00CF18EE">
        <w:rPr>
          <w:rFonts w:eastAsia="Times New Roman" w:cs="Times New Roman"/>
          <w:b/>
          <w:i/>
          <w:iCs/>
          <w:sz w:val="32"/>
          <w:szCs w:val="32"/>
        </w:rPr>
        <w:t xml:space="preserve">Programme at Semester I </w:t>
      </w:r>
    </w:p>
    <w:p w:rsidR="0093283E" w:rsidRPr="00CF18EE" w:rsidRDefault="0093283E" w:rsidP="0093283E">
      <w:pPr>
        <w:pStyle w:val="Bodytext80"/>
        <w:shd w:val="clear" w:color="auto" w:fill="auto"/>
        <w:spacing w:before="0" w:after="0" w:line="240" w:lineRule="auto"/>
        <w:jc w:val="center"/>
        <w:rPr>
          <w:rFonts w:eastAsia="Times New Roman" w:cs="Times New Roman"/>
          <w:b/>
          <w:i/>
          <w:iCs/>
          <w:spacing w:val="0"/>
          <w:sz w:val="32"/>
          <w:szCs w:val="32"/>
        </w:rPr>
      </w:pPr>
    </w:p>
    <w:p w:rsidR="0093283E" w:rsidRPr="007E36D5" w:rsidRDefault="0093283E" w:rsidP="0093283E">
      <w:pPr>
        <w:jc w:val="center"/>
        <w:rPr>
          <w:rFonts w:cs="Times New Roman"/>
          <w:b/>
          <w:sz w:val="30"/>
          <w:szCs w:val="30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93283E" w:rsidRDefault="0093283E" w:rsidP="0093283E">
      <w:pPr>
        <w:tabs>
          <w:tab w:val="left" w:pos="3295"/>
        </w:tabs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>
        <w:rPr>
          <w:rFonts w:cs="Times New Roman"/>
          <w:b/>
          <w:i/>
          <w:iCs/>
          <w:sz w:val="36"/>
          <w:szCs w:val="36"/>
        </w:rPr>
        <w:t>Skill</w:t>
      </w:r>
      <w:r w:rsidRPr="00E214DD">
        <w:rPr>
          <w:rFonts w:cs="Times New Roman"/>
          <w:b/>
          <w:i/>
          <w:iCs/>
          <w:sz w:val="36"/>
          <w:szCs w:val="36"/>
        </w:rPr>
        <w:t xml:space="preserve"> Enhancement Courses (</w:t>
      </w:r>
      <w:r>
        <w:rPr>
          <w:rFonts w:cs="Times New Roman"/>
          <w:b/>
          <w:i/>
          <w:iCs/>
          <w:sz w:val="36"/>
          <w:szCs w:val="36"/>
        </w:rPr>
        <w:t>S</w:t>
      </w:r>
      <w:r w:rsidRPr="00E214DD">
        <w:rPr>
          <w:rFonts w:cs="Times New Roman"/>
          <w:b/>
          <w:i/>
          <w:iCs/>
          <w:sz w:val="36"/>
          <w:szCs w:val="36"/>
        </w:rPr>
        <w:t>EC)</w:t>
      </w:r>
    </w:p>
    <w:p w:rsidR="0093283E" w:rsidRDefault="0093283E" w:rsidP="0093283E">
      <w:pPr>
        <w:tabs>
          <w:tab w:val="left" w:pos="32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83E" w:rsidRPr="009C3257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9C3257">
        <w:rPr>
          <w:rFonts w:cs="Times New Roman"/>
          <w:b/>
          <w:sz w:val="40"/>
          <w:szCs w:val="40"/>
        </w:rPr>
        <w:t>5</w:t>
      </w:r>
      <w:r>
        <w:rPr>
          <w:rFonts w:cs="Times New Roman"/>
          <w:b/>
          <w:sz w:val="40"/>
          <w:szCs w:val="40"/>
        </w:rPr>
        <w:t>.</w:t>
      </w:r>
      <w:r w:rsidRPr="0060453E">
        <w:rPr>
          <w:rFonts w:cs="Times New Roman"/>
          <w:b/>
          <w:sz w:val="40"/>
          <w:szCs w:val="40"/>
        </w:rPr>
        <w:t>Foundation Course in NCC - I</w:t>
      </w:r>
    </w:p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93283E" w:rsidRPr="009C3257" w:rsidRDefault="0093283E" w:rsidP="0093283E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9C3257">
        <w:rPr>
          <w:rFonts w:cs="Times New Roman"/>
          <w:b/>
          <w:i/>
          <w:iCs/>
          <w:sz w:val="36"/>
          <w:szCs w:val="28"/>
        </w:rPr>
        <w:t>Modules at a Glance</w:t>
      </w:r>
    </w:p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9347" w:type="dxa"/>
        <w:jc w:val="center"/>
        <w:tblLook w:val="04A0"/>
      </w:tblPr>
      <w:tblGrid>
        <w:gridCol w:w="791"/>
        <w:gridCol w:w="7072"/>
        <w:gridCol w:w="1484"/>
      </w:tblGrid>
      <w:tr w:rsidR="0093283E" w:rsidRPr="00AF7B05" w:rsidTr="00AA1738">
        <w:trPr>
          <w:jc w:val="center"/>
        </w:trPr>
        <w:tc>
          <w:tcPr>
            <w:tcW w:w="791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7072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84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72" w:type="dxa"/>
            <w:vAlign w:val="center"/>
          </w:tcPr>
          <w:p w:rsidR="0093283E" w:rsidRPr="004F2750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0A47D1">
              <w:rPr>
                <w:rFonts w:cs="Times New Roman"/>
                <w:sz w:val="28"/>
                <w:szCs w:val="28"/>
              </w:rPr>
              <w:t>Introduction to NCC, National Integration &amp; Awareness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72" w:type="dxa"/>
            <w:vAlign w:val="center"/>
          </w:tcPr>
          <w:p w:rsidR="0093283E" w:rsidRPr="00ED5ACD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0A47D1">
              <w:rPr>
                <w:rFonts w:cs="Times New Roman"/>
                <w:sz w:val="28"/>
                <w:szCs w:val="28"/>
              </w:rPr>
              <w:t>Drill: Foot Drill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72" w:type="dxa"/>
            <w:vAlign w:val="center"/>
          </w:tcPr>
          <w:p w:rsidR="0093283E" w:rsidRPr="00ED5ACD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0A47D1">
              <w:rPr>
                <w:rFonts w:cs="Times New Roman"/>
                <w:sz w:val="28"/>
                <w:szCs w:val="28"/>
              </w:rPr>
              <w:t>Adventure Training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0A47D1">
              <w:rPr>
                <w:rFonts w:cs="Times New Roman"/>
                <w:sz w:val="28"/>
                <w:szCs w:val="28"/>
              </w:rPr>
              <w:t>Environment Awareness and Conservation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72" w:type="dxa"/>
            <w:vAlign w:val="center"/>
          </w:tcPr>
          <w:p w:rsidR="0093283E" w:rsidRPr="00ED5ACD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0A47D1">
              <w:rPr>
                <w:rFonts w:cs="Times New Roman"/>
                <w:sz w:val="28"/>
                <w:szCs w:val="28"/>
              </w:rPr>
              <w:t>Personality Development and Leadership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72" w:type="dxa"/>
            <w:vAlign w:val="center"/>
          </w:tcPr>
          <w:p w:rsidR="0093283E" w:rsidRPr="000A47D1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Specialized S</w:t>
            </w:r>
            <w:r w:rsidRPr="000A47D1">
              <w:rPr>
                <w:rFonts w:cs="Times New Roman"/>
                <w:sz w:val="28"/>
                <w:szCs w:val="28"/>
              </w:rPr>
              <w:t>ubject</w:t>
            </w:r>
            <w:r>
              <w:rPr>
                <w:rFonts w:cs="Times New Roman"/>
                <w:sz w:val="28"/>
                <w:szCs w:val="28"/>
              </w:rPr>
              <w:t>: Army/ Navy/ Air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863" w:type="dxa"/>
            <w:gridSpan w:val="2"/>
            <w:vAlign w:val="center"/>
          </w:tcPr>
          <w:p w:rsidR="0093283E" w:rsidRPr="004F2750" w:rsidRDefault="0093283E" w:rsidP="004B5B40">
            <w:pPr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45</w:t>
            </w:r>
          </w:p>
        </w:tc>
      </w:tr>
    </w:tbl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93283E" w:rsidRPr="00883B52" w:rsidTr="00AA173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AA1738">
            <w:pPr>
              <w:spacing w:line="276" w:lineRule="auto"/>
              <w:rPr>
                <w:b/>
                <w:sz w:val="24"/>
                <w:szCs w:val="24"/>
              </w:rPr>
            </w:pPr>
            <w:r w:rsidRPr="000A47D1">
              <w:rPr>
                <w:b/>
                <w:sz w:val="24"/>
                <w:szCs w:val="24"/>
              </w:rPr>
              <w:t>Introduction to NCC, National Integration &amp; Awareness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5B2206" w:rsidRDefault="0093283E" w:rsidP="00AA1738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D4159">
              <w:rPr>
                <w:rFonts w:asciiTheme="minorHAnsi" w:hAnsiTheme="minorHAnsi" w:cs="Times New Roman"/>
                <w:b/>
                <w:sz w:val="24"/>
                <w:szCs w:val="24"/>
              </w:rPr>
              <w:t>Desired outcome</w:t>
            </w: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: The students will display sense of patriotism, secular values and shall be transformed into motivated youth who will contribute towards nation building through national unity and social cohesion.     </w:t>
            </w:r>
          </w:p>
          <w:p w:rsidR="0093283E" w:rsidRPr="005B2206" w:rsidRDefault="0093283E" w:rsidP="0093283E">
            <w:pPr>
              <w:pStyle w:val="Standard"/>
              <w:numPr>
                <w:ilvl w:val="0"/>
                <w:numId w:val="1"/>
              </w:numPr>
              <w:tabs>
                <w:tab w:val="left" w:pos="279"/>
              </w:tabs>
              <w:spacing w:line="276" w:lineRule="auto"/>
              <w:ind w:left="720" w:hanging="71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>Genesis, Aims, Objectives of NCC &amp; NCC Song</w:t>
            </w: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ab/>
            </w: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ab/>
            </w: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ab/>
            </w: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ab/>
            </w:r>
          </w:p>
          <w:p w:rsidR="0093283E" w:rsidRPr="005B2206" w:rsidRDefault="0093283E" w:rsidP="0093283E">
            <w:pPr>
              <w:pStyle w:val="Standard"/>
              <w:numPr>
                <w:ilvl w:val="0"/>
                <w:numId w:val="1"/>
              </w:numPr>
              <w:tabs>
                <w:tab w:val="left" w:pos="279"/>
              </w:tabs>
              <w:spacing w:line="276" w:lineRule="auto"/>
              <w:ind w:left="720" w:hanging="71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>Organisation&amp; Training</w:t>
            </w: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ab/>
            </w: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ab/>
            </w: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ab/>
            </w: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ab/>
            </w:r>
          </w:p>
          <w:p w:rsidR="0093283E" w:rsidRPr="005B2206" w:rsidRDefault="0093283E" w:rsidP="0093283E">
            <w:pPr>
              <w:pStyle w:val="Standard"/>
              <w:numPr>
                <w:ilvl w:val="0"/>
                <w:numId w:val="1"/>
              </w:numPr>
              <w:tabs>
                <w:tab w:val="left" w:pos="279"/>
              </w:tabs>
              <w:spacing w:line="276" w:lineRule="auto"/>
              <w:ind w:left="720" w:hanging="71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>Incentives &amp; Benefits</w:t>
            </w:r>
          </w:p>
          <w:p w:rsidR="0093283E" w:rsidRPr="005B2206" w:rsidRDefault="0093283E" w:rsidP="0093283E">
            <w:pPr>
              <w:pStyle w:val="Standard"/>
              <w:numPr>
                <w:ilvl w:val="0"/>
                <w:numId w:val="1"/>
              </w:numPr>
              <w:tabs>
                <w:tab w:val="left" w:pos="279"/>
              </w:tabs>
              <w:spacing w:line="276" w:lineRule="auto"/>
              <w:ind w:left="720" w:hanging="71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>Religions, Culture, Traditions and Customs of India</w:t>
            </w:r>
          </w:p>
          <w:p w:rsidR="0093283E" w:rsidRPr="005B2206" w:rsidRDefault="0093283E" w:rsidP="0093283E">
            <w:pPr>
              <w:pStyle w:val="Standard"/>
              <w:numPr>
                <w:ilvl w:val="0"/>
                <w:numId w:val="1"/>
              </w:numPr>
              <w:tabs>
                <w:tab w:val="left" w:pos="279"/>
              </w:tabs>
              <w:spacing w:line="276" w:lineRule="auto"/>
              <w:ind w:left="720" w:hanging="71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>National Integration: Importance and Necessity</w:t>
            </w:r>
          </w:p>
          <w:p w:rsidR="0093283E" w:rsidRPr="009C3257" w:rsidRDefault="0093283E" w:rsidP="0093283E">
            <w:pPr>
              <w:pStyle w:val="Standard"/>
              <w:numPr>
                <w:ilvl w:val="0"/>
                <w:numId w:val="1"/>
              </w:numPr>
              <w:tabs>
                <w:tab w:val="left" w:pos="279"/>
              </w:tabs>
              <w:spacing w:line="276" w:lineRule="auto"/>
              <w:ind w:left="720" w:hanging="71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>Freedom Struggle</w:t>
            </w:r>
            <w:r w:rsidRPr="005B2206">
              <w:rPr>
                <w:rFonts w:asciiTheme="minorHAnsi" w:hAnsiTheme="minorHAnsi" w:cs="Times New Roman"/>
                <w:bCs/>
                <w:sz w:val="24"/>
                <w:szCs w:val="24"/>
              </w:rPr>
              <w:tab/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AA1738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A47D1">
              <w:rPr>
                <w:rFonts w:asciiTheme="minorHAnsi" w:hAnsiTheme="minorHAnsi" w:cs="Times New Roman"/>
                <w:b/>
                <w:sz w:val="24"/>
                <w:szCs w:val="24"/>
              </w:rPr>
              <w:t>Drill: Foot Drill</w:t>
            </w:r>
          </w:p>
        </w:tc>
      </w:tr>
      <w:tr w:rsidR="0093283E" w:rsidRPr="009A7E28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9A7E28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B1101D" w:rsidRDefault="0093283E" w:rsidP="00AA1738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6D4159">
              <w:rPr>
                <w:rFonts w:cs="Times New Roman"/>
                <w:b/>
                <w:sz w:val="24"/>
                <w:szCs w:val="24"/>
              </w:rPr>
              <w:t>Desired outcome</w:t>
            </w:r>
            <w:r w:rsidRPr="00B1101D">
              <w:rPr>
                <w:rFonts w:cs="Times New Roman"/>
                <w:bCs/>
                <w:sz w:val="24"/>
                <w:szCs w:val="24"/>
              </w:rPr>
              <w:t>: The students will demonstrate the sense of discipli</w:t>
            </w:r>
            <w:r>
              <w:rPr>
                <w:rFonts w:cs="Times New Roman"/>
                <w:bCs/>
                <w:sz w:val="24"/>
                <w:szCs w:val="24"/>
              </w:rPr>
              <w:t xml:space="preserve">ne, improve bearing, smartness, </w:t>
            </w:r>
            <w:r w:rsidRPr="00B1101D">
              <w:rPr>
                <w:rFonts w:cs="Times New Roman"/>
                <w:bCs/>
                <w:sz w:val="24"/>
                <w:szCs w:val="24"/>
              </w:rPr>
              <w:t>turnout, develop the quality of immediate and implicit obedience of orders, with good reflexes.</w:t>
            </w:r>
          </w:p>
          <w:p w:rsidR="0093283E" w:rsidRPr="00B1101D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1101D">
              <w:rPr>
                <w:rFonts w:cs="Times New Roman"/>
                <w:bCs/>
                <w:sz w:val="24"/>
                <w:szCs w:val="24"/>
              </w:rPr>
              <w:t>General and Words of Command</w:t>
            </w:r>
          </w:p>
          <w:p w:rsidR="0093283E" w:rsidRPr="00B1101D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1101D">
              <w:rPr>
                <w:rFonts w:cs="Times New Roman"/>
                <w:bCs/>
                <w:sz w:val="24"/>
                <w:szCs w:val="24"/>
              </w:rPr>
              <w:t>Attention, Stand at Ease and Stand Easy, Turning and Inclining at the Halt</w:t>
            </w:r>
          </w:p>
          <w:p w:rsidR="0093283E" w:rsidRPr="00B1101D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1101D">
              <w:rPr>
                <w:rFonts w:cs="Times New Roman"/>
                <w:bCs/>
                <w:sz w:val="24"/>
                <w:szCs w:val="24"/>
              </w:rPr>
              <w:t>Sizing, Forming Up in Three Ranks and Numbering, Open and Close Order March and Dressing</w:t>
            </w:r>
          </w:p>
          <w:p w:rsidR="0093283E" w:rsidRPr="00B1101D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1101D">
              <w:rPr>
                <w:rFonts w:cs="Times New Roman"/>
                <w:bCs/>
                <w:sz w:val="24"/>
                <w:szCs w:val="24"/>
              </w:rPr>
              <w:t>Saluting at the Halt, Getting On Parade, Dismissing and Falling Out</w:t>
            </w:r>
          </w:p>
          <w:p w:rsidR="0093283E" w:rsidRPr="00B1101D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1101D">
              <w:rPr>
                <w:rFonts w:cs="Times New Roman"/>
                <w:bCs/>
                <w:sz w:val="24"/>
                <w:szCs w:val="24"/>
              </w:rPr>
              <w:t>Marching, Length of Pace and Time of Marching in Quick Time and Halt, Slow March and Halt</w:t>
            </w:r>
          </w:p>
          <w:p w:rsidR="0093283E" w:rsidRPr="00B1101D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1101D">
              <w:rPr>
                <w:rFonts w:cs="Times New Roman"/>
                <w:bCs/>
                <w:sz w:val="24"/>
                <w:szCs w:val="24"/>
              </w:rPr>
              <w:t>Turning on the March and Wheeling.</w:t>
            </w:r>
          </w:p>
          <w:p w:rsidR="0093283E" w:rsidRPr="00B1101D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1101D">
              <w:rPr>
                <w:rFonts w:cs="Times New Roman"/>
                <w:bCs/>
                <w:sz w:val="24"/>
                <w:szCs w:val="24"/>
              </w:rPr>
              <w:t>Saluting on the March.</w:t>
            </w:r>
          </w:p>
          <w:p w:rsidR="0093283E" w:rsidRPr="00CC47C4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B1101D">
              <w:rPr>
                <w:rFonts w:cs="Times New Roman"/>
                <w:bCs/>
                <w:sz w:val="24"/>
                <w:szCs w:val="24"/>
              </w:rPr>
              <w:t>Formation of squad and Squad Drill.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AA1738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0A47D1">
              <w:rPr>
                <w:rFonts w:asciiTheme="minorHAnsi" w:hAnsiTheme="minorHAnsi"/>
                <w:b/>
                <w:sz w:val="24"/>
                <w:szCs w:val="24"/>
              </w:rPr>
              <w:t>Adventure Training, Environment Awareness and Conservation</w:t>
            </w:r>
          </w:p>
        </w:tc>
      </w:tr>
      <w:tr w:rsidR="0093283E" w:rsidRPr="00176B95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176B95" w:rsidRDefault="0093283E" w:rsidP="00AA173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Default="0093283E" w:rsidP="00AA1738">
            <w:pPr>
              <w:pStyle w:val="Standard"/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A47D1">
              <w:rPr>
                <w:rFonts w:asciiTheme="minorHAnsi" w:hAnsiTheme="minorHAnsi"/>
                <w:b/>
                <w:sz w:val="24"/>
                <w:szCs w:val="24"/>
              </w:rPr>
              <w:t>Adventure Training</w:t>
            </w:r>
          </w:p>
          <w:p w:rsidR="0093283E" w:rsidRPr="00C23A12" w:rsidRDefault="0093283E" w:rsidP="00AA1738">
            <w:pPr>
              <w:pStyle w:val="Standard"/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D4159">
              <w:rPr>
                <w:rFonts w:asciiTheme="minorHAnsi" w:hAnsiTheme="minorHAnsi" w:cs="Times New Roman"/>
                <w:b/>
                <w:sz w:val="24"/>
                <w:szCs w:val="24"/>
              </w:rPr>
              <w:t>Desired outcome</w:t>
            </w:r>
            <w:r w:rsidRPr="00C23A12">
              <w:rPr>
                <w:rFonts w:asciiTheme="minorHAnsi" w:hAnsiTheme="minorHAnsi" w:cs="Times New Roman"/>
                <w:bCs/>
                <w:sz w:val="24"/>
                <w:szCs w:val="24"/>
              </w:rPr>
              <w:t>: The students will overcome fear &amp; inculcate within them the se</w:t>
            </w:r>
            <w:r w:rsidR="004E0D0F">
              <w:rPr>
                <w:rFonts w:asciiTheme="minorHAnsi" w:hAnsiTheme="minorHAnsi" w:cs="Times New Roman"/>
                <w:bCs/>
                <w:sz w:val="24"/>
                <w:szCs w:val="24"/>
              </w:rPr>
              <w:t>nse of adventure, sportsmanship</w:t>
            </w:r>
            <w:r w:rsidRPr="00C23A12">
              <w:rPr>
                <w:rFonts w:asciiTheme="minorHAnsi" w:hAnsiTheme="minorHAnsi" w:cs="Times New Roman"/>
                <w:bCs/>
                <w:sz w:val="24"/>
                <w:szCs w:val="24"/>
              </w:rPr>
              <w:t>,espirit-d-corp and develop confidence , courage , determination, diligence and quest for excellence.</w:t>
            </w:r>
          </w:p>
          <w:p w:rsidR="0093283E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C23A12">
              <w:rPr>
                <w:rFonts w:cs="Times New Roman"/>
                <w:bCs/>
                <w:sz w:val="24"/>
                <w:szCs w:val="24"/>
              </w:rPr>
              <w:t>Any</w:t>
            </w:r>
            <w:r w:rsidRPr="00C23A12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Two such as – Obstacle course, Slithering, Trekking, Cycling, Rock Climbing, Para Sailing, Sailing,Scuba Diving etc</w:t>
            </w:r>
          </w:p>
          <w:p w:rsidR="0093283E" w:rsidRDefault="0093283E" w:rsidP="00AA1738">
            <w:pPr>
              <w:pStyle w:val="Standard"/>
              <w:tabs>
                <w:tab w:val="left" w:pos="279"/>
              </w:tabs>
              <w:spacing w:line="276" w:lineRule="auto"/>
              <w:ind w:left="9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FA265A">
              <w:rPr>
                <w:rFonts w:asciiTheme="minorHAnsi" w:hAnsiTheme="minorHAnsi" w:cs="Times New Roman"/>
                <w:b/>
                <w:sz w:val="24"/>
                <w:szCs w:val="24"/>
              </w:rPr>
              <w:t>Environment Awareness and Conservation</w:t>
            </w:r>
          </w:p>
          <w:p w:rsidR="0093283E" w:rsidRPr="00FA265A" w:rsidRDefault="0093283E" w:rsidP="00AA1738">
            <w:pPr>
              <w:pStyle w:val="Standard"/>
              <w:tabs>
                <w:tab w:val="left" w:pos="279"/>
              </w:tabs>
              <w:spacing w:line="276" w:lineRule="auto"/>
              <w:ind w:left="9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FA265A">
              <w:rPr>
                <w:rFonts w:asciiTheme="minorHAnsi" w:hAnsiTheme="minorHAnsi" w:cs="Times New Roman"/>
                <w:bCs/>
                <w:sz w:val="24"/>
                <w:szCs w:val="24"/>
              </w:rPr>
              <w:t>Desired outcome: The student will be aware of the conservation of natural resources and protection of environment.</w:t>
            </w:r>
          </w:p>
          <w:p w:rsidR="0093283E" w:rsidRPr="00FA265A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A265A">
              <w:rPr>
                <w:rFonts w:cs="Times New Roman"/>
                <w:bCs/>
                <w:sz w:val="24"/>
                <w:szCs w:val="24"/>
              </w:rPr>
              <w:t>Natural Resources – Conservation and Management</w:t>
            </w:r>
          </w:p>
          <w:p w:rsidR="0093283E" w:rsidRPr="00FA265A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A265A">
              <w:rPr>
                <w:rFonts w:cs="Times New Roman"/>
                <w:bCs/>
                <w:sz w:val="24"/>
                <w:szCs w:val="24"/>
              </w:rPr>
              <w:t>Water Conservation and Rainwater Harvesting</w:t>
            </w:r>
          </w:p>
        </w:tc>
      </w:tr>
    </w:tbl>
    <w:p w:rsidR="0093283E" w:rsidRDefault="0093283E" w:rsidP="0093283E">
      <w: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93283E" w:rsidRPr="00883B52" w:rsidTr="00AA173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AA1738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0A47D1">
              <w:rPr>
                <w:rFonts w:cs="Times New Roman"/>
                <w:b/>
                <w:sz w:val="24"/>
                <w:szCs w:val="24"/>
              </w:rPr>
              <w:t>Personality Development and Leadership</w:t>
            </w:r>
          </w:p>
        </w:tc>
      </w:tr>
      <w:tr w:rsidR="0093283E" w:rsidRPr="00176B95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176B95" w:rsidRDefault="0093283E" w:rsidP="00AA173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545BFE" w:rsidRDefault="0093283E" w:rsidP="00AA1738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6D4159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Desired outcome</w:t>
            </w:r>
            <w:r w:rsidRPr="00545BFE">
              <w:rPr>
                <w:rFonts w:asciiTheme="minorHAnsi" w:eastAsia="Times New Roman" w:hAnsiTheme="minorHAnsi" w:cs="Times New Roman"/>
                <w:sz w:val="24"/>
                <w:szCs w:val="24"/>
              </w:rPr>
              <w:t>: The student will develop an all-round personality with adequate leadership traits to deal / contribute effectively in life.</w:t>
            </w:r>
          </w:p>
          <w:p w:rsidR="0093283E" w:rsidRPr="00545BFE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45BFE">
              <w:rPr>
                <w:rFonts w:cs="Times New Roman"/>
                <w:bCs/>
                <w:sz w:val="24"/>
                <w:szCs w:val="24"/>
              </w:rPr>
              <w:t>Introduction to Personality Development</w:t>
            </w:r>
          </w:p>
          <w:p w:rsidR="0093283E" w:rsidRPr="00545BFE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45BFE">
              <w:rPr>
                <w:rFonts w:cs="Times New Roman"/>
                <w:bCs/>
                <w:sz w:val="24"/>
                <w:szCs w:val="24"/>
              </w:rPr>
              <w:t>Factors Influencing /Shaping Personality: Physical, Social, Physiological, Philosophical and Psychological</w:t>
            </w:r>
          </w:p>
          <w:p w:rsidR="0093283E" w:rsidRPr="00545BFE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45BFE">
              <w:rPr>
                <w:rFonts w:cs="Times New Roman"/>
                <w:bCs/>
                <w:sz w:val="24"/>
                <w:szCs w:val="24"/>
              </w:rPr>
              <w:t>Self Awareness Know yourself/ Insight</w:t>
            </w:r>
          </w:p>
          <w:p w:rsidR="0093283E" w:rsidRPr="00545BFE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45BFE">
              <w:rPr>
                <w:rFonts w:cs="Times New Roman"/>
                <w:bCs/>
                <w:sz w:val="24"/>
                <w:szCs w:val="24"/>
              </w:rPr>
              <w:t xml:space="preserve">Change Your Mind Set </w:t>
            </w:r>
          </w:p>
          <w:p w:rsidR="0093283E" w:rsidRPr="00545BFE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45BFE">
              <w:rPr>
                <w:rFonts w:cs="Times New Roman"/>
                <w:bCs/>
                <w:sz w:val="24"/>
                <w:szCs w:val="24"/>
              </w:rPr>
              <w:t>Communication Skills: Group Discussion / Lecturettes (Public Speaking)</w:t>
            </w:r>
          </w:p>
          <w:p w:rsidR="0093283E" w:rsidRPr="00545BFE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545BFE">
              <w:rPr>
                <w:rFonts w:cs="Times New Roman"/>
                <w:bCs/>
                <w:sz w:val="24"/>
                <w:szCs w:val="24"/>
              </w:rPr>
              <w:t>Leadership Traits</w:t>
            </w:r>
          </w:p>
          <w:p w:rsidR="0093283E" w:rsidRPr="00176B95" w:rsidRDefault="0093283E" w:rsidP="0093283E">
            <w:pPr>
              <w:pStyle w:val="Standard"/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left="279" w:hanging="270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545BFE">
              <w:rPr>
                <w:rFonts w:cs="Times New Roman"/>
                <w:bCs/>
                <w:sz w:val="24"/>
                <w:szCs w:val="24"/>
              </w:rPr>
              <w:t>Types of Leadership</w:t>
            </w:r>
          </w:p>
        </w:tc>
      </w:tr>
      <w:tr w:rsidR="0093283E" w:rsidRPr="00176B95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AA1738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0A47D1">
              <w:rPr>
                <w:rFonts w:cs="Times New Roman"/>
                <w:b/>
                <w:sz w:val="24"/>
                <w:szCs w:val="24"/>
              </w:rPr>
              <w:t>Specialized Subject: Army</w:t>
            </w:r>
            <w:r>
              <w:rPr>
                <w:rFonts w:cs="Times New Roman"/>
                <w:b/>
                <w:sz w:val="24"/>
                <w:szCs w:val="24"/>
              </w:rPr>
              <w:t xml:space="preserve"> Or</w:t>
            </w:r>
            <w:r w:rsidRPr="000A47D1">
              <w:rPr>
                <w:rFonts w:cs="Times New Roman"/>
                <w:b/>
                <w:sz w:val="24"/>
                <w:szCs w:val="24"/>
              </w:rPr>
              <w:t xml:space="preserve"> Navy</w:t>
            </w:r>
            <w:r>
              <w:rPr>
                <w:rFonts w:cs="Times New Roman"/>
                <w:b/>
                <w:sz w:val="24"/>
                <w:szCs w:val="24"/>
              </w:rPr>
              <w:t xml:space="preserve"> Or</w:t>
            </w:r>
            <w:r w:rsidRPr="000A47D1">
              <w:rPr>
                <w:rFonts w:cs="Times New Roman"/>
                <w:b/>
                <w:sz w:val="24"/>
                <w:szCs w:val="24"/>
              </w:rPr>
              <w:t xml:space="preserve"> Air</w:t>
            </w:r>
          </w:p>
        </w:tc>
      </w:tr>
      <w:tr w:rsidR="0093283E" w:rsidRPr="00176B95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176B95" w:rsidRDefault="0093283E" w:rsidP="00AA173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D70ADC" w:rsidRDefault="0093283E" w:rsidP="00AA1738">
            <w:pPr>
              <w:rPr>
                <w:b/>
                <w:sz w:val="24"/>
                <w:szCs w:val="24"/>
                <w:u w:val="single"/>
              </w:rPr>
            </w:pPr>
            <w:r w:rsidRPr="00D70ADC">
              <w:rPr>
                <w:b/>
                <w:sz w:val="24"/>
                <w:szCs w:val="24"/>
                <w:u w:val="single"/>
              </w:rPr>
              <w:t>Army</w:t>
            </w:r>
          </w:p>
          <w:p w:rsidR="0093283E" w:rsidRPr="00AC7460" w:rsidRDefault="0093283E" w:rsidP="00AA1738">
            <w:pPr>
              <w:rPr>
                <w:sz w:val="24"/>
                <w:szCs w:val="24"/>
              </w:rPr>
            </w:pPr>
            <w:r w:rsidRPr="00AC7460">
              <w:rPr>
                <w:b/>
                <w:sz w:val="24"/>
                <w:szCs w:val="24"/>
              </w:rPr>
              <w:t>Desired outcome:</w:t>
            </w:r>
            <w:r w:rsidRPr="00AC7460">
              <w:rPr>
                <w:sz w:val="24"/>
                <w:szCs w:val="24"/>
              </w:rPr>
              <w:t xml:space="preserve"> The training shall instill patriotism, commitment a</w:t>
            </w:r>
            <w:r w:rsidR="004B5B40">
              <w:rPr>
                <w:sz w:val="24"/>
                <w:szCs w:val="24"/>
              </w:rPr>
              <w:t xml:space="preserve">nd passion to serve the nation </w:t>
            </w:r>
            <w:r w:rsidRPr="00AC7460">
              <w:rPr>
                <w:sz w:val="24"/>
                <w:szCs w:val="24"/>
              </w:rPr>
              <w:t xml:space="preserve">motivating the youth to join the defence forces. </w:t>
            </w:r>
          </w:p>
          <w:p w:rsidR="0093283E" w:rsidRPr="00AC7460" w:rsidRDefault="0093283E" w:rsidP="00AA1738">
            <w:pPr>
              <w:rPr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 xml:space="preserve">It will also acquaint, expose &amp; provide basic knowledge about armed, naval and air-force subjects </w:t>
            </w:r>
          </w:p>
          <w:p w:rsidR="0093283E" w:rsidRPr="00AC7460" w:rsidRDefault="0093283E" w:rsidP="0093283E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ind w:left="369"/>
              <w:rPr>
                <w:b/>
                <w:sz w:val="24"/>
                <w:szCs w:val="24"/>
              </w:rPr>
            </w:pPr>
            <w:r w:rsidRPr="00AC7460">
              <w:rPr>
                <w:b/>
                <w:sz w:val="24"/>
                <w:szCs w:val="24"/>
              </w:rPr>
              <w:t>Armed Force</w:t>
            </w:r>
          </w:p>
          <w:p w:rsidR="0093283E" w:rsidRPr="00AC7460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b/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Basic organisation of Armed Forces</w:t>
            </w:r>
          </w:p>
          <w:p w:rsidR="0093283E" w:rsidRPr="00AC7460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b/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Organisation of Army</w:t>
            </w:r>
          </w:p>
          <w:p w:rsidR="0093283E" w:rsidRPr="00AC7460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b/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Badges and Ranks</w:t>
            </w:r>
          </w:p>
          <w:p w:rsidR="0093283E" w:rsidRPr="00AC7460" w:rsidRDefault="0093283E" w:rsidP="0093283E">
            <w:pPr>
              <w:pStyle w:val="ListParagraph"/>
              <w:numPr>
                <w:ilvl w:val="0"/>
                <w:numId w:val="4"/>
              </w:numPr>
              <w:tabs>
                <w:tab w:val="left" w:pos="540"/>
              </w:tabs>
              <w:ind w:left="369"/>
              <w:rPr>
                <w:b/>
                <w:sz w:val="24"/>
                <w:szCs w:val="24"/>
              </w:rPr>
            </w:pPr>
            <w:r w:rsidRPr="00AC7460">
              <w:rPr>
                <w:b/>
                <w:sz w:val="24"/>
                <w:szCs w:val="24"/>
              </w:rPr>
              <w:t>Introduction to Infantry and weapons and equipments</w:t>
            </w:r>
          </w:p>
          <w:p w:rsidR="0093283E" w:rsidRPr="00AC7460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Characteristics of 7.62mm SLR Rifle, Ammunition, Fire power, Stripping, Assembling and Cleaning</w:t>
            </w:r>
          </w:p>
          <w:p w:rsidR="0093283E" w:rsidRPr="00AC7460" w:rsidRDefault="0093283E" w:rsidP="0093283E">
            <w:pPr>
              <w:pStyle w:val="ListParagraph"/>
              <w:numPr>
                <w:ilvl w:val="0"/>
                <w:numId w:val="4"/>
              </w:numPr>
              <w:ind w:left="369"/>
              <w:rPr>
                <w:b/>
                <w:sz w:val="24"/>
                <w:szCs w:val="24"/>
              </w:rPr>
            </w:pPr>
            <w:r w:rsidRPr="00AC7460">
              <w:rPr>
                <w:b/>
                <w:sz w:val="24"/>
                <w:szCs w:val="24"/>
              </w:rPr>
              <w:t>Military history</w:t>
            </w:r>
          </w:p>
          <w:p w:rsidR="0093283E" w:rsidRPr="00AC7460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Biographies of renowned Generals (Carriapa / Sam Manekshaw)</w:t>
            </w:r>
          </w:p>
          <w:p w:rsidR="0093283E" w:rsidRPr="00AC7460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Indian Army War Heroes- PVCs</w:t>
            </w:r>
          </w:p>
          <w:p w:rsidR="0093283E" w:rsidRPr="00AC7460" w:rsidRDefault="0093283E" w:rsidP="0093283E">
            <w:pPr>
              <w:pStyle w:val="ListParagraph"/>
              <w:numPr>
                <w:ilvl w:val="0"/>
                <w:numId w:val="4"/>
              </w:numPr>
              <w:ind w:left="369"/>
              <w:rPr>
                <w:b/>
                <w:sz w:val="24"/>
                <w:szCs w:val="24"/>
              </w:rPr>
            </w:pPr>
            <w:r w:rsidRPr="00AC7460">
              <w:rPr>
                <w:b/>
                <w:sz w:val="24"/>
                <w:szCs w:val="24"/>
              </w:rPr>
              <w:t>Communication</w:t>
            </w:r>
          </w:p>
          <w:p w:rsidR="0093283E" w:rsidRPr="00AC7460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b/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Types of Communications</w:t>
            </w:r>
          </w:p>
          <w:p w:rsidR="0093283E" w:rsidRPr="00ED6D94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rFonts w:eastAsia="Times New Roman" w:cs="Times New Roman"/>
                <w:sz w:val="24"/>
                <w:szCs w:val="24"/>
              </w:rPr>
            </w:pPr>
            <w:r w:rsidRPr="00AC7460">
              <w:rPr>
                <w:sz w:val="24"/>
                <w:szCs w:val="24"/>
              </w:rPr>
              <w:t>Characteristics of Wireless Technologies (Mobile, Wi-Fi etc.)</w:t>
            </w:r>
          </w:p>
          <w:p w:rsidR="0093283E" w:rsidRDefault="0093283E" w:rsidP="00AA1738">
            <w:pPr>
              <w:tabs>
                <w:tab w:val="left" w:pos="729"/>
              </w:tabs>
              <w:rPr>
                <w:rFonts w:eastAsia="Times New Roman" w:cs="Times New Roman"/>
                <w:sz w:val="24"/>
                <w:szCs w:val="24"/>
              </w:rPr>
            </w:pPr>
          </w:p>
          <w:p w:rsidR="0093283E" w:rsidRPr="00ED6D94" w:rsidRDefault="0093283E" w:rsidP="00AA1738">
            <w:pPr>
              <w:tabs>
                <w:tab w:val="left" w:pos="729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6D9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93283E" w:rsidRPr="00D70ADC" w:rsidRDefault="0093283E" w:rsidP="00AA1738">
            <w:pPr>
              <w:tabs>
                <w:tab w:val="left" w:pos="729"/>
              </w:tabs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</w:pPr>
            <w:r w:rsidRPr="00D70ADC">
              <w:rPr>
                <w:rFonts w:eastAsia="Times New Roman" w:cs="Times New Roman"/>
                <w:b/>
                <w:bCs/>
                <w:sz w:val="24"/>
                <w:szCs w:val="24"/>
                <w:u w:val="single"/>
              </w:rPr>
              <w:t>Navy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ind w:left="369"/>
              <w:rPr>
                <w:b/>
                <w:sz w:val="26"/>
              </w:rPr>
            </w:pPr>
            <w:r w:rsidRPr="00ED6D94">
              <w:rPr>
                <w:b/>
                <w:sz w:val="24"/>
                <w:szCs w:val="24"/>
              </w:rPr>
              <w:t>Naval</w:t>
            </w:r>
            <w:r w:rsidRPr="00012E5E">
              <w:rPr>
                <w:b/>
                <w:sz w:val="26"/>
              </w:rPr>
              <w:t xml:space="preserve"> orientation and service subjects</w:t>
            </w:r>
          </w:p>
          <w:p w:rsidR="0093283E" w:rsidRPr="00ED6D94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ED6D94">
              <w:rPr>
                <w:sz w:val="24"/>
                <w:szCs w:val="24"/>
              </w:rPr>
              <w:t>History of the Indian Navy-Pre and Post Independence, Gallantry award winners</w:t>
            </w:r>
          </w:p>
          <w:p w:rsidR="0093283E" w:rsidRPr="00ED6D94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ED6D94">
              <w:rPr>
                <w:sz w:val="24"/>
                <w:szCs w:val="24"/>
              </w:rPr>
              <w:t>Organization of Navy- NHQ, Commands, Fleets, Ships and shore establishments</w:t>
            </w:r>
          </w:p>
          <w:p w:rsidR="0093283E" w:rsidRPr="00ED6D94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ED6D94">
              <w:rPr>
                <w:sz w:val="24"/>
                <w:szCs w:val="24"/>
              </w:rPr>
              <w:t>Types of Warships and their role</w:t>
            </w:r>
          </w:p>
          <w:p w:rsidR="0093283E" w:rsidRPr="00ED6D94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ED6D94">
              <w:rPr>
                <w:sz w:val="24"/>
                <w:szCs w:val="24"/>
              </w:rPr>
              <w:t>Organization of Army and Air Force- Operational and Training commands</w:t>
            </w:r>
          </w:p>
          <w:p w:rsidR="0093283E" w:rsidRPr="00ED6D94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ED6D94">
              <w:rPr>
                <w:sz w:val="24"/>
                <w:szCs w:val="24"/>
              </w:rPr>
              <w:t>Ranks of Officers and Sailors, Equivalent Ranks in the Three Services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ind w:left="369"/>
              <w:rPr>
                <w:b/>
                <w:sz w:val="26"/>
              </w:rPr>
            </w:pPr>
            <w:r w:rsidRPr="00ED6D94">
              <w:rPr>
                <w:b/>
                <w:sz w:val="24"/>
                <w:szCs w:val="24"/>
              </w:rPr>
              <w:t>Ship</w:t>
            </w:r>
            <w:r w:rsidRPr="00012E5E">
              <w:rPr>
                <w:b/>
                <w:sz w:val="26"/>
              </w:rPr>
              <w:t xml:space="preserve"> and Boat Modelling</w:t>
            </w:r>
          </w:p>
          <w:p w:rsidR="0093283E" w:rsidRPr="00ED6D94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ED6D94">
              <w:rPr>
                <w:sz w:val="24"/>
                <w:szCs w:val="24"/>
              </w:rPr>
              <w:t>Principles of Ship Modelling</w:t>
            </w:r>
          </w:p>
          <w:p w:rsidR="0093283E" w:rsidRPr="002E544D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ED6D94">
              <w:rPr>
                <w:sz w:val="24"/>
                <w:szCs w:val="24"/>
              </w:rPr>
              <w:t>Maintenance and Care of tools</w:t>
            </w:r>
          </w:p>
        </w:tc>
      </w:tr>
    </w:tbl>
    <w:p w:rsidR="0093283E" w:rsidRDefault="0093283E" w:rsidP="0093283E"/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93283E" w:rsidRPr="00883B52" w:rsidTr="00AA173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93283E" w:rsidRPr="00883B52" w:rsidRDefault="0093283E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93283E" w:rsidRPr="00176B95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176B95" w:rsidRDefault="0093283E" w:rsidP="00AA1738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012E5E" w:rsidRDefault="0093283E" w:rsidP="0093283E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ind w:left="369"/>
              <w:rPr>
                <w:b/>
                <w:sz w:val="26"/>
              </w:rPr>
            </w:pPr>
            <w:r w:rsidRPr="00ED6D94">
              <w:rPr>
                <w:b/>
                <w:sz w:val="24"/>
                <w:szCs w:val="24"/>
              </w:rPr>
              <w:t>Search</w:t>
            </w:r>
            <w:r w:rsidRPr="00012E5E">
              <w:rPr>
                <w:b/>
                <w:sz w:val="26"/>
              </w:rPr>
              <w:t xml:space="preserve"> and Rescue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</w:pPr>
            <w:r w:rsidRPr="00ED6D94">
              <w:rPr>
                <w:sz w:val="24"/>
                <w:szCs w:val="24"/>
              </w:rPr>
              <w:t>SAR</w:t>
            </w:r>
            <w:r w:rsidRPr="00012E5E">
              <w:t xml:space="preserve"> Organization in the Indian ocean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7"/>
              </w:numPr>
              <w:tabs>
                <w:tab w:val="left" w:pos="540"/>
              </w:tabs>
              <w:ind w:left="369"/>
              <w:rPr>
                <w:b/>
                <w:sz w:val="26"/>
              </w:rPr>
            </w:pPr>
            <w:r w:rsidRPr="00ED6D94">
              <w:rPr>
                <w:b/>
                <w:sz w:val="24"/>
                <w:szCs w:val="24"/>
              </w:rPr>
              <w:t>Swimming</w:t>
            </w:r>
          </w:p>
          <w:p w:rsidR="0093283E" w:rsidRDefault="0093283E" w:rsidP="00AA1738">
            <w:r w:rsidRPr="00012E5E">
              <w:t xml:space="preserve">Floating for </w:t>
            </w:r>
            <w:r w:rsidRPr="00ED6D94">
              <w:rPr>
                <w:sz w:val="24"/>
                <w:szCs w:val="24"/>
              </w:rPr>
              <w:t>three</w:t>
            </w:r>
            <w:r w:rsidRPr="00012E5E">
              <w:t xml:space="preserve"> minutes and Free style swimming for 50 meters</w:t>
            </w:r>
          </w:p>
          <w:p w:rsidR="0093283E" w:rsidRDefault="0093283E" w:rsidP="00AA1738"/>
          <w:p w:rsidR="0093283E" w:rsidRPr="00ED6D94" w:rsidRDefault="0093283E" w:rsidP="00AA1738">
            <w:pPr>
              <w:tabs>
                <w:tab w:val="left" w:pos="729"/>
              </w:tabs>
              <w:jc w:val="center"/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D6D94">
              <w:rPr>
                <w:rFonts w:eastAsia="Times New Roman" w:cs="Times New Roman"/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93283E" w:rsidRDefault="0093283E" w:rsidP="00AA1738">
            <w:pPr>
              <w:rPr>
                <w:b/>
                <w:sz w:val="24"/>
                <w:szCs w:val="24"/>
              </w:rPr>
            </w:pPr>
          </w:p>
          <w:p w:rsidR="0093283E" w:rsidRPr="00D70ADC" w:rsidRDefault="0093283E" w:rsidP="00AA1738">
            <w:pPr>
              <w:rPr>
                <w:b/>
                <w:sz w:val="24"/>
                <w:szCs w:val="24"/>
                <w:u w:val="single"/>
              </w:rPr>
            </w:pPr>
            <w:r w:rsidRPr="00D70ADC">
              <w:rPr>
                <w:b/>
                <w:sz w:val="24"/>
                <w:szCs w:val="24"/>
                <w:u w:val="single"/>
              </w:rPr>
              <w:t>AIR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ind w:left="369"/>
              <w:rPr>
                <w:b/>
                <w:sz w:val="26"/>
              </w:rPr>
            </w:pPr>
            <w:r w:rsidRPr="002E544D">
              <w:rPr>
                <w:b/>
                <w:sz w:val="24"/>
                <w:szCs w:val="24"/>
              </w:rPr>
              <w:t>General</w:t>
            </w:r>
            <w:r w:rsidRPr="00012E5E">
              <w:rPr>
                <w:b/>
                <w:sz w:val="26"/>
              </w:rPr>
              <w:t xml:space="preserve"> Service Knowledge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</w:pPr>
            <w:r w:rsidRPr="002E544D">
              <w:rPr>
                <w:sz w:val="24"/>
                <w:szCs w:val="24"/>
              </w:rPr>
              <w:t>Development</w:t>
            </w:r>
            <w:r w:rsidRPr="00012E5E">
              <w:t xml:space="preserve"> of Aviation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</w:pPr>
            <w:r w:rsidRPr="002E544D">
              <w:rPr>
                <w:sz w:val="24"/>
                <w:szCs w:val="24"/>
              </w:rPr>
              <w:t>History</w:t>
            </w:r>
            <w:r w:rsidRPr="00012E5E">
              <w:t xml:space="preserve"> of IAF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ind w:left="369"/>
              <w:rPr>
                <w:b/>
                <w:sz w:val="26"/>
              </w:rPr>
            </w:pPr>
            <w:r w:rsidRPr="002E544D">
              <w:rPr>
                <w:b/>
                <w:sz w:val="24"/>
                <w:szCs w:val="24"/>
              </w:rPr>
              <w:t>Principles</w:t>
            </w:r>
            <w:r w:rsidRPr="00012E5E">
              <w:rPr>
                <w:b/>
                <w:sz w:val="26"/>
              </w:rPr>
              <w:t xml:space="preserve"> of Flight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</w:pPr>
            <w:r w:rsidRPr="002E544D">
              <w:rPr>
                <w:sz w:val="24"/>
                <w:szCs w:val="24"/>
              </w:rPr>
              <w:t>Introduction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</w:pPr>
            <w:r w:rsidRPr="00012E5E">
              <w:t>Laws of Motion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</w:pPr>
            <w:r w:rsidRPr="002E544D">
              <w:rPr>
                <w:sz w:val="24"/>
                <w:szCs w:val="24"/>
              </w:rPr>
              <w:t>Glossary</w:t>
            </w:r>
            <w:r w:rsidRPr="00012E5E">
              <w:t xml:space="preserve"> of Terms.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ind w:left="369"/>
              <w:rPr>
                <w:b/>
              </w:rPr>
            </w:pPr>
            <w:r w:rsidRPr="002E544D">
              <w:rPr>
                <w:b/>
                <w:sz w:val="24"/>
                <w:szCs w:val="24"/>
              </w:rPr>
              <w:t>Airmanship</w:t>
            </w:r>
          </w:p>
          <w:p w:rsidR="0093283E" w:rsidRPr="002E544D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2E544D">
              <w:rPr>
                <w:sz w:val="24"/>
                <w:szCs w:val="24"/>
              </w:rPr>
              <w:t>Introduction</w:t>
            </w:r>
          </w:p>
          <w:p w:rsidR="0093283E" w:rsidRPr="002E544D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2E544D">
              <w:rPr>
                <w:sz w:val="24"/>
                <w:szCs w:val="24"/>
              </w:rPr>
              <w:t>Airfield Layout</w:t>
            </w:r>
          </w:p>
          <w:p w:rsidR="0093283E" w:rsidRPr="002E544D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2E544D">
              <w:rPr>
                <w:sz w:val="24"/>
                <w:szCs w:val="24"/>
              </w:rPr>
              <w:t>Rules of the Air</w:t>
            </w:r>
          </w:p>
          <w:p w:rsidR="0093283E" w:rsidRPr="002E544D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2E544D">
              <w:rPr>
                <w:sz w:val="24"/>
                <w:szCs w:val="24"/>
              </w:rPr>
              <w:t>Circuit Procedure</w:t>
            </w:r>
          </w:p>
          <w:p w:rsidR="0093283E" w:rsidRPr="002E544D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sz w:val="24"/>
                <w:szCs w:val="24"/>
              </w:rPr>
            </w:pPr>
            <w:r w:rsidRPr="002E544D">
              <w:rPr>
                <w:sz w:val="24"/>
                <w:szCs w:val="24"/>
              </w:rPr>
              <w:t>ATC/RT Procedures</w:t>
            </w:r>
          </w:p>
          <w:p w:rsidR="0093283E" w:rsidRPr="00DD474F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</w:pPr>
            <w:r w:rsidRPr="002E544D">
              <w:rPr>
                <w:sz w:val="24"/>
                <w:szCs w:val="24"/>
              </w:rPr>
              <w:t>Aviation</w:t>
            </w:r>
            <w:r w:rsidRPr="00012E5E">
              <w:t xml:space="preserve"> Medicine</w:t>
            </w:r>
          </w:p>
          <w:p w:rsidR="0093283E" w:rsidRPr="00012E5E" w:rsidRDefault="0093283E" w:rsidP="0093283E">
            <w:pPr>
              <w:pStyle w:val="ListParagraph"/>
              <w:numPr>
                <w:ilvl w:val="0"/>
                <w:numId w:val="8"/>
              </w:numPr>
              <w:tabs>
                <w:tab w:val="left" w:pos="540"/>
              </w:tabs>
              <w:ind w:left="369"/>
              <w:rPr>
                <w:b/>
                <w:sz w:val="26"/>
              </w:rPr>
            </w:pPr>
            <w:r w:rsidRPr="002E544D">
              <w:rPr>
                <w:b/>
                <w:sz w:val="24"/>
                <w:szCs w:val="24"/>
              </w:rPr>
              <w:t>Aero</w:t>
            </w:r>
            <w:r w:rsidRPr="00012E5E">
              <w:rPr>
                <w:b/>
                <w:sz w:val="26"/>
              </w:rPr>
              <w:t>- Engines</w:t>
            </w:r>
          </w:p>
          <w:p w:rsidR="0093283E" w:rsidRDefault="0093283E" w:rsidP="0093283E">
            <w:pPr>
              <w:pStyle w:val="ListParagraph"/>
              <w:numPr>
                <w:ilvl w:val="0"/>
                <w:numId w:val="6"/>
              </w:numPr>
              <w:tabs>
                <w:tab w:val="left" w:pos="729"/>
              </w:tabs>
              <w:ind w:left="639" w:hanging="270"/>
              <w:rPr>
                <w:b/>
                <w:sz w:val="24"/>
                <w:szCs w:val="24"/>
              </w:rPr>
            </w:pPr>
            <w:r w:rsidRPr="00012E5E">
              <w:t>Introduction to Aero-engines</w:t>
            </w:r>
          </w:p>
        </w:tc>
      </w:tr>
    </w:tbl>
    <w:p w:rsidR="0093283E" w:rsidRDefault="0093283E" w:rsidP="0093283E">
      <w:pPr>
        <w:pStyle w:val="Bodytext80"/>
        <w:shd w:val="clear" w:color="auto" w:fill="auto"/>
        <w:spacing w:before="0" w:after="0" w:line="240" w:lineRule="auto"/>
        <w:jc w:val="center"/>
        <w:rPr>
          <w:rFonts w:eastAsia="Times New Roman" w:cs="Times New Roman"/>
          <w:b/>
          <w:i/>
          <w:iCs/>
          <w:spacing w:val="0"/>
          <w:sz w:val="32"/>
          <w:szCs w:val="32"/>
        </w:rPr>
      </w:pPr>
    </w:p>
    <w:p w:rsidR="0093283E" w:rsidRDefault="0093283E" w:rsidP="0093283E">
      <w:pPr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>
        <w:rPr>
          <w:rFonts w:eastAsia="Times New Roman" w:cs="Times New Roman"/>
          <w:b/>
          <w:i/>
          <w:iCs/>
          <w:sz w:val="32"/>
          <w:szCs w:val="32"/>
        </w:rPr>
        <w:br w:type="page"/>
      </w:r>
    </w:p>
    <w:p w:rsidR="0093283E" w:rsidRPr="00CF18EE" w:rsidRDefault="0093283E" w:rsidP="0093283E">
      <w:pPr>
        <w:spacing w:after="0"/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eastAsia="Times New Roman" w:cs="Times New Roman"/>
          <w:b/>
          <w:i/>
          <w:iCs/>
          <w:sz w:val="32"/>
          <w:szCs w:val="32"/>
        </w:rPr>
        <w:lastRenderedPageBreak/>
        <w:t>Revised Syllabus of Courses of</w:t>
      </w:r>
      <w:r w:rsidR="004E0D0F">
        <w:rPr>
          <w:rFonts w:eastAsia="Times New Roman" w:cs="Times New Roman"/>
          <w:b/>
          <w:i/>
          <w:iCs/>
          <w:sz w:val="32"/>
          <w:szCs w:val="32"/>
        </w:rPr>
        <w:t xml:space="preserve"> Bachelor of Management Studies </w:t>
      </w:r>
      <w:r w:rsidRPr="00707A8B">
        <w:rPr>
          <w:rFonts w:eastAsia="Times New Roman" w:cs="Times New Roman"/>
          <w:b/>
          <w:i/>
          <w:iCs/>
          <w:sz w:val="32"/>
          <w:szCs w:val="32"/>
        </w:rPr>
        <w:t>(BMS)</w:t>
      </w:r>
      <w:r w:rsidRPr="00CF18EE">
        <w:rPr>
          <w:rFonts w:eastAsia="Times New Roman" w:cs="Times New Roman"/>
          <w:b/>
          <w:i/>
          <w:iCs/>
          <w:sz w:val="32"/>
          <w:szCs w:val="32"/>
        </w:rPr>
        <w:t xml:space="preserve">Programme at Semester I </w:t>
      </w:r>
    </w:p>
    <w:p w:rsidR="0093283E" w:rsidRPr="007E36D5" w:rsidRDefault="0093283E" w:rsidP="0093283E">
      <w:pPr>
        <w:jc w:val="center"/>
        <w:rPr>
          <w:rFonts w:cs="Times New Roman"/>
          <w:b/>
          <w:sz w:val="30"/>
          <w:szCs w:val="30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93283E" w:rsidRDefault="0093283E" w:rsidP="0093283E">
      <w:pPr>
        <w:tabs>
          <w:tab w:val="left" w:pos="3295"/>
        </w:tabs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>
        <w:rPr>
          <w:rFonts w:cs="Times New Roman"/>
          <w:b/>
          <w:i/>
          <w:iCs/>
          <w:sz w:val="36"/>
          <w:szCs w:val="36"/>
        </w:rPr>
        <w:t>Skill</w:t>
      </w:r>
      <w:r w:rsidRPr="00E214DD">
        <w:rPr>
          <w:rFonts w:cs="Times New Roman"/>
          <w:b/>
          <w:i/>
          <w:iCs/>
          <w:sz w:val="36"/>
          <w:szCs w:val="36"/>
        </w:rPr>
        <w:t xml:space="preserve"> Enhancement Courses (</w:t>
      </w:r>
      <w:r>
        <w:rPr>
          <w:rFonts w:cs="Times New Roman"/>
          <w:b/>
          <w:i/>
          <w:iCs/>
          <w:sz w:val="36"/>
          <w:szCs w:val="36"/>
        </w:rPr>
        <w:t>S</w:t>
      </w:r>
      <w:r w:rsidRPr="00E214DD">
        <w:rPr>
          <w:rFonts w:cs="Times New Roman"/>
          <w:b/>
          <w:i/>
          <w:iCs/>
          <w:sz w:val="36"/>
          <w:szCs w:val="36"/>
        </w:rPr>
        <w:t>EC)</w:t>
      </w:r>
    </w:p>
    <w:p w:rsidR="0093283E" w:rsidRDefault="0093283E" w:rsidP="0093283E">
      <w:pPr>
        <w:tabs>
          <w:tab w:val="left" w:pos="32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93283E" w:rsidRPr="009C3257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9C3257">
        <w:rPr>
          <w:rFonts w:cs="Times New Roman"/>
          <w:b/>
          <w:sz w:val="40"/>
          <w:szCs w:val="40"/>
        </w:rPr>
        <w:t>5</w:t>
      </w:r>
      <w:r>
        <w:rPr>
          <w:rFonts w:cs="Times New Roman"/>
          <w:b/>
          <w:sz w:val="40"/>
          <w:szCs w:val="40"/>
        </w:rPr>
        <w:t>.</w:t>
      </w:r>
      <w:r w:rsidRPr="0060453E">
        <w:rPr>
          <w:rFonts w:cs="Times New Roman"/>
          <w:b/>
          <w:sz w:val="40"/>
          <w:szCs w:val="40"/>
        </w:rPr>
        <w:t>Foundation Course in Physical Education - I</w:t>
      </w:r>
    </w:p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93283E" w:rsidRPr="009C3257" w:rsidRDefault="0093283E" w:rsidP="0093283E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9C3257">
        <w:rPr>
          <w:rFonts w:cs="Times New Roman"/>
          <w:b/>
          <w:i/>
          <w:iCs/>
          <w:sz w:val="36"/>
          <w:szCs w:val="28"/>
        </w:rPr>
        <w:t>Modules at a Glance</w:t>
      </w:r>
    </w:p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9347" w:type="dxa"/>
        <w:jc w:val="center"/>
        <w:tblLook w:val="04A0"/>
      </w:tblPr>
      <w:tblGrid>
        <w:gridCol w:w="791"/>
        <w:gridCol w:w="7072"/>
        <w:gridCol w:w="1484"/>
      </w:tblGrid>
      <w:tr w:rsidR="0093283E" w:rsidRPr="00AF7B05" w:rsidTr="00AA1738">
        <w:trPr>
          <w:jc w:val="center"/>
        </w:trPr>
        <w:tc>
          <w:tcPr>
            <w:tcW w:w="791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7072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84" w:type="dxa"/>
            <w:shd w:val="clear" w:color="auto" w:fill="FABF8F" w:themeFill="accent6" w:themeFillTint="99"/>
          </w:tcPr>
          <w:p w:rsidR="0093283E" w:rsidRPr="00AF7B05" w:rsidRDefault="0093283E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72" w:type="dxa"/>
            <w:vAlign w:val="center"/>
          </w:tcPr>
          <w:p w:rsidR="0093283E" w:rsidRPr="004F2750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CA67BF">
              <w:rPr>
                <w:rFonts w:cs="Times New Roman"/>
                <w:sz w:val="28"/>
                <w:szCs w:val="28"/>
              </w:rPr>
              <w:t>Introduction to Basic Relevant concepts in Physical Education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72" w:type="dxa"/>
            <w:vAlign w:val="center"/>
          </w:tcPr>
          <w:p w:rsidR="0093283E" w:rsidRPr="00ED5ACD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CA67BF">
              <w:rPr>
                <w:rFonts w:cs="Times New Roman"/>
                <w:sz w:val="28"/>
                <w:szCs w:val="28"/>
              </w:rPr>
              <w:t>Components of Physical Fitness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72" w:type="dxa"/>
            <w:vAlign w:val="center"/>
          </w:tcPr>
          <w:p w:rsidR="0093283E" w:rsidRPr="00ED5ACD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CA67BF">
              <w:rPr>
                <w:rFonts w:cs="Times New Roman"/>
                <w:sz w:val="28"/>
                <w:szCs w:val="28"/>
              </w:rPr>
              <w:t>Testing Physical Fitness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91" w:type="dxa"/>
            <w:vAlign w:val="center"/>
          </w:tcPr>
          <w:p w:rsidR="0093283E" w:rsidRPr="00AF7B05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72" w:type="dxa"/>
            <w:vAlign w:val="center"/>
          </w:tcPr>
          <w:p w:rsidR="0093283E" w:rsidRPr="00ED5ACD" w:rsidRDefault="0093283E" w:rsidP="004B5B40">
            <w:pPr>
              <w:ind w:left="83"/>
              <w:rPr>
                <w:rFonts w:cs="Times New Roman"/>
                <w:sz w:val="28"/>
                <w:szCs w:val="28"/>
              </w:rPr>
            </w:pPr>
            <w:r w:rsidRPr="00CA67BF">
              <w:rPr>
                <w:rFonts w:cs="Times New Roman"/>
                <w:sz w:val="28"/>
                <w:szCs w:val="28"/>
              </w:rPr>
              <w:t>Effect of Exercise on various Body System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93283E" w:rsidRPr="00AF7B05" w:rsidTr="004B5B40">
        <w:trPr>
          <w:trHeight w:val="720"/>
          <w:jc w:val="center"/>
        </w:trPr>
        <w:tc>
          <w:tcPr>
            <w:tcW w:w="7863" w:type="dxa"/>
            <w:gridSpan w:val="2"/>
            <w:vAlign w:val="center"/>
          </w:tcPr>
          <w:p w:rsidR="0093283E" w:rsidRPr="004F2750" w:rsidRDefault="0093283E" w:rsidP="004B5B40">
            <w:pPr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84" w:type="dxa"/>
            <w:vAlign w:val="center"/>
          </w:tcPr>
          <w:p w:rsidR="0093283E" w:rsidRPr="004F2750" w:rsidRDefault="0093283E" w:rsidP="004B5B40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45</w:t>
            </w:r>
          </w:p>
        </w:tc>
      </w:tr>
    </w:tbl>
    <w:p w:rsidR="0093283E" w:rsidRDefault="0093283E" w:rsidP="0093283E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283E" w:rsidRDefault="0093283E" w:rsidP="0093283E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93283E" w:rsidRPr="00883B52" w:rsidTr="00AA173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93283E" w:rsidRPr="00883B52" w:rsidRDefault="0093283E" w:rsidP="004B5B4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93283E" w:rsidRPr="00883B52" w:rsidRDefault="0093283E" w:rsidP="004B5B4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4B5B4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83B52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4B5B40">
            <w:pPr>
              <w:spacing w:line="276" w:lineRule="auto"/>
              <w:rPr>
                <w:b/>
                <w:sz w:val="24"/>
                <w:szCs w:val="24"/>
              </w:rPr>
            </w:pPr>
            <w:r w:rsidRPr="00CA67BF">
              <w:rPr>
                <w:b/>
                <w:sz w:val="24"/>
                <w:szCs w:val="24"/>
              </w:rPr>
              <w:t>Introduction to Basic Relevant concepts in Physical Education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93283E" w:rsidRPr="00883B52" w:rsidRDefault="0093283E" w:rsidP="004B5B4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CA67BF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CA67BF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Dimensions and determinants of Health, Fitness &amp; Wellness </w:t>
            </w:r>
          </w:p>
          <w:p w:rsidR="0093283E" w:rsidRPr="00CA67BF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CA67BF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Concept of Physical Education and its importance </w:t>
            </w:r>
          </w:p>
          <w:p w:rsidR="0093283E" w:rsidRPr="00CA67BF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CA67BF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Concept of Physical Fitness and its types </w:t>
            </w:r>
          </w:p>
          <w:p w:rsidR="0093283E" w:rsidRPr="009C3257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CA67BF">
              <w:rPr>
                <w:rFonts w:asciiTheme="minorHAnsi" w:hAnsiTheme="minorHAnsi" w:cs="Times New Roman"/>
                <w:bCs/>
                <w:sz w:val="24"/>
                <w:szCs w:val="24"/>
              </w:rPr>
              <w:t>Concept of Physical Activity, exercise and its types &amp; benefits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4B5B4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4B5B40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A67BF">
              <w:rPr>
                <w:rFonts w:asciiTheme="minorHAnsi" w:hAnsiTheme="minorHAnsi" w:cs="Times New Roman"/>
                <w:b/>
                <w:sz w:val="24"/>
                <w:szCs w:val="24"/>
              </w:rPr>
              <w:t>Components of Physical Fitness</w:t>
            </w:r>
          </w:p>
        </w:tc>
      </w:tr>
      <w:tr w:rsidR="0093283E" w:rsidRPr="009A7E28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9A7E28" w:rsidRDefault="0093283E" w:rsidP="004B5B4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FB1912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FB1912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Concept of components of Physical Fitness </w:t>
            </w:r>
          </w:p>
          <w:p w:rsidR="0093283E" w:rsidRPr="00FB1912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FB1912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Concept and components of HRPF </w:t>
            </w:r>
          </w:p>
          <w:p w:rsidR="0093283E" w:rsidRPr="00FB1912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FB1912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Concept and components of SRPF </w:t>
            </w:r>
          </w:p>
          <w:p w:rsidR="0093283E" w:rsidRPr="00CC47C4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FB1912">
              <w:rPr>
                <w:rFonts w:asciiTheme="minorHAnsi" w:hAnsiTheme="minorHAnsi" w:cs="Times New Roman"/>
                <w:bCs/>
                <w:sz w:val="24"/>
                <w:szCs w:val="24"/>
              </w:rPr>
              <w:t>Importance of Physical Education in developing physical fitness components.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4B5B4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br w:type="page"/>
            </w:r>
            <w:r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4B5B40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A67BF">
              <w:rPr>
                <w:rFonts w:asciiTheme="minorHAnsi" w:hAnsiTheme="minorHAnsi"/>
                <w:b/>
                <w:sz w:val="24"/>
                <w:szCs w:val="24"/>
              </w:rPr>
              <w:t>Testing Physical Fitness</w:t>
            </w:r>
          </w:p>
        </w:tc>
      </w:tr>
      <w:tr w:rsidR="0093283E" w:rsidRPr="00176B95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176B95" w:rsidRDefault="0093283E" w:rsidP="004B5B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546C05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46C05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Tests for measuring Cardiovascular Endurance </w:t>
            </w:r>
          </w:p>
          <w:p w:rsidR="0093283E" w:rsidRPr="00546C05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46C05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Tests for measuring Muscular Strength&amp; Endurance </w:t>
            </w:r>
          </w:p>
          <w:p w:rsidR="0093283E" w:rsidRPr="00546C05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46C05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Tests for measuring Flexibility </w:t>
            </w:r>
          </w:p>
          <w:p w:rsidR="0093283E" w:rsidRPr="00C91C41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546C05">
              <w:rPr>
                <w:rFonts w:asciiTheme="minorHAnsi" w:hAnsiTheme="minorHAnsi" w:cs="Times New Roman"/>
                <w:bCs/>
                <w:sz w:val="24"/>
                <w:szCs w:val="24"/>
              </w:rPr>
              <w:t>Tests for measuring Body Composition</w:t>
            </w:r>
          </w:p>
        </w:tc>
      </w:tr>
      <w:tr w:rsidR="0093283E" w:rsidRPr="00883B52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4B5B40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93283E" w:rsidRPr="00883B52" w:rsidRDefault="0093283E" w:rsidP="004B5B40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A67BF">
              <w:rPr>
                <w:rFonts w:cs="Times New Roman"/>
                <w:b/>
                <w:sz w:val="24"/>
                <w:szCs w:val="24"/>
              </w:rPr>
              <w:t>Effect of Exercise on various Body System</w:t>
            </w:r>
          </w:p>
        </w:tc>
      </w:tr>
      <w:tr w:rsidR="0093283E" w:rsidRPr="00176B95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93283E" w:rsidRPr="00176B95" w:rsidRDefault="0093283E" w:rsidP="004B5B40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83E" w:rsidRPr="00F86222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F86222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Effect </w:t>
            </w:r>
            <w:r w:rsidRPr="00F86222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of exercises on Musculoskeletal system </w:t>
            </w:r>
          </w:p>
          <w:p w:rsidR="0093283E" w:rsidRPr="00F86222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F86222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Effect of exercises on Circulatory System </w:t>
            </w:r>
          </w:p>
          <w:p w:rsidR="0093283E" w:rsidRPr="00F86222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F86222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Effect of exercises on Respiratory System </w:t>
            </w:r>
          </w:p>
          <w:p w:rsidR="0093283E" w:rsidRPr="00176B95" w:rsidRDefault="0093283E" w:rsidP="004B5B40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720" w:hanging="621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F86222">
              <w:rPr>
                <w:rFonts w:asciiTheme="minorHAnsi" w:hAnsiTheme="minorHAnsi" w:cs="Times New Roman"/>
                <w:bCs/>
                <w:sz w:val="24"/>
                <w:szCs w:val="24"/>
              </w:rPr>
              <w:t>Effect of exercises</w:t>
            </w:r>
            <w:r w:rsidRPr="00F86222">
              <w:rPr>
                <w:rFonts w:asciiTheme="minorHAnsi" w:eastAsia="Times New Roman" w:hAnsiTheme="minorHAnsi" w:cs="Times New Roman"/>
                <w:sz w:val="24"/>
                <w:szCs w:val="24"/>
              </w:rPr>
              <w:t xml:space="preserve"> on Glandular System</w:t>
            </w:r>
          </w:p>
        </w:tc>
      </w:tr>
    </w:tbl>
    <w:p w:rsidR="00BE4998" w:rsidRDefault="0093283E">
      <w:pPr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C27BA6" w:rsidRPr="004E0D0F" w:rsidRDefault="00513C28" w:rsidP="00C27BA6">
      <w:pPr>
        <w:pStyle w:val="Bodytext80"/>
        <w:shd w:val="clear" w:color="auto" w:fill="auto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i/>
          <w:iCs/>
          <w:spacing w:val="0"/>
          <w:sz w:val="32"/>
          <w:szCs w:val="32"/>
        </w:rPr>
      </w:pPr>
      <w:r w:rsidRPr="004E0D0F">
        <w:rPr>
          <w:rFonts w:asciiTheme="minorHAnsi" w:eastAsia="Times New Roman" w:hAnsiTheme="minorHAnsi" w:cs="Times New Roman"/>
          <w:b/>
          <w:i/>
          <w:iCs/>
          <w:spacing w:val="0"/>
          <w:sz w:val="32"/>
          <w:szCs w:val="32"/>
        </w:rPr>
        <w:lastRenderedPageBreak/>
        <w:t>Revised Syllabus of Courses ofBachelor of Management Studies (BMS) Programme at Semester I</w:t>
      </w:r>
    </w:p>
    <w:p w:rsidR="00C27BA6" w:rsidRDefault="004E0D0F" w:rsidP="00C27BA6">
      <w:pPr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</w:t>
      </w:r>
      <w:r w:rsidR="00C27BA6"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ithEffect from the Academic Year 2016-2017</w:t>
      </w:r>
    </w:p>
    <w:p w:rsidR="00EA5B4A" w:rsidRPr="00821752" w:rsidRDefault="00821752" w:rsidP="00C27BA6">
      <w:pPr>
        <w:spacing w:after="0"/>
        <w:jc w:val="center"/>
        <w:rPr>
          <w:rFonts w:cs="Times New Roman"/>
          <w:b/>
          <w:i/>
          <w:iCs/>
          <w:sz w:val="30"/>
          <w:szCs w:val="30"/>
        </w:rPr>
      </w:pPr>
      <w:r w:rsidRPr="00821752">
        <w:rPr>
          <w:rFonts w:cs="Times New Roman"/>
          <w:b/>
          <w:i/>
          <w:iCs/>
          <w:sz w:val="36"/>
          <w:szCs w:val="36"/>
        </w:rPr>
        <w:t xml:space="preserve">Core Courses </w:t>
      </w:r>
      <w:r w:rsidR="00C94294" w:rsidRPr="00821752">
        <w:rPr>
          <w:rFonts w:cs="Times New Roman"/>
          <w:b/>
          <w:i/>
          <w:iCs/>
          <w:sz w:val="36"/>
          <w:szCs w:val="36"/>
        </w:rPr>
        <w:t>(C</w:t>
      </w:r>
      <w:r w:rsidR="00C27BA6" w:rsidRPr="00821752">
        <w:rPr>
          <w:rFonts w:cs="Times New Roman"/>
          <w:b/>
          <w:i/>
          <w:iCs/>
          <w:sz w:val="36"/>
          <w:szCs w:val="36"/>
        </w:rPr>
        <w:t>C)</w:t>
      </w:r>
    </w:p>
    <w:p w:rsidR="00EA5B4A" w:rsidRDefault="00EA5B4A" w:rsidP="00EA5B4A">
      <w:pPr>
        <w:tabs>
          <w:tab w:val="left" w:pos="32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EA5B4A" w:rsidRPr="00EF216A" w:rsidRDefault="006A6136" w:rsidP="00C5441F">
      <w:pPr>
        <w:spacing w:after="0" w:line="240" w:lineRule="auto"/>
        <w:jc w:val="center"/>
        <w:rPr>
          <w:rFonts w:cs="Times New Roman"/>
          <w:b/>
          <w:sz w:val="40"/>
          <w:szCs w:val="36"/>
        </w:rPr>
      </w:pPr>
      <w:r>
        <w:rPr>
          <w:rFonts w:cs="Times New Roman"/>
          <w:b/>
          <w:sz w:val="40"/>
          <w:szCs w:val="36"/>
        </w:rPr>
        <w:t>6</w:t>
      </w:r>
      <w:r w:rsidR="00964115" w:rsidRPr="00EF216A">
        <w:rPr>
          <w:rFonts w:cs="Times New Roman"/>
          <w:b/>
          <w:sz w:val="40"/>
          <w:szCs w:val="36"/>
        </w:rPr>
        <w:t>.</w:t>
      </w:r>
      <w:r w:rsidR="00C27BA6" w:rsidRPr="00C27BA6">
        <w:rPr>
          <w:rFonts w:cs="Times New Roman"/>
          <w:b/>
          <w:sz w:val="40"/>
          <w:szCs w:val="36"/>
        </w:rPr>
        <w:t>Foundation of Human Skills</w:t>
      </w:r>
    </w:p>
    <w:p w:rsidR="00C5441F" w:rsidRDefault="00C5441F" w:rsidP="00C5441F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EA5B4A" w:rsidRPr="00EF216A" w:rsidRDefault="00EA5B4A" w:rsidP="00EA5B4A">
      <w:pPr>
        <w:spacing w:after="0" w:line="240" w:lineRule="auto"/>
        <w:jc w:val="center"/>
        <w:rPr>
          <w:rFonts w:cs="Times New Roman"/>
          <w:b/>
          <w:i/>
          <w:sz w:val="36"/>
          <w:szCs w:val="32"/>
        </w:rPr>
      </w:pPr>
      <w:r w:rsidRPr="00EF216A">
        <w:rPr>
          <w:rFonts w:cs="Times New Roman"/>
          <w:b/>
          <w:i/>
          <w:sz w:val="36"/>
          <w:szCs w:val="32"/>
        </w:rPr>
        <w:t>Modules at a Glance</w:t>
      </w:r>
    </w:p>
    <w:p w:rsidR="00EA5B4A" w:rsidRDefault="00EA5B4A" w:rsidP="00EA5B4A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8676" w:type="dxa"/>
        <w:jc w:val="center"/>
        <w:tblLook w:val="04A0"/>
      </w:tblPr>
      <w:tblGrid>
        <w:gridCol w:w="936"/>
        <w:gridCol w:w="6089"/>
        <w:gridCol w:w="1651"/>
      </w:tblGrid>
      <w:tr w:rsidR="00EA5B4A" w:rsidRPr="00AF7B05" w:rsidTr="001457FA">
        <w:trPr>
          <w:trHeight w:val="720"/>
          <w:jc w:val="center"/>
        </w:trPr>
        <w:tc>
          <w:tcPr>
            <w:tcW w:w="936" w:type="dxa"/>
            <w:shd w:val="clear" w:color="auto" w:fill="FABF8F" w:themeFill="accent6" w:themeFillTint="99"/>
          </w:tcPr>
          <w:p w:rsidR="00EA5B4A" w:rsidRPr="00AF7B05" w:rsidRDefault="00EA5B4A" w:rsidP="001457F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6089" w:type="dxa"/>
            <w:shd w:val="clear" w:color="auto" w:fill="FABF8F" w:themeFill="accent6" w:themeFillTint="99"/>
          </w:tcPr>
          <w:p w:rsidR="00EA5B4A" w:rsidRPr="00AF7B05" w:rsidRDefault="00EA5B4A" w:rsidP="001457F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651" w:type="dxa"/>
            <w:shd w:val="clear" w:color="auto" w:fill="FABF8F" w:themeFill="accent6" w:themeFillTint="99"/>
          </w:tcPr>
          <w:p w:rsidR="00EA5B4A" w:rsidRPr="00AF7B05" w:rsidRDefault="00EA5B4A" w:rsidP="001457F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B05B6F" w:rsidRPr="00AF7B05" w:rsidTr="001457FA">
        <w:trPr>
          <w:trHeight w:val="720"/>
          <w:jc w:val="center"/>
        </w:trPr>
        <w:tc>
          <w:tcPr>
            <w:tcW w:w="936" w:type="dxa"/>
            <w:vAlign w:val="center"/>
          </w:tcPr>
          <w:p w:rsidR="00B05B6F" w:rsidRPr="00AF7B05" w:rsidRDefault="00B05B6F" w:rsidP="001457F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89" w:type="dxa"/>
            <w:vAlign w:val="center"/>
          </w:tcPr>
          <w:p w:rsidR="00B05B6F" w:rsidRPr="004F2750" w:rsidRDefault="00663145" w:rsidP="004E51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Understanding of Human N</w:t>
            </w:r>
            <w:r w:rsidR="00B05B6F" w:rsidRPr="004F4578">
              <w:rPr>
                <w:rFonts w:cs="Times New Roman"/>
                <w:sz w:val="28"/>
                <w:szCs w:val="28"/>
              </w:rPr>
              <w:t>ature</w:t>
            </w:r>
          </w:p>
        </w:tc>
        <w:tc>
          <w:tcPr>
            <w:tcW w:w="1651" w:type="dxa"/>
            <w:vAlign w:val="center"/>
          </w:tcPr>
          <w:p w:rsidR="00B05B6F" w:rsidRPr="004F2750" w:rsidRDefault="00B05B6F" w:rsidP="001457F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B05B6F" w:rsidRPr="00AF7B05" w:rsidTr="001457FA">
        <w:trPr>
          <w:trHeight w:val="720"/>
          <w:jc w:val="center"/>
        </w:trPr>
        <w:tc>
          <w:tcPr>
            <w:tcW w:w="936" w:type="dxa"/>
            <w:vAlign w:val="center"/>
          </w:tcPr>
          <w:p w:rsidR="00B05B6F" w:rsidRPr="00AF7B05" w:rsidRDefault="00B05B6F" w:rsidP="001457F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089" w:type="dxa"/>
            <w:vAlign w:val="center"/>
          </w:tcPr>
          <w:p w:rsidR="00B05B6F" w:rsidRPr="00ED5ACD" w:rsidRDefault="00B05B6F" w:rsidP="004E514C">
            <w:pPr>
              <w:rPr>
                <w:rFonts w:cs="Times New Roman"/>
                <w:sz w:val="28"/>
                <w:szCs w:val="28"/>
              </w:rPr>
            </w:pPr>
            <w:r w:rsidRPr="008B2DA9">
              <w:rPr>
                <w:rFonts w:cs="Times New Roman"/>
                <w:sz w:val="28"/>
                <w:szCs w:val="28"/>
              </w:rPr>
              <w:t>Introduction to Group Behaviour</w:t>
            </w:r>
          </w:p>
        </w:tc>
        <w:tc>
          <w:tcPr>
            <w:tcW w:w="1651" w:type="dxa"/>
            <w:vAlign w:val="center"/>
          </w:tcPr>
          <w:p w:rsidR="00B05B6F" w:rsidRPr="004F2750" w:rsidRDefault="00B05B6F" w:rsidP="001457F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B05B6F" w:rsidRPr="00AF7B05" w:rsidTr="001457FA">
        <w:trPr>
          <w:trHeight w:val="720"/>
          <w:jc w:val="center"/>
        </w:trPr>
        <w:tc>
          <w:tcPr>
            <w:tcW w:w="936" w:type="dxa"/>
            <w:vAlign w:val="center"/>
          </w:tcPr>
          <w:p w:rsidR="00B05B6F" w:rsidRPr="00AF7B05" w:rsidRDefault="00B05B6F" w:rsidP="001457F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089" w:type="dxa"/>
            <w:vAlign w:val="center"/>
          </w:tcPr>
          <w:p w:rsidR="00B05B6F" w:rsidRPr="00ED5ACD" w:rsidRDefault="004E514C" w:rsidP="004E514C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Organizational Culture and</w:t>
            </w:r>
            <w:r w:rsidR="00B05B6F" w:rsidRPr="008B2DA9">
              <w:rPr>
                <w:rFonts w:cs="Times New Roman"/>
                <w:sz w:val="28"/>
                <w:szCs w:val="28"/>
              </w:rPr>
              <w:t xml:space="preserve"> Motivation at workplace</w:t>
            </w:r>
          </w:p>
        </w:tc>
        <w:tc>
          <w:tcPr>
            <w:tcW w:w="1651" w:type="dxa"/>
            <w:vAlign w:val="center"/>
          </w:tcPr>
          <w:p w:rsidR="00B05B6F" w:rsidRPr="004F2750" w:rsidRDefault="00B05B6F" w:rsidP="001457F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B05B6F" w:rsidRPr="00AF7B05" w:rsidTr="001457FA">
        <w:trPr>
          <w:trHeight w:val="720"/>
          <w:jc w:val="center"/>
        </w:trPr>
        <w:tc>
          <w:tcPr>
            <w:tcW w:w="936" w:type="dxa"/>
            <w:vAlign w:val="center"/>
          </w:tcPr>
          <w:p w:rsidR="00B05B6F" w:rsidRPr="00AF7B05" w:rsidRDefault="00B05B6F" w:rsidP="001457F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089" w:type="dxa"/>
            <w:vAlign w:val="center"/>
          </w:tcPr>
          <w:p w:rsidR="00B05B6F" w:rsidRPr="00ED5ACD" w:rsidRDefault="00B05B6F" w:rsidP="004E514C">
            <w:pPr>
              <w:rPr>
                <w:rFonts w:cs="Times New Roman"/>
                <w:sz w:val="28"/>
                <w:szCs w:val="28"/>
              </w:rPr>
            </w:pPr>
            <w:r w:rsidRPr="008B2DA9">
              <w:rPr>
                <w:rFonts w:cs="Times New Roman"/>
                <w:sz w:val="28"/>
                <w:szCs w:val="28"/>
              </w:rPr>
              <w:t>Org</w:t>
            </w:r>
            <w:r w:rsidR="004E514C">
              <w:rPr>
                <w:rFonts w:cs="Times New Roman"/>
                <w:sz w:val="28"/>
                <w:szCs w:val="28"/>
              </w:rPr>
              <w:t>anisatio</w:t>
            </w:r>
            <w:r w:rsidR="00663145">
              <w:rPr>
                <w:rFonts w:cs="Times New Roman"/>
                <w:sz w:val="28"/>
                <w:szCs w:val="28"/>
              </w:rPr>
              <w:t>nal C</w:t>
            </w:r>
            <w:r w:rsidR="004E514C">
              <w:rPr>
                <w:rFonts w:cs="Times New Roman"/>
                <w:sz w:val="28"/>
                <w:szCs w:val="28"/>
              </w:rPr>
              <w:t>hange, Creativity and Development and</w:t>
            </w:r>
            <w:r w:rsidRPr="008B2DA9">
              <w:rPr>
                <w:rFonts w:cs="Times New Roman"/>
                <w:sz w:val="28"/>
                <w:szCs w:val="28"/>
              </w:rPr>
              <w:t xml:space="preserve"> Work Stress</w:t>
            </w:r>
          </w:p>
        </w:tc>
        <w:tc>
          <w:tcPr>
            <w:tcW w:w="1651" w:type="dxa"/>
            <w:vAlign w:val="center"/>
          </w:tcPr>
          <w:p w:rsidR="00B05B6F" w:rsidRPr="004F2750" w:rsidRDefault="00B05B6F" w:rsidP="001457F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EA5B4A" w:rsidRPr="00AF7B05" w:rsidTr="001457FA">
        <w:trPr>
          <w:trHeight w:val="720"/>
          <w:jc w:val="center"/>
        </w:trPr>
        <w:tc>
          <w:tcPr>
            <w:tcW w:w="7025" w:type="dxa"/>
            <w:gridSpan w:val="2"/>
            <w:vAlign w:val="center"/>
          </w:tcPr>
          <w:p w:rsidR="00EA5B4A" w:rsidRPr="004F2750" w:rsidRDefault="00EA5B4A" w:rsidP="001457FA">
            <w:pPr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651" w:type="dxa"/>
            <w:vAlign w:val="center"/>
          </w:tcPr>
          <w:p w:rsidR="00EA5B4A" w:rsidRPr="004F2750" w:rsidRDefault="00BE4B74" w:rsidP="001457F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  <w:r w:rsidR="00EA5B4A" w:rsidRPr="004F2750"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</w:tbl>
    <w:p w:rsidR="00EA5B4A" w:rsidRDefault="00EA5B4A" w:rsidP="00EA5B4A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EA5B4A" w:rsidRPr="0072209A" w:rsidRDefault="00EA5B4A" w:rsidP="00EA5B4A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EA5B4A" w:rsidRDefault="00EA5B4A" w:rsidP="00EA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4A" w:rsidRDefault="00EA5B4A" w:rsidP="00EA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4A" w:rsidRDefault="00EA5B4A" w:rsidP="00EA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4A" w:rsidRDefault="00EA5B4A" w:rsidP="00EA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4A" w:rsidRDefault="00EA5B4A" w:rsidP="00EA5B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B4A" w:rsidRDefault="00EA5B4A" w:rsidP="00EA5B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EA5B4A" w:rsidRPr="00D94C5B" w:rsidTr="00932763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EA5B4A" w:rsidRPr="00D94C5B" w:rsidRDefault="00EA5B4A" w:rsidP="006A5DF9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EA5B4A" w:rsidRPr="00D94C5B" w:rsidRDefault="00EA5B4A" w:rsidP="006A5DF9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EA5B4A" w:rsidRPr="00D94C5B" w:rsidTr="00932763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A5B4A" w:rsidRPr="00D94C5B" w:rsidRDefault="00EA5B4A" w:rsidP="006A5DF9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A5B4A" w:rsidRPr="00D94C5B" w:rsidRDefault="006E75F9" w:rsidP="006A5DF9">
            <w:pPr>
              <w:spacing w:line="264" w:lineRule="auto"/>
              <w:rPr>
                <w:b/>
                <w:sz w:val="24"/>
                <w:szCs w:val="24"/>
              </w:rPr>
            </w:pPr>
            <w:r w:rsidRPr="006E75F9">
              <w:rPr>
                <w:b/>
                <w:sz w:val="24"/>
                <w:szCs w:val="24"/>
              </w:rPr>
              <w:t>Understanding of Human Nature</w:t>
            </w:r>
          </w:p>
        </w:tc>
      </w:tr>
      <w:tr w:rsidR="00EA5B4A" w:rsidRPr="0098649A" w:rsidTr="00932763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B4A" w:rsidRPr="0098649A" w:rsidRDefault="00EA5B4A" w:rsidP="006A5DF9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80D9E" w:rsidRPr="00680D9E" w:rsidRDefault="00680D9E" w:rsidP="0024683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rFonts w:asciiTheme="minorHAnsi" w:hAnsiTheme="minorHAnsi" w:cstheme="minorBidi"/>
                <w:bCs/>
                <w:sz w:val="24"/>
                <w:szCs w:val="24"/>
              </w:rPr>
            </w:pPr>
            <w:r w:rsidRPr="00680D9E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Individual</w:t>
            </w:r>
            <w:r w:rsidRPr="00680D9E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>Behaviour:</w:t>
            </w:r>
            <w:r w:rsidRPr="00680D9E">
              <w:rPr>
                <w:rFonts w:asciiTheme="minorHAnsi" w:hAnsiTheme="minorHAnsi" w:cstheme="minorBidi"/>
                <w:bCs/>
                <w:sz w:val="24"/>
                <w:szCs w:val="24"/>
              </w:rPr>
              <w:t>Concept of a man, individual dif</w:t>
            </w:r>
            <w:r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ferences, factors </w:t>
            </w:r>
            <w:r w:rsidRPr="00680D9E">
              <w:rPr>
                <w:rFonts w:asciiTheme="minorHAnsi" w:hAnsiTheme="minorHAnsi" w:cstheme="minorBidi"/>
                <w:bCs/>
                <w:sz w:val="24"/>
                <w:szCs w:val="24"/>
              </w:rPr>
              <w:t>affecting individual differences</w:t>
            </w:r>
            <w:r>
              <w:rPr>
                <w:bCs/>
                <w:sz w:val="24"/>
                <w:szCs w:val="24"/>
              </w:rPr>
              <w:t xml:space="preserve">, </w:t>
            </w:r>
            <w:r w:rsidRPr="00680D9E">
              <w:rPr>
                <w:rFonts w:asciiTheme="minorHAnsi" w:hAnsiTheme="minorHAnsi" w:cstheme="minorBidi"/>
                <w:bCs/>
                <w:sz w:val="24"/>
                <w:szCs w:val="24"/>
              </w:rPr>
              <w:t>Influence of environment</w:t>
            </w:r>
          </w:p>
          <w:p w:rsidR="00680D9E" w:rsidRPr="00680D9E" w:rsidRDefault="00680D9E" w:rsidP="0024683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rFonts w:asciiTheme="minorHAnsi" w:hAnsiTheme="minorHAnsi" w:cstheme="minorBidi"/>
                <w:bCs/>
                <w:sz w:val="24"/>
                <w:szCs w:val="24"/>
              </w:rPr>
            </w:pPr>
            <w:r w:rsidRPr="00CA4FF5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Personality</w:t>
            </w:r>
            <w:r w:rsidRPr="00CA4FF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 and attitude: </w:t>
            </w:r>
            <w:r w:rsidRPr="00680D9E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Determinants of personality, Personality traits theory, Big five model, Personality traits important for organizational behaviour like authoritarianism, locus of control, Machiavellianism, introversion-extroversion achievement orientation , self  – esteem, risk taking, self-monitoring and type  A  and B personalities, Concept of understanding self  through JOHARI WINDOWS, Nature and components of attitude, Functions of attitude, Ways of changing attitude, </w:t>
            </w:r>
            <w:r>
              <w:rPr>
                <w:rFonts w:asciiTheme="minorHAnsi" w:hAnsiTheme="minorHAnsi" w:cstheme="minorBidi"/>
                <w:bCs/>
                <w:sz w:val="24"/>
                <w:szCs w:val="24"/>
              </w:rPr>
              <w:t>Reading emotions</w:t>
            </w:r>
          </w:p>
          <w:p w:rsidR="00EA5B4A" w:rsidRPr="005C05E6" w:rsidRDefault="00680D9E" w:rsidP="0024683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bCs/>
                <w:sz w:val="24"/>
                <w:szCs w:val="24"/>
              </w:rPr>
            </w:pPr>
            <w:r w:rsidRPr="00CA4FF5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Thinking</w:t>
            </w:r>
            <w:r w:rsidR="00CA4FF5" w:rsidRPr="00CA4FF5">
              <w:rPr>
                <w:rFonts w:asciiTheme="minorHAnsi" w:hAnsiTheme="minorHAnsi" w:cstheme="minorBidi"/>
                <w:b/>
                <w:bCs/>
                <w:sz w:val="24"/>
                <w:szCs w:val="24"/>
              </w:rPr>
              <w:t xml:space="preserve">, learning and perceptions: </w:t>
            </w:r>
            <w:r w:rsidRPr="00CA4FF5">
              <w:rPr>
                <w:rFonts w:asciiTheme="minorHAnsi" w:hAnsiTheme="minorHAnsi" w:cstheme="minorBidi"/>
                <w:bCs/>
                <w:sz w:val="24"/>
                <w:szCs w:val="24"/>
              </w:rPr>
              <w:t>Thinking skills, t</w:t>
            </w:r>
            <w:r w:rsidR="00CA4FF5" w:rsidRPr="00CA4FF5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hinking styles and thinking hat, </w:t>
            </w:r>
            <w:r w:rsidRPr="00CA4FF5">
              <w:rPr>
                <w:rFonts w:asciiTheme="minorHAnsi" w:hAnsiTheme="minorHAnsi" w:cstheme="minorBidi"/>
                <w:bCs/>
                <w:sz w:val="24"/>
                <w:szCs w:val="24"/>
              </w:rPr>
              <w:t>Managerial skills and development</w:t>
            </w:r>
            <w:r w:rsidR="00CA4FF5" w:rsidRPr="00CA4FF5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, </w:t>
            </w:r>
            <w:r w:rsidRPr="00CA4FF5">
              <w:rPr>
                <w:rFonts w:asciiTheme="minorHAnsi" w:hAnsiTheme="minorHAnsi" w:cstheme="minorBidi"/>
                <w:bCs/>
                <w:sz w:val="24"/>
                <w:szCs w:val="24"/>
              </w:rPr>
              <w:t>Learning characteristics, theories of learning (classical conditioning, operant     conditioning and social learning</w:t>
            </w:r>
            <w:r w:rsidR="00CA4FF5" w:rsidRPr="00CA4FF5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 approaches), </w:t>
            </w:r>
            <w:r w:rsidRPr="00CA4FF5">
              <w:rPr>
                <w:rFonts w:asciiTheme="minorHAnsi" w:hAnsiTheme="minorHAnsi" w:cstheme="minorBidi"/>
                <w:bCs/>
                <w:sz w:val="24"/>
                <w:szCs w:val="24"/>
              </w:rPr>
              <w:t>Intelligence, type ( IQ, EQ, SQ, at work place)</w:t>
            </w:r>
            <w:r w:rsidR="00CA4FF5" w:rsidRPr="00CA4FF5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, </w:t>
            </w:r>
            <w:r w:rsidRPr="00CA4FF5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Perception features and factor influencing individual </w:t>
            </w:r>
            <w:r w:rsidR="00CA4FF5">
              <w:rPr>
                <w:rFonts w:asciiTheme="minorHAnsi" w:hAnsiTheme="minorHAnsi" w:cstheme="minorBidi"/>
                <w:bCs/>
                <w:sz w:val="24"/>
                <w:szCs w:val="24"/>
              </w:rPr>
              <w:t xml:space="preserve">perception, </w:t>
            </w:r>
            <w:r w:rsidRPr="00680D9E">
              <w:rPr>
                <w:rFonts w:asciiTheme="minorHAnsi" w:hAnsiTheme="minorHAnsi" w:cstheme="minorBidi"/>
                <w:bCs/>
                <w:sz w:val="24"/>
                <w:szCs w:val="24"/>
              </w:rPr>
              <w:t>Effects of perceptual error in managerial decision making at work place. (Errors such as Halo effect, stereotyping, prejudice attributional).</w:t>
            </w:r>
          </w:p>
        </w:tc>
      </w:tr>
      <w:tr w:rsidR="00EA5B4A" w:rsidRPr="00D94C5B" w:rsidTr="00932763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A5B4A" w:rsidRPr="00D94C5B" w:rsidRDefault="00EA5B4A" w:rsidP="006A5DF9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A5B4A" w:rsidRPr="00D94C5B" w:rsidRDefault="006E75F9" w:rsidP="006A5DF9">
            <w:pPr>
              <w:pStyle w:val="Bodytext50"/>
              <w:shd w:val="clear" w:color="auto" w:fill="auto"/>
              <w:spacing w:before="0" w:after="0" w:line="264" w:lineRule="auto"/>
              <w:ind w:firstLine="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E75F9">
              <w:rPr>
                <w:rFonts w:asciiTheme="minorHAnsi" w:hAnsiTheme="minorHAnsi" w:cs="Times New Roman"/>
                <w:b/>
                <w:sz w:val="24"/>
                <w:szCs w:val="24"/>
              </w:rPr>
              <w:t>Introduction to Group Behaviour</w:t>
            </w:r>
          </w:p>
        </w:tc>
      </w:tr>
      <w:tr w:rsidR="00EA5B4A" w:rsidRPr="0098649A" w:rsidTr="00932763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B4A" w:rsidRPr="0098649A" w:rsidRDefault="00EA5B4A" w:rsidP="006A5DF9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4FF5" w:rsidRPr="00CA4FF5" w:rsidRDefault="00CA4FF5" w:rsidP="0024683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A4FF5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Introduction</w:t>
            </w:r>
            <w:r w:rsidRPr="00CA4FF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 to Group Behaviour</w:t>
            </w:r>
          </w:p>
          <w:p w:rsidR="00CA4FF5" w:rsidRPr="00CA4FF5" w:rsidRDefault="00CA4FF5" w:rsidP="0024683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4" w:lineRule="auto"/>
              <w:ind w:left="729" w:hanging="270"/>
              <w:jc w:val="both"/>
              <w:rPr>
                <w:rFonts w:cs="Times New Roman"/>
                <w:sz w:val="24"/>
                <w:szCs w:val="24"/>
              </w:rPr>
            </w:pPr>
            <w:r w:rsidRPr="00CA4FF5">
              <w:rPr>
                <w:rFonts w:cs="Times New Roman"/>
                <w:b/>
                <w:bCs/>
                <w:sz w:val="24"/>
                <w:szCs w:val="24"/>
              </w:rPr>
              <w:t xml:space="preserve">Group Dynamics: </w:t>
            </w:r>
            <w:r w:rsidRPr="00CA4FF5">
              <w:rPr>
                <w:rFonts w:cs="Times New Roman"/>
                <w:sz w:val="24"/>
                <w:szCs w:val="24"/>
              </w:rPr>
              <w:t>Nature, types, group behaviour model (roles, norms, status, process, structures)</w:t>
            </w:r>
          </w:p>
          <w:p w:rsidR="00CA4FF5" w:rsidRPr="00CA4FF5" w:rsidRDefault="00CA4FF5" w:rsidP="0024683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4" w:lineRule="auto"/>
              <w:ind w:left="729" w:hanging="270"/>
              <w:jc w:val="both"/>
              <w:rPr>
                <w:rFonts w:cs="Times New Roman"/>
                <w:sz w:val="24"/>
                <w:szCs w:val="24"/>
              </w:rPr>
            </w:pPr>
            <w:r w:rsidRPr="00CA4FF5">
              <w:rPr>
                <w:rFonts w:cs="Times New Roman"/>
                <w:b/>
                <w:bCs/>
                <w:sz w:val="24"/>
                <w:szCs w:val="24"/>
              </w:rPr>
              <w:t xml:space="preserve">Team effectiveness: </w:t>
            </w:r>
            <w:r w:rsidRPr="00CA4FF5">
              <w:rPr>
                <w:rFonts w:cs="Times New Roman"/>
                <w:sz w:val="24"/>
                <w:szCs w:val="24"/>
              </w:rPr>
              <w:t>nature, types of teams, ways of forming an effective team.</w:t>
            </w:r>
          </w:p>
          <w:p w:rsidR="00CA4FF5" w:rsidRPr="00CA4FF5" w:rsidRDefault="00CA4FF5" w:rsidP="0024683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4" w:lineRule="auto"/>
              <w:ind w:left="729" w:hanging="2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CA4FF5">
              <w:rPr>
                <w:rFonts w:cs="Times New Roman"/>
                <w:sz w:val="24"/>
                <w:szCs w:val="24"/>
              </w:rPr>
              <w:t>Setting goals.</w:t>
            </w:r>
          </w:p>
          <w:p w:rsidR="00CA4FF5" w:rsidRPr="00CA4FF5" w:rsidRDefault="00CA4FF5" w:rsidP="0024683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CA4FF5">
              <w:rPr>
                <w:rFonts w:asciiTheme="minorHAnsi" w:eastAsia="Times New Roman" w:hAnsiTheme="minorHAnsi" w:cs="Times New Roman"/>
                <w:b/>
                <w:bCs/>
                <w:sz w:val="24"/>
                <w:szCs w:val="24"/>
              </w:rPr>
              <w:t>Organizational</w:t>
            </w:r>
            <w:r w:rsidRPr="00CA4FF5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 processes and system.</w:t>
            </w:r>
          </w:p>
          <w:p w:rsidR="00CA4FF5" w:rsidRPr="00CA4FF5" w:rsidRDefault="00CA4FF5" w:rsidP="0024683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4" w:lineRule="auto"/>
              <w:ind w:left="729" w:hanging="270"/>
              <w:jc w:val="both"/>
              <w:rPr>
                <w:rFonts w:cs="Times New Roman"/>
                <w:sz w:val="24"/>
                <w:szCs w:val="24"/>
              </w:rPr>
            </w:pPr>
            <w:r w:rsidRPr="00CA4FF5">
              <w:rPr>
                <w:rFonts w:cs="Times New Roman"/>
                <w:b/>
                <w:bCs/>
                <w:sz w:val="24"/>
                <w:szCs w:val="24"/>
              </w:rPr>
              <w:t>Power and politics:</w:t>
            </w:r>
            <w:r w:rsidRPr="00CA4FF5">
              <w:rPr>
                <w:rFonts w:cs="Times New Roman"/>
                <w:sz w:val="24"/>
                <w:szCs w:val="24"/>
              </w:rPr>
              <w:t xml:space="preserve"> nature, bases of power, politics nature, types, causes of organizational politics, political games.</w:t>
            </w:r>
          </w:p>
          <w:p w:rsidR="005C05E6" w:rsidRPr="00CA4FF5" w:rsidRDefault="00CA4FF5" w:rsidP="0024683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4" w:lineRule="auto"/>
              <w:ind w:left="729" w:hanging="270"/>
              <w:jc w:val="both"/>
              <w:rPr>
                <w:rFonts w:cs="Times New Roman"/>
                <w:sz w:val="24"/>
                <w:szCs w:val="24"/>
              </w:rPr>
            </w:pPr>
            <w:r w:rsidRPr="00CA4FF5">
              <w:rPr>
                <w:rFonts w:cs="Times New Roman"/>
                <w:b/>
                <w:bCs/>
                <w:sz w:val="24"/>
                <w:szCs w:val="24"/>
              </w:rPr>
              <w:t>Organizational conflicts and resolution</w:t>
            </w:r>
            <w:r w:rsidRPr="00CA4FF5">
              <w:rPr>
                <w:rFonts w:cs="Times New Roman"/>
                <w:sz w:val="24"/>
                <w:szCs w:val="24"/>
              </w:rPr>
              <w:t>: Conflict features, types, causes leading to organizational conflicts, levels of conflicts, ways to resolve conflicts through five conflicts resolution strategies with outcomes.</w:t>
            </w:r>
          </w:p>
        </w:tc>
      </w:tr>
      <w:tr w:rsidR="00EA5B4A" w:rsidRPr="00D94C5B" w:rsidTr="00932763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A5B4A" w:rsidRPr="00D94C5B" w:rsidRDefault="00EA5B4A" w:rsidP="006A5DF9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A5B4A" w:rsidRPr="00D94C5B" w:rsidRDefault="006E75F9" w:rsidP="006A5DF9">
            <w:pPr>
              <w:pStyle w:val="NoSpacing"/>
              <w:spacing w:line="264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E75F9">
              <w:rPr>
                <w:rFonts w:asciiTheme="minorHAnsi" w:hAnsiTheme="minorHAnsi" w:cs="Times New Roman"/>
                <w:b/>
                <w:sz w:val="24"/>
                <w:szCs w:val="24"/>
              </w:rPr>
              <w:t>Organizational Culture and Motivation at workplace</w:t>
            </w:r>
          </w:p>
        </w:tc>
      </w:tr>
      <w:tr w:rsidR="00EA5B4A" w:rsidRPr="0098649A" w:rsidTr="00932763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B4A" w:rsidRPr="0098649A" w:rsidRDefault="00EA5B4A" w:rsidP="006A5DF9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6850" w:rsidRPr="000D6850" w:rsidRDefault="000D6850" w:rsidP="0024683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0D6850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Organizational Culture:</w:t>
            </w:r>
          </w:p>
          <w:p w:rsidR="000D6850" w:rsidRPr="002D17DA" w:rsidRDefault="000D6850" w:rsidP="0024683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4" w:lineRule="auto"/>
              <w:ind w:left="729" w:hanging="270"/>
              <w:jc w:val="both"/>
              <w:rPr>
                <w:rFonts w:cs="Times New Roman"/>
                <w:sz w:val="24"/>
                <w:szCs w:val="24"/>
              </w:rPr>
            </w:pPr>
            <w:r w:rsidRPr="002D17DA">
              <w:rPr>
                <w:rFonts w:cs="Times New Roman"/>
                <w:sz w:val="24"/>
                <w:szCs w:val="24"/>
              </w:rPr>
              <w:t>Characteristics of organizational culture.</w:t>
            </w:r>
          </w:p>
          <w:p w:rsidR="000D6850" w:rsidRPr="002D17DA" w:rsidRDefault="000D6850" w:rsidP="0024683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4" w:lineRule="auto"/>
              <w:ind w:left="729" w:hanging="270"/>
              <w:jc w:val="both"/>
              <w:rPr>
                <w:rFonts w:cs="Times New Roman"/>
                <w:sz w:val="24"/>
                <w:szCs w:val="24"/>
              </w:rPr>
            </w:pPr>
            <w:r w:rsidRPr="002D17DA">
              <w:rPr>
                <w:rFonts w:cs="Times New Roman"/>
                <w:sz w:val="24"/>
                <w:szCs w:val="24"/>
              </w:rPr>
              <w:t>Types, functions and barriers of organizational culture</w:t>
            </w:r>
          </w:p>
          <w:p w:rsidR="000D6850" w:rsidRPr="002D17DA" w:rsidRDefault="000D6850" w:rsidP="0024683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4" w:lineRule="auto"/>
              <w:ind w:left="729" w:hanging="270"/>
              <w:jc w:val="both"/>
              <w:rPr>
                <w:rFonts w:cs="Times New Roman"/>
                <w:sz w:val="24"/>
                <w:szCs w:val="24"/>
              </w:rPr>
            </w:pPr>
            <w:r w:rsidRPr="002D17DA">
              <w:rPr>
                <w:rFonts w:cs="Times New Roman"/>
                <w:sz w:val="24"/>
                <w:szCs w:val="24"/>
              </w:rPr>
              <w:t>Ways   of   creating   and   maintaining   effective organization culture</w:t>
            </w:r>
          </w:p>
          <w:p w:rsidR="000D6850" w:rsidRPr="000D6850" w:rsidRDefault="000D6850" w:rsidP="0024683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12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0D6850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Motivation at workplace</w:t>
            </w:r>
            <w:r w:rsidRPr="000D6850">
              <w:rPr>
                <w:rFonts w:asciiTheme="minorHAnsi" w:hAnsiTheme="minorHAnsi" w:cs="Times New Roman"/>
                <w:sz w:val="24"/>
                <w:szCs w:val="24"/>
              </w:rPr>
              <w:t>: Concept of motivation</w:t>
            </w:r>
          </w:p>
          <w:p w:rsidR="000D6850" w:rsidRPr="000D6850" w:rsidRDefault="000D6850" w:rsidP="006A5DF9">
            <w:pPr>
              <w:pStyle w:val="Standard"/>
              <w:tabs>
                <w:tab w:val="left" w:pos="369"/>
              </w:tabs>
              <w:spacing w:line="264" w:lineRule="auto"/>
              <w:ind w:left="312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0D6850">
              <w:rPr>
                <w:rFonts w:asciiTheme="minorHAnsi" w:hAnsiTheme="minorHAnsi" w:cs="Times New Roman"/>
                <w:sz w:val="24"/>
                <w:szCs w:val="24"/>
              </w:rPr>
              <w:t>Theories of motivation in an organisational set up.</w:t>
            </w:r>
          </w:p>
          <w:p w:rsidR="000D6850" w:rsidRPr="002D17DA" w:rsidRDefault="000D6850" w:rsidP="0024683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4" w:lineRule="auto"/>
              <w:ind w:left="729" w:hanging="270"/>
              <w:jc w:val="both"/>
              <w:rPr>
                <w:rFonts w:cs="Times New Roman"/>
                <w:sz w:val="24"/>
                <w:szCs w:val="24"/>
              </w:rPr>
            </w:pPr>
            <w:r w:rsidRPr="002D17DA">
              <w:rPr>
                <w:rFonts w:cs="Times New Roman"/>
                <w:sz w:val="24"/>
                <w:szCs w:val="24"/>
              </w:rPr>
              <w:t>A.Maslow Need Heirachy</w:t>
            </w:r>
          </w:p>
          <w:p w:rsidR="000D6850" w:rsidRPr="002D17DA" w:rsidRDefault="000D6850" w:rsidP="0024683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4" w:lineRule="auto"/>
              <w:ind w:left="729" w:hanging="270"/>
              <w:jc w:val="both"/>
              <w:rPr>
                <w:rFonts w:cs="Times New Roman"/>
                <w:sz w:val="24"/>
                <w:szCs w:val="24"/>
              </w:rPr>
            </w:pPr>
            <w:r w:rsidRPr="002D17DA">
              <w:rPr>
                <w:rFonts w:cs="Times New Roman"/>
                <w:sz w:val="24"/>
                <w:szCs w:val="24"/>
              </w:rPr>
              <w:t>F.Hertzberg Dual Factor</w:t>
            </w:r>
          </w:p>
          <w:p w:rsidR="000D6850" w:rsidRPr="002D17DA" w:rsidRDefault="000D6850" w:rsidP="00246839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line="264" w:lineRule="auto"/>
              <w:ind w:left="729" w:hanging="270"/>
              <w:jc w:val="both"/>
              <w:rPr>
                <w:rFonts w:cs="Times New Roman"/>
                <w:sz w:val="24"/>
                <w:szCs w:val="24"/>
              </w:rPr>
            </w:pPr>
            <w:r w:rsidRPr="002D17DA">
              <w:rPr>
                <w:rFonts w:cs="Times New Roman"/>
                <w:sz w:val="24"/>
                <w:szCs w:val="24"/>
              </w:rPr>
              <w:t>Mc.Gregor theory X and theory Y.</w:t>
            </w:r>
          </w:p>
          <w:p w:rsidR="00EA5B4A" w:rsidRPr="000D6850" w:rsidRDefault="000D6850" w:rsidP="006A5DF9">
            <w:pPr>
              <w:pStyle w:val="Standard"/>
              <w:tabs>
                <w:tab w:val="left" w:pos="369"/>
              </w:tabs>
              <w:spacing w:line="264" w:lineRule="auto"/>
              <w:ind w:left="312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0D6850">
              <w:rPr>
                <w:rFonts w:asciiTheme="minorHAnsi" w:hAnsiTheme="minorHAnsi" w:cs="Times New Roman"/>
                <w:sz w:val="24"/>
                <w:szCs w:val="24"/>
              </w:rPr>
              <w:t>Ways</w:t>
            </w:r>
            <w:r w:rsidRPr="000D6850">
              <w:rPr>
                <w:rFonts w:cs="Times New Roman"/>
                <w:w w:val="99"/>
                <w:sz w:val="24"/>
                <w:szCs w:val="24"/>
              </w:rPr>
              <w:t>of</w:t>
            </w:r>
            <w:r w:rsidRPr="000D6850">
              <w:rPr>
                <w:rFonts w:cs="Times New Roman"/>
                <w:sz w:val="24"/>
                <w:szCs w:val="24"/>
              </w:rPr>
              <w:t>motivating through carrot (positive reinforcement) and stick (negative reinforcement) at workplace.</w:t>
            </w:r>
          </w:p>
        </w:tc>
      </w:tr>
      <w:tr w:rsidR="00EA5B4A" w:rsidRPr="00D94C5B" w:rsidTr="00932763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A5B4A" w:rsidRPr="00D94C5B" w:rsidRDefault="00EA5B4A" w:rsidP="006A5DF9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EA5B4A" w:rsidRPr="00D94C5B" w:rsidRDefault="006E75F9" w:rsidP="006A5DF9">
            <w:pPr>
              <w:pStyle w:val="Bodytext50"/>
              <w:shd w:val="clear" w:color="auto" w:fill="auto"/>
              <w:spacing w:before="0" w:after="0" w:line="264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6E75F9">
              <w:rPr>
                <w:rFonts w:asciiTheme="minorHAnsi" w:hAnsiTheme="minorHAnsi"/>
                <w:b/>
                <w:sz w:val="24"/>
                <w:szCs w:val="24"/>
              </w:rPr>
              <w:t>Organisational Change, Creativity and Development and Work Stress</w:t>
            </w:r>
          </w:p>
        </w:tc>
      </w:tr>
      <w:tr w:rsidR="00EA5B4A" w:rsidRPr="0098649A" w:rsidTr="00932763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B4A" w:rsidRPr="0098649A" w:rsidRDefault="00EA5B4A" w:rsidP="006A5DF9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17DA" w:rsidRPr="002D17DA" w:rsidRDefault="002D17DA" w:rsidP="0024683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2D17D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Organisational change and creativity: </w:t>
            </w:r>
            <w:r w:rsidRPr="002D17DA">
              <w:rPr>
                <w:rFonts w:asciiTheme="minorHAnsi" w:hAnsiTheme="minorHAnsi" w:cs="Times New Roman"/>
                <w:sz w:val="24"/>
                <w:szCs w:val="24"/>
              </w:rPr>
              <w:t>Concepts of organisational change, Factors leading/influencing organisational change, Kurt Lewins model of  organisational change  and development, Creativity and qualities of a creative person, Ways  of  enhancing  creativity  for  effective  decision making, Creative problem solving.</w:t>
            </w:r>
          </w:p>
          <w:p w:rsidR="00EA5B4A" w:rsidRPr="0098649A" w:rsidRDefault="002D17DA" w:rsidP="0024683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2D17DA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Organisational Development and work stress: </w:t>
            </w:r>
            <w:r w:rsidRPr="002D17DA">
              <w:rPr>
                <w:rFonts w:asciiTheme="minorHAnsi" w:hAnsiTheme="minorHAnsi" w:cs="Times New Roman"/>
                <w:sz w:val="24"/>
                <w:szCs w:val="24"/>
              </w:rPr>
              <w:t>Need for organisational development, OD Techniques, Stress, types of stress, Causes and consequences of job stress</w:t>
            </w:r>
            <w:r>
              <w:rPr>
                <w:rFonts w:asciiTheme="minorHAnsi" w:hAnsiTheme="minorHAnsi" w:cs="Times New Roman"/>
                <w:sz w:val="24"/>
                <w:szCs w:val="24"/>
              </w:rPr>
              <w:t xml:space="preserve">, </w:t>
            </w:r>
            <w:r w:rsidRPr="002D17DA">
              <w:rPr>
                <w:rFonts w:asciiTheme="minorHAnsi" w:hAnsiTheme="minorHAnsi" w:cs="Times New Roman"/>
                <w:sz w:val="24"/>
                <w:szCs w:val="24"/>
              </w:rPr>
              <w:t>Ways for coping up with job stress</w:t>
            </w:r>
          </w:p>
        </w:tc>
      </w:tr>
    </w:tbl>
    <w:p w:rsidR="001E04C9" w:rsidRPr="00980C7A" w:rsidRDefault="00EA5B4A" w:rsidP="001E04C9">
      <w:pPr>
        <w:pStyle w:val="Bodytext80"/>
        <w:shd w:val="clear" w:color="auto" w:fill="auto"/>
        <w:spacing w:before="0" w:after="0" w:line="240" w:lineRule="auto"/>
        <w:jc w:val="center"/>
        <w:rPr>
          <w:rFonts w:asciiTheme="minorHAnsi" w:eastAsia="Times New Roman" w:hAnsiTheme="minorHAnsi" w:cs="Times New Roman"/>
          <w:b/>
          <w:i/>
          <w:iCs/>
          <w:spacing w:val="0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1E04C9" w:rsidRPr="00980C7A">
        <w:rPr>
          <w:rFonts w:asciiTheme="minorHAnsi" w:eastAsia="Times New Roman" w:hAnsiTheme="minorHAnsi" w:cs="Times New Roman"/>
          <w:b/>
          <w:i/>
          <w:iCs/>
          <w:spacing w:val="0"/>
          <w:sz w:val="32"/>
          <w:szCs w:val="32"/>
        </w:rPr>
        <w:lastRenderedPageBreak/>
        <w:t>Revised Syllabus of Courses ofBachelorof Management Studies (BMS) Programme at Semester I</w:t>
      </w:r>
    </w:p>
    <w:p w:rsidR="001E04C9" w:rsidRDefault="001E04C9" w:rsidP="001E04C9">
      <w:pPr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1E04C9" w:rsidRPr="00821752" w:rsidRDefault="00821752" w:rsidP="001E04C9">
      <w:pPr>
        <w:spacing w:after="0"/>
        <w:jc w:val="center"/>
        <w:rPr>
          <w:rFonts w:cs="Times New Roman"/>
          <w:b/>
          <w:i/>
          <w:iCs/>
          <w:sz w:val="30"/>
          <w:szCs w:val="30"/>
        </w:rPr>
      </w:pPr>
      <w:r w:rsidRPr="00821752">
        <w:rPr>
          <w:rFonts w:cs="Times New Roman"/>
          <w:b/>
          <w:i/>
          <w:iCs/>
          <w:sz w:val="36"/>
          <w:szCs w:val="36"/>
        </w:rPr>
        <w:t xml:space="preserve">Core Courses </w:t>
      </w:r>
      <w:r w:rsidR="001E04C9" w:rsidRPr="00821752">
        <w:rPr>
          <w:rFonts w:cs="Times New Roman"/>
          <w:b/>
          <w:i/>
          <w:iCs/>
          <w:sz w:val="36"/>
          <w:szCs w:val="36"/>
        </w:rPr>
        <w:t>(</w:t>
      </w:r>
      <w:r w:rsidR="00C94294" w:rsidRPr="00821752">
        <w:rPr>
          <w:rFonts w:cs="Times New Roman"/>
          <w:b/>
          <w:i/>
          <w:iCs/>
          <w:sz w:val="36"/>
          <w:szCs w:val="36"/>
        </w:rPr>
        <w:t>CC</w:t>
      </w:r>
      <w:r w:rsidR="001E04C9" w:rsidRPr="00821752">
        <w:rPr>
          <w:rFonts w:cs="Times New Roman"/>
          <w:b/>
          <w:i/>
          <w:iCs/>
          <w:sz w:val="36"/>
          <w:szCs w:val="36"/>
        </w:rPr>
        <w:t>)</w:t>
      </w:r>
    </w:p>
    <w:p w:rsidR="000E2AF0" w:rsidRDefault="00AF3D6F" w:rsidP="00AF3D6F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36"/>
          <w:szCs w:val="36"/>
        </w:rPr>
        <w:t>7</w:t>
      </w:r>
      <w:r w:rsidR="000E2AF0" w:rsidRPr="004B5B40">
        <w:rPr>
          <w:rFonts w:cs="Times New Roman"/>
          <w:b/>
          <w:sz w:val="36"/>
          <w:szCs w:val="36"/>
        </w:rPr>
        <w:t xml:space="preserve">. </w:t>
      </w:r>
      <w:r w:rsidR="000E2AF0" w:rsidRPr="004B5B40">
        <w:rPr>
          <w:rFonts w:cs="Times New Roman"/>
          <w:b/>
          <w:sz w:val="40"/>
          <w:szCs w:val="40"/>
        </w:rPr>
        <w:t>Business</w:t>
      </w:r>
      <w:r w:rsidR="000E2AF0">
        <w:rPr>
          <w:rFonts w:cs="Times New Roman"/>
          <w:b/>
          <w:sz w:val="40"/>
          <w:szCs w:val="40"/>
        </w:rPr>
        <w:t xml:space="preserve"> Economics </w:t>
      </w:r>
      <w:r w:rsidR="000E2AF0" w:rsidRPr="00116D07">
        <w:rPr>
          <w:rFonts w:cs="Times New Roman"/>
          <w:b/>
          <w:sz w:val="40"/>
          <w:szCs w:val="40"/>
        </w:rPr>
        <w:t>- I</w:t>
      </w:r>
    </w:p>
    <w:p w:rsidR="000E2AF0" w:rsidRDefault="000E2AF0" w:rsidP="000E2AF0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0E2AF0" w:rsidRPr="00116D07" w:rsidRDefault="000E2AF0" w:rsidP="000E2AF0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116D07">
        <w:rPr>
          <w:rFonts w:cs="Times New Roman"/>
          <w:b/>
          <w:i/>
          <w:iCs/>
          <w:sz w:val="36"/>
          <w:szCs w:val="28"/>
        </w:rPr>
        <w:t>Modules at a Glance</w:t>
      </w:r>
    </w:p>
    <w:p w:rsidR="000E2AF0" w:rsidRDefault="000E2AF0" w:rsidP="000E2AF0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8891" w:type="dxa"/>
        <w:jc w:val="center"/>
        <w:tblLook w:val="04A0"/>
      </w:tblPr>
      <w:tblGrid>
        <w:gridCol w:w="791"/>
        <w:gridCol w:w="6660"/>
        <w:gridCol w:w="1440"/>
      </w:tblGrid>
      <w:tr w:rsidR="000E2AF0" w:rsidRPr="00AF7B05" w:rsidTr="00AA1738">
        <w:trPr>
          <w:jc w:val="center"/>
        </w:trPr>
        <w:tc>
          <w:tcPr>
            <w:tcW w:w="791" w:type="dxa"/>
            <w:shd w:val="clear" w:color="auto" w:fill="FABF8F" w:themeFill="accent6" w:themeFillTint="99"/>
          </w:tcPr>
          <w:p w:rsidR="000E2AF0" w:rsidRPr="00AF7B05" w:rsidRDefault="000E2AF0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6660" w:type="dxa"/>
            <w:shd w:val="clear" w:color="auto" w:fill="FABF8F" w:themeFill="accent6" w:themeFillTint="99"/>
          </w:tcPr>
          <w:p w:rsidR="000E2AF0" w:rsidRPr="00AF7B05" w:rsidRDefault="000E2AF0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40" w:type="dxa"/>
            <w:shd w:val="clear" w:color="auto" w:fill="FABF8F" w:themeFill="accent6" w:themeFillTint="99"/>
          </w:tcPr>
          <w:p w:rsidR="000E2AF0" w:rsidRPr="00AF7B05" w:rsidRDefault="000E2AF0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0E2AF0" w:rsidRPr="00AF7B05" w:rsidTr="00AF3D6F">
        <w:trPr>
          <w:trHeight w:val="720"/>
          <w:jc w:val="center"/>
        </w:trPr>
        <w:tc>
          <w:tcPr>
            <w:tcW w:w="791" w:type="dxa"/>
            <w:vAlign w:val="center"/>
          </w:tcPr>
          <w:p w:rsidR="000E2AF0" w:rsidRPr="00AF7B05" w:rsidRDefault="000E2AF0" w:rsidP="00AF3D6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660" w:type="dxa"/>
            <w:vAlign w:val="center"/>
          </w:tcPr>
          <w:p w:rsidR="000E2AF0" w:rsidRPr="004F2750" w:rsidRDefault="000E2AF0" w:rsidP="00AF3D6F">
            <w:pPr>
              <w:ind w:left="83"/>
              <w:rPr>
                <w:rFonts w:cs="Times New Roman"/>
                <w:sz w:val="28"/>
                <w:szCs w:val="28"/>
              </w:rPr>
            </w:pPr>
            <w:r w:rsidRPr="004F2750">
              <w:rPr>
                <w:rFonts w:cs="Times New Roman"/>
                <w:sz w:val="28"/>
                <w:szCs w:val="28"/>
              </w:rPr>
              <w:t>Introduction</w:t>
            </w:r>
          </w:p>
        </w:tc>
        <w:tc>
          <w:tcPr>
            <w:tcW w:w="1440" w:type="dxa"/>
            <w:vAlign w:val="center"/>
          </w:tcPr>
          <w:p w:rsidR="000E2AF0" w:rsidRPr="004F2750" w:rsidRDefault="000E2AF0" w:rsidP="00AF3D6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0E2AF0" w:rsidRPr="00AF7B05" w:rsidTr="00AF3D6F">
        <w:trPr>
          <w:trHeight w:val="720"/>
          <w:jc w:val="center"/>
        </w:trPr>
        <w:tc>
          <w:tcPr>
            <w:tcW w:w="791" w:type="dxa"/>
            <w:vAlign w:val="center"/>
          </w:tcPr>
          <w:p w:rsidR="000E2AF0" w:rsidRPr="00AF7B05" w:rsidRDefault="000E2AF0" w:rsidP="00AF3D6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660" w:type="dxa"/>
            <w:vAlign w:val="center"/>
          </w:tcPr>
          <w:p w:rsidR="000E2AF0" w:rsidRPr="00ED5ACD" w:rsidRDefault="000E2AF0" w:rsidP="00AF3D6F">
            <w:pPr>
              <w:ind w:left="83"/>
              <w:rPr>
                <w:rFonts w:cs="Times New Roman"/>
                <w:sz w:val="28"/>
                <w:szCs w:val="28"/>
              </w:rPr>
            </w:pPr>
            <w:r w:rsidRPr="00074F0F">
              <w:rPr>
                <w:rFonts w:cs="Times New Roman"/>
                <w:sz w:val="28"/>
                <w:szCs w:val="28"/>
              </w:rPr>
              <w:t>Demand Analysis</w:t>
            </w:r>
          </w:p>
        </w:tc>
        <w:tc>
          <w:tcPr>
            <w:tcW w:w="1440" w:type="dxa"/>
            <w:vAlign w:val="center"/>
          </w:tcPr>
          <w:p w:rsidR="000E2AF0" w:rsidRPr="004F2750" w:rsidRDefault="000E2AF0" w:rsidP="00AF3D6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0E2AF0" w:rsidRPr="00AF7B05" w:rsidTr="00AF3D6F">
        <w:trPr>
          <w:trHeight w:val="720"/>
          <w:jc w:val="center"/>
        </w:trPr>
        <w:tc>
          <w:tcPr>
            <w:tcW w:w="791" w:type="dxa"/>
            <w:vAlign w:val="center"/>
          </w:tcPr>
          <w:p w:rsidR="000E2AF0" w:rsidRPr="00AF7B05" w:rsidRDefault="000E2AF0" w:rsidP="00AF3D6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660" w:type="dxa"/>
            <w:vAlign w:val="center"/>
          </w:tcPr>
          <w:p w:rsidR="000E2AF0" w:rsidRPr="00ED5ACD" w:rsidRDefault="000E2AF0" w:rsidP="00AF3D6F">
            <w:pPr>
              <w:ind w:left="83"/>
              <w:rPr>
                <w:rFonts w:cs="Times New Roman"/>
                <w:sz w:val="28"/>
                <w:szCs w:val="28"/>
              </w:rPr>
            </w:pPr>
            <w:r w:rsidRPr="00074F0F">
              <w:rPr>
                <w:rFonts w:cs="Times New Roman"/>
                <w:sz w:val="28"/>
                <w:szCs w:val="28"/>
              </w:rPr>
              <w:t>Supply and Production Decisions</w:t>
            </w:r>
            <w:r>
              <w:rPr>
                <w:rFonts w:cs="Times New Roman"/>
                <w:sz w:val="28"/>
                <w:szCs w:val="28"/>
              </w:rPr>
              <w:t xml:space="preserve"> and </w:t>
            </w:r>
            <w:r w:rsidRPr="00D61392">
              <w:rPr>
                <w:rFonts w:cs="Times New Roman"/>
                <w:sz w:val="28"/>
                <w:szCs w:val="28"/>
              </w:rPr>
              <w:t xml:space="preserve">Cost of </w:t>
            </w:r>
            <w:r>
              <w:rPr>
                <w:rFonts w:cs="Times New Roman"/>
                <w:sz w:val="28"/>
                <w:szCs w:val="28"/>
              </w:rPr>
              <w:t>P</w:t>
            </w:r>
            <w:r w:rsidRPr="00D61392">
              <w:rPr>
                <w:rFonts w:cs="Times New Roman"/>
                <w:sz w:val="28"/>
                <w:szCs w:val="28"/>
              </w:rPr>
              <w:t>roduction</w:t>
            </w:r>
          </w:p>
        </w:tc>
        <w:tc>
          <w:tcPr>
            <w:tcW w:w="1440" w:type="dxa"/>
            <w:vAlign w:val="center"/>
          </w:tcPr>
          <w:p w:rsidR="000E2AF0" w:rsidRPr="004F2750" w:rsidRDefault="000E2AF0" w:rsidP="00AF3D6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0E2AF0" w:rsidRPr="00AF7B05" w:rsidTr="00AF3D6F">
        <w:trPr>
          <w:trHeight w:val="720"/>
          <w:jc w:val="center"/>
        </w:trPr>
        <w:tc>
          <w:tcPr>
            <w:tcW w:w="791" w:type="dxa"/>
            <w:vAlign w:val="center"/>
          </w:tcPr>
          <w:p w:rsidR="000E2AF0" w:rsidRPr="00AF7B05" w:rsidRDefault="000E2AF0" w:rsidP="00AF3D6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660" w:type="dxa"/>
            <w:vAlign w:val="center"/>
          </w:tcPr>
          <w:p w:rsidR="000E2AF0" w:rsidRPr="00ED5ACD" w:rsidRDefault="000E2AF0" w:rsidP="00F31021">
            <w:pPr>
              <w:ind w:left="83"/>
              <w:jc w:val="both"/>
              <w:rPr>
                <w:rFonts w:cs="Times New Roman"/>
                <w:sz w:val="28"/>
                <w:szCs w:val="28"/>
              </w:rPr>
            </w:pPr>
            <w:r w:rsidRPr="009372BE">
              <w:rPr>
                <w:rFonts w:cs="Times New Roman"/>
                <w:sz w:val="28"/>
                <w:szCs w:val="28"/>
              </w:rPr>
              <w:t>Market structure: Perfect competition and Monopoly</w:t>
            </w:r>
            <w:r>
              <w:rPr>
                <w:rFonts w:cs="Times New Roman"/>
                <w:sz w:val="28"/>
                <w:szCs w:val="28"/>
              </w:rPr>
              <w:t xml:space="preserve"> and </w:t>
            </w:r>
            <w:r w:rsidRPr="009372BE">
              <w:rPr>
                <w:rFonts w:cs="Times New Roman"/>
                <w:sz w:val="28"/>
                <w:szCs w:val="28"/>
              </w:rPr>
              <w:t>Pricing and Output Decisions under Imperfect Competition</w:t>
            </w:r>
          </w:p>
        </w:tc>
        <w:tc>
          <w:tcPr>
            <w:tcW w:w="1440" w:type="dxa"/>
            <w:vAlign w:val="center"/>
          </w:tcPr>
          <w:p w:rsidR="000E2AF0" w:rsidRPr="004F2750" w:rsidRDefault="000E2AF0" w:rsidP="00AF3D6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0E2AF0" w:rsidRPr="00AF7B05" w:rsidTr="00AF3D6F">
        <w:trPr>
          <w:trHeight w:val="720"/>
          <w:jc w:val="center"/>
        </w:trPr>
        <w:tc>
          <w:tcPr>
            <w:tcW w:w="791" w:type="dxa"/>
            <w:vAlign w:val="center"/>
          </w:tcPr>
          <w:p w:rsidR="000E2AF0" w:rsidRPr="00AF7B05" w:rsidRDefault="000E2AF0" w:rsidP="00AF3D6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6660" w:type="dxa"/>
            <w:vAlign w:val="center"/>
          </w:tcPr>
          <w:p w:rsidR="000E2AF0" w:rsidRPr="00ED5ACD" w:rsidRDefault="000E2AF0" w:rsidP="00AF3D6F">
            <w:pPr>
              <w:ind w:left="83"/>
              <w:rPr>
                <w:rFonts w:cs="Times New Roman"/>
                <w:sz w:val="28"/>
                <w:szCs w:val="28"/>
              </w:rPr>
            </w:pPr>
            <w:r w:rsidRPr="009372BE">
              <w:rPr>
                <w:rFonts w:cs="Times New Roman"/>
                <w:sz w:val="28"/>
                <w:szCs w:val="28"/>
              </w:rPr>
              <w:t>Pricing Practices</w:t>
            </w:r>
          </w:p>
        </w:tc>
        <w:tc>
          <w:tcPr>
            <w:tcW w:w="1440" w:type="dxa"/>
            <w:vAlign w:val="center"/>
          </w:tcPr>
          <w:p w:rsidR="000E2AF0" w:rsidRPr="004F2750" w:rsidRDefault="000E2AF0" w:rsidP="00AF3D6F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0E2AF0" w:rsidRPr="00AF7B05" w:rsidTr="00AF3D6F">
        <w:trPr>
          <w:trHeight w:val="720"/>
          <w:jc w:val="center"/>
        </w:trPr>
        <w:tc>
          <w:tcPr>
            <w:tcW w:w="7451" w:type="dxa"/>
            <w:gridSpan w:val="2"/>
            <w:vAlign w:val="center"/>
          </w:tcPr>
          <w:p w:rsidR="000E2AF0" w:rsidRPr="004F2750" w:rsidRDefault="000E2AF0" w:rsidP="00AF3D6F">
            <w:pPr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40" w:type="dxa"/>
            <w:vAlign w:val="center"/>
          </w:tcPr>
          <w:p w:rsidR="000E2AF0" w:rsidRPr="004F2750" w:rsidRDefault="000E2AF0" w:rsidP="00AF3D6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  <w:r w:rsidRPr="004F2750"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</w:tbl>
    <w:p w:rsidR="000E2AF0" w:rsidRDefault="000E2AF0" w:rsidP="000E2AF0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0E2AF0" w:rsidRPr="0072209A" w:rsidRDefault="000E2AF0" w:rsidP="000E2AF0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0E2AF0" w:rsidRDefault="000E2AF0" w:rsidP="000E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F0" w:rsidRDefault="000E2AF0" w:rsidP="000E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F0" w:rsidRDefault="000E2AF0" w:rsidP="000E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F0" w:rsidRDefault="000E2AF0" w:rsidP="000E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F0" w:rsidRDefault="000E2AF0" w:rsidP="000E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F0" w:rsidRDefault="000E2AF0" w:rsidP="000E2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0E2AF0" w:rsidRPr="00333781" w:rsidTr="00AA173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0E2AF0" w:rsidRPr="00333781" w:rsidRDefault="000E2AF0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3781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0E2AF0" w:rsidRPr="00333781" w:rsidRDefault="000E2AF0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33781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0E2AF0" w:rsidRPr="00BE5D26" w:rsidTr="00AA173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BE5D26" w:rsidRDefault="000E2AF0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5D26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BE5D26" w:rsidRDefault="000E2AF0" w:rsidP="00AA1738">
            <w:pPr>
              <w:spacing w:line="276" w:lineRule="auto"/>
              <w:rPr>
                <w:b/>
                <w:sz w:val="24"/>
                <w:szCs w:val="24"/>
              </w:rPr>
            </w:pPr>
            <w:r w:rsidRPr="00BE5D26">
              <w:rPr>
                <w:rFonts w:cs="Times New Roman"/>
                <w:b/>
                <w:sz w:val="24"/>
                <w:szCs w:val="24"/>
              </w:rPr>
              <w:t>Introduction</w:t>
            </w:r>
          </w:p>
        </w:tc>
      </w:tr>
      <w:tr w:rsidR="000E2AF0" w:rsidRPr="00333781" w:rsidTr="00AA1738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0" w:rsidRPr="00333781" w:rsidRDefault="000E2AF0" w:rsidP="00AA173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AF0" w:rsidRPr="00074F0F" w:rsidRDefault="000E2AF0" w:rsidP="00AA1738">
            <w:pPr>
              <w:pStyle w:val="Standard"/>
              <w:tabs>
                <w:tab w:val="left" w:pos="909"/>
              </w:tabs>
              <w:jc w:val="both"/>
              <w:rPr>
                <w:rFonts w:cs="Times New Roman"/>
                <w:bCs/>
                <w:sz w:val="24"/>
                <w:szCs w:val="24"/>
                <w:lang w:val="en-IN"/>
              </w:rPr>
            </w:pPr>
            <w:r w:rsidRPr="00074F0F">
              <w:rPr>
                <w:rFonts w:cs="Times New Roman"/>
                <w:b/>
                <w:bCs/>
                <w:sz w:val="24"/>
                <w:szCs w:val="24"/>
                <w:lang w:val="en-IN"/>
              </w:rPr>
              <w:t>Scope and Importance of Business Economics</w:t>
            </w:r>
            <w:r w:rsidRPr="00074F0F">
              <w:rPr>
                <w:rFonts w:cs="Times New Roman"/>
                <w:bCs/>
                <w:sz w:val="24"/>
                <w:szCs w:val="24"/>
                <w:lang w:val="en-IN"/>
              </w:rPr>
              <w:t xml:space="preserve"> - basic tools- Opportunity Cost principle- Incremental and Marginal Concepts. Basic economic relations - functional relations: equations- Total, Average and Marginal relations- use of Marginal analysis in decision making, </w:t>
            </w:r>
          </w:p>
          <w:p w:rsidR="000E2AF0" w:rsidRPr="00BE5D26" w:rsidRDefault="000E2AF0" w:rsidP="00AA1738">
            <w:pPr>
              <w:pStyle w:val="Standard"/>
              <w:tabs>
                <w:tab w:val="left" w:pos="90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74F0F">
              <w:rPr>
                <w:rFonts w:asciiTheme="minorHAnsi" w:hAnsiTheme="minorHAnsi" w:cs="Times New Roman"/>
                <w:bCs/>
                <w:sz w:val="24"/>
                <w:szCs w:val="24"/>
                <w:lang w:val="en-IN"/>
              </w:rPr>
              <w:t>The basics of  market demand, market supply and equilibrium price-  shifts in the demand and supply curves and equilibrium</w:t>
            </w:r>
          </w:p>
        </w:tc>
      </w:tr>
      <w:tr w:rsidR="000E2AF0" w:rsidRPr="00BE5D26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BE5D26" w:rsidRDefault="000E2AF0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5D26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BE5D26" w:rsidRDefault="000E2AF0" w:rsidP="00AA1738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Demand </w:t>
            </w:r>
            <w:r w:rsidRPr="00BE5D26">
              <w:rPr>
                <w:rFonts w:asciiTheme="minorHAnsi" w:hAnsiTheme="minorHAnsi" w:cs="Times New Roman"/>
                <w:b/>
                <w:sz w:val="24"/>
                <w:szCs w:val="24"/>
              </w:rPr>
              <w:t>Analysis</w:t>
            </w:r>
          </w:p>
        </w:tc>
      </w:tr>
      <w:tr w:rsidR="000E2AF0" w:rsidRPr="00333781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F0" w:rsidRPr="00333781" w:rsidRDefault="000E2AF0" w:rsidP="00AA173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0" w:rsidRPr="00074F0F" w:rsidRDefault="000E2AF0" w:rsidP="00AA1738">
            <w:pPr>
              <w:pStyle w:val="Standard"/>
              <w:jc w:val="both"/>
              <w:rPr>
                <w:rFonts w:cs="Times New Roman"/>
                <w:bCs/>
                <w:sz w:val="24"/>
                <w:szCs w:val="24"/>
                <w:lang w:val="en-IN"/>
              </w:rPr>
            </w:pPr>
            <w:r w:rsidRPr="00074F0F">
              <w:rPr>
                <w:rFonts w:cs="Times New Roman"/>
                <w:b/>
                <w:bCs/>
                <w:sz w:val="24"/>
                <w:szCs w:val="24"/>
                <w:lang w:val="en-IN"/>
              </w:rPr>
              <w:t>Demand Function</w:t>
            </w:r>
            <w:r w:rsidRPr="00074F0F">
              <w:rPr>
                <w:rFonts w:cs="Times New Roman"/>
                <w:bCs/>
                <w:sz w:val="24"/>
                <w:szCs w:val="24"/>
                <w:lang w:val="en-IN"/>
              </w:rPr>
              <w:t xml:space="preserve"> - nature of demand curve under different markets</w:t>
            </w:r>
          </w:p>
          <w:p w:rsidR="000E2AF0" w:rsidRPr="00074F0F" w:rsidRDefault="000E2AF0" w:rsidP="00AA1738">
            <w:pPr>
              <w:pStyle w:val="Standard"/>
              <w:jc w:val="both"/>
              <w:rPr>
                <w:rFonts w:cs="Times New Roman"/>
                <w:bCs/>
                <w:sz w:val="24"/>
                <w:szCs w:val="24"/>
                <w:lang w:val="en-IN"/>
              </w:rPr>
            </w:pPr>
            <w:r w:rsidRPr="00074F0F">
              <w:rPr>
                <w:rFonts w:cs="Times New Roman"/>
                <w:bCs/>
                <w:sz w:val="24"/>
                <w:szCs w:val="24"/>
                <w:lang w:val="en-IN"/>
              </w:rPr>
              <w:t xml:space="preserve">Meaning, significance, types  and measurement of elasticity of demand (Price, income cross and promotional)- relationship between elasticity of demand and revenue concepts </w:t>
            </w:r>
          </w:p>
          <w:p w:rsidR="000E2AF0" w:rsidRDefault="000E2AF0" w:rsidP="00AA1738">
            <w:pPr>
              <w:pStyle w:val="Standard"/>
              <w:spacing w:line="276" w:lineRule="auto"/>
              <w:jc w:val="both"/>
              <w:rPr>
                <w:rFonts w:cs="Times New Roman"/>
                <w:bCs/>
                <w:sz w:val="24"/>
                <w:szCs w:val="24"/>
                <w:lang w:val="en-IN"/>
              </w:rPr>
            </w:pPr>
            <w:r w:rsidRPr="00074F0F">
              <w:rPr>
                <w:rFonts w:cs="Times New Roman"/>
                <w:b/>
                <w:bCs/>
                <w:sz w:val="24"/>
                <w:szCs w:val="24"/>
                <w:lang w:val="en-IN"/>
              </w:rPr>
              <w:t xml:space="preserve">Demand estimation and forecasting: </w:t>
            </w:r>
            <w:r w:rsidRPr="00074F0F">
              <w:rPr>
                <w:rFonts w:cs="Times New Roman"/>
                <w:bCs/>
                <w:sz w:val="24"/>
                <w:szCs w:val="24"/>
                <w:lang w:val="en-IN"/>
              </w:rPr>
              <w:t>Meaning and significance - methods of demand estimation : s</w:t>
            </w:r>
            <w:r>
              <w:rPr>
                <w:rFonts w:cs="Times New Roman"/>
                <w:bCs/>
                <w:sz w:val="24"/>
                <w:szCs w:val="24"/>
                <w:lang w:val="en-IN"/>
              </w:rPr>
              <w:t xml:space="preserve">urvey and statistical methods </w:t>
            </w:r>
          </w:p>
          <w:p w:rsidR="000E2AF0" w:rsidRPr="00306AC9" w:rsidRDefault="000E2AF0" w:rsidP="00AA1738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D0172">
              <w:rPr>
                <w:rFonts w:cs="Times New Roman"/>
                <w:bCs/>
                <w:i/>
                <w:sz w:val="24"/>
                <w:szCs w:val="24"/>
                <w:lang w:val="en-IN"/>
              </w:rPr>
              <w:t>(numerical illustrations on trend analysis and simple linear regression)</w:t>
            </w:r>
          </w:p>
        </w:tc>
      </w:tr>
      <w:tr w:rsidR="000E2AF0" w:rsidRPr="00BE5D26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BE5D26" w:rsidRDefault="000E2AF0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5D2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FC1BFA" w:rsidRDefault="000E2AF0" w:rsidP="00AA1738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95A7C">
              <w:rPr>
                <w:rFonts w:asciiTheme="minorHAnsi" w:hAnsiTheme="minorHAnsi" w:cs="Times New Roman"/>
                <w:b/>
                <w:sz w:val="24"/>
                <w:szCs w:val="24"/>
              </w:rPr>
              <w:t>Supply and Production Decisions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 and Cost of Production</w:t>
            </w:r>
          </w:p>
        </w:tc>
      </w:tr>
      <w:tr w:rsidR="000E2AF0" w:rsidRPr="00333781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F0" w:rsidRPr="00333781" w:rsidRDefault="000E2AF0" w:rsidP="00AA173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AF0" w:rsidRDefault="000E2AF0" w:rsidP="00AA1738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B1BFD">
              <w:rPr>
                <w:rFonts w:cs="Times New Roman"/>
                <w:b/>
                <w:bCs/>
                <w:sz w:val="24"/>
                <w:szCs w:val="24"/>
              </w:rPr>
              <w:t>Production function:</w:t>
            </w:r>
            <w:r w:rsidRPr="00C9450F">
              <w:rPr>
                <w:rFonts w:cs="Times New Roman"/>
                <w:sz w:val="24"/>
                <w:szCs w:val="24"/>
              </w:rPr>
              <w:t xml:space="preserve"> short run analysis with Law of Variable Proportions- Production function with two variable inputs- isoquants, ridge lines and least cost combination of inputs- Long run production function and Laws of Returns to Scale - expansion path - Economies and dise</w:t>
            </w:r>
            <w:r>
              <w:rPr>
                <w:rFonts w:cs="Times New Roman"/>
                <w:sz w:val="24"/>
                <w:szCs w:val="24"/>
              </w:rPr>
              <w:t>conomies  of Scale.</w:t>
            </w:r>
          </w:p>
          <w:p w:rsidR="000E2AF0" w:rsidRDefault="000E2AF0" w:rsidP="00AA1738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3B1BFD">
              <w:rPr>
                <w:rFonts w:cs="Times New Roman"/>
                <w:b/>
                <w:bCs/>
                <w:sz w:val="24"/>
                <w:szCs w:val="24"/>
              </w:rPr>
              <w:t>Cost concepts:</w:t>
            </w:r>
            <w:r w:rsidRPr="00EA63D8">
              <w:rPr>
                <w:rFonts w:cs="Times New Roman"/>
                <w:sz w:val="24"/>
                <w:szCs w:val="24"/>
              </w:rPr>
              <w:t xml:space="preserve"> Accounting cost and economic co</w:t>
            </w:r>
            <w:r>
              <w:rPr>
                <w:rFonts w:cs="Times New Roman"/>
                <w:sz w:val="24"/>
                <w:szCs w:val="24"/>
              </w:rPr>
              <w:t xml:space="preserve">st, implicit and explicit cost, </w:t>
            </w:r>
            <w:r w:rsidRPr="00EA63D8">
              <w:rPr>
                <w:rFonts w:cs="Times New Roman"/>
                <w:sz w:val="24"/>
                <w:szCs w:val="24"/>
              </w:rPr>
              <w:t xml:space="preserve">fixed and variable cost - total, average and marginal cost - Cost Output Relationship in the Short Run and Long Run </w:t>
            </w:r>
            <w:r w:rsidRPr="00DD0172">
              <w:rPr>
                <w:rFonts w:cs="Times New Roman"/>
                <w:i/>
                <w:sz w:val="24"/>
                <w:szCs w:val="24"/>
              </w:rPr>
              <w:t>(hypothetical numerical problems to be discussed)</w:t>
            </w:r>
            <w:r>
              <w:rPr>
                <w:rFonts w:cs="Times New Roman"/>
                <w:sz w:val="24"/>
                <w:szCs w:val="24"/>
              </w:rPr>
              <w:t xml:space="preserve">, </w:t>
            </w:r>
          </w:p>
          <w:p w:rsidR="000E2AF0" w:rsidRPr="00074F0F" w:rsidRDefault="000E2AF0" w:rsidP="00AA1738">
            <w:pPr>
              <w:spacing w:line="276" w:lineRule="auto"/>
              <w:jc w:val="both"/>
              <w:rPr>
                <w:rFonts w:cs="Times New Roman"/>
                <w:sz w:val="24"/>
                <w:szCs w:val="24"/>
              </w:rPr>
            </w:pPr>
            <w:r w:rsidRPr="00EA63D8">
              <w:rPr>
                <w:rFonts w:cs="Times New Roman"/>
                <w:sz w:val="24"/>
                <w:szCs w:val="24"/>
              </w:rPr>
              <w:t xml:space="preserve">LAC and Learning curve - Break even analysis </w:t>
            </w:r>
            <w:r w:rsidRPr="00DD0172">
              <w:rPr>
                <w:rFonts w:cs="Times New Roman"/>
                <w:i/>
                <w:sz w:val="24"/>
                <w:szCs w:val="24"/>
              </w:rPr>
              <w:t>(with business applications)</w:t>
            </w:r>
          </w:p>
        </w:tc>
      </w:tr>
      <w:tr w:rsidR="000E2AF0" w:rsidRPr="00BE5D26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BE5D26" w:rsidRDefault="000E2AF0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BE5D2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BE5D26" w:rsidRDefault="000E2AF0" w:rsidP="00AA1738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9372BE">
              <w:rPr>
                <w:rFonts w:asciiTheme="minorHAnsi" w:hAnsiTheme="minorHAnsi" w:cs="Times New Roman"/>
                <w:b/>
                <w:sz w:val="24"/>
                <w:szCs w:val="24"/>
              </w:rPr>
              <w:t>Market structure: Perfect competition and Monopoly and Pricing and Output Decisions under Imperfect Competition</w:t>
            </w:r>
          </w:p>
        </w:tc>
      </w:tr>
      <w:tr w:rsidR="000E2AF0" w:rsidRPr="00333781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F0" w:rsidRPr="00333781" w:rsidRDefault="000E2AF0" w:rsidP="00AA173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0" w:rsidRDefault="000E2AF0" w:rsidP="00AA1738">
            <w:pPr>
              <w:pStyle w:val="Standard"/>
              <w:tabs>
                <w:tab w:val="left" w:pos="459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805017">
              <w:rPr>
                <w:rFonts w:cs="Times New Roman"/>
                <w:bCs/>
                <w:sz w:val="24"/>
                <w:szCs w:val="24"/>
              </w:rPr>
              <w:t>Short run and long run equilibrium of a</w:t>
            </w:r>
            <w:r>
              <w:rPr>
                <w:rFonts w:cs="Times New Roman"/>
                <w:bCs/>
                <w:sz w:val="24"/>
                <w:szCs w:val="24"/>
              </w:rPr>
              <w:t xml:space="preserve"> competitive</w:t>
            </w:r>
            <w:r w:rsidRPr="00805017">
              <w:rPr>
                <w:rFonts w:cs="Times New Roman"/>
                <w:bCs/>
                <w:sz w:val="24"/>
                <w:szCs w:val="24"/>
              </w:rPr>
              <w:t xml:space="preserve"> fi</w:t>
            </w:r>
            <w:r>
              <w:rPr>
                <w:rFonts w:cs="Times New Roman"/>
                <w:bCs/>
                <w:sz w:val="24"/>
                <w:szCs w:val="24"/>
              </w:rPr>
              <w:t>rm and of industry - monopoly -</w:t>
            </w:r>
            <w:r w:rsidRPr="00805017">
              <w:rPr>
                <w:rFonts w:cs="Times New Roman"/>
                <w:bCs/>
                <w:sz w:val="24"/>
                <w:szCs w:val="24"/>
              </w:rPr>
              <w:t xml:space="preserve"> short run and long- run equilibrium of a firm under Monopoly</w:t>
            </w:r>
          </w:p>
          <w:p w:rsidR="000E2AF0" w:rsidRDefault="000E2AF0" w:rsidP="00AA1738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7417E8">
              <w:rPr>
                <w:rFonts w:cs="Times New Roman"/>
                <w:b/>
                <w:sz w:val="24"/>
                <w:szCs w:val="24"/>
              </w:rPr>
              <w:t>M</w:t>
            </w:r>
            <w:r>
              <w:rPr>
                <w:rFonts w:cs="Times New Roman"/>
                <w:b/>
                <w:sz w:val="24"/>
                <w:szCs w:val="24"/>
              </w:rPr>
              <w:t>onopolistic competition</w:t>
            </w:r>
            <w:r w:rsidRPr="007417E8">
              <w:rPr>
                <w:rFonts w:cs="Times New Roman"/>
                <w:b/>
                <w:sz w:val="24"/>
                <w:szCs w:val="24"/>
              </w:rPr>
              <w:t>:</w:t>
            </w:r>
            <w:r>
              <w:rPr>
                <w:rFonts w:cs="Times New Roman"/>
                <w:bCs/>
                <w:sz w:val="24"/>
                <w:szCs w:val="24"/>
              </w:rPr>
              <w:t>E</w:t>
            </w:r>
            <w:r w:rsidRPr="00805017">
              <w:rPr>
                <w:rFonts w:cs="Times New Roman"/>
                <w:bCs/>
                <w:sz w:val="24"/>
                <w:szCs w:val="24"/>
              </w:rPr>
              <w:t>quilibrium of a firm under monopolistic competition,   debate over role of advertising</w:t>
            </w:r>
          </w:p>
          <w:p w:rsidR="000E2AF0" w:rsidRPr="00805017" w:rsidRDefault="000E2AF0" w:rsidP="00AA1738">
            <w:pPr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>
              <w:rPr>
                <w:rFonts w:cs="Times New Roman"/>
                <w:bCs/>
                <w:i/>
                <w:sz w:val="24"/>
                <w:szCs w:val="24"/>
              </w:rPr>
              <w:t>(</w:t>
            </w:r>
            <w:r w:rsidRPr="00DD0172">
              <w:rPr>
                <w:rFonts w:cs="Times New Roman"/>
                <w:bCs/>
                <w:i/>
                <w:sz w:val="24"/>
                <w:szCs w:val="24"/>
              </w:rPr>
              <w:t xml:space="preserve">topics to be taught using case studies from real life examples) </w:t>
            </w:r>
          </w:p>
          <w:p w:rsidR="000E2AF0" w:rsidRDefault="000E2AF0" w:rsidP="00AA1738">
            <w:pPr>
              <w:pStyle w:val="Standard"/>
              <w:tabs>
                <w:tab w:val="left" w:pos="459"/>
              </w:tabs>
              <w:spacing w:line="276" w:lineRule="auto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7417E8">
              <w:rPr>
                <w:rFonts w:cs="Times New Roman"/>
                <w:b/>
                <w:sz w:val="24"/>
                <w:szCs w:val="24"/>
              </w:rPr>
              <w:t>Oligopolistic markets:</w:t>
            </w:r>
            <w:r w:rsidRPr="00805017">
              <w:rPr>
                <w:rFonts w:cs="Times New Roman"/>
                <w:bCs/>
                <w:sz w:val="24"/>
                <w:szCs w:val="24"/>
              </w:rPr>
              <w:t xml:space="preserve"> key attributes of oligopoly - Collusive and non collusive oligopoly market - Price rigidity - Cartels and price leadership models  </w:t>
            </w:r>
          </w:p>
          <w:p w:rsidR="000E2AF0" w:rsidRPr="0042565B" w:rsidRDefault="000E2AF0" w:rsidP="00AA1738">
            <w:pPr>
              <w:pStyle w:val="Standard"/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</w:pPr>
            <w:r w:rsidRPr="00DD0172">
              <w:rPr>
                <w:rFonts w:cs="Times New Roman"/>
                <w:bCs/>
                <w:i/>
                <w:sz w:val="24"/>
                <w:szCs w:val="24"/>
              </w:rPr>
              <w:t>(with practical examples)</w:t>
            </w:r>
          </w:p>
        </w:tc>
      </w:tr>
      <w:tr w:rsidR="000E2AF0" w:rsidRPr="00BE5D26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BE5D26" w:rsidRDefault="000E2AF0" w:rsidP="00AA173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br w:type="page"/>
            </w:r>
            <w:r w:rsidRPr="00BE5D26"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BE5D26" w:rsidRDefault="000E2AF0" w:rsidP="00AA1738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9372BE">
              <w:rPr>
                <w:rFonts w:cs="Times New Roman"/>
                <w:b/>
                <w:sz w:val="24"/>
                <w:szCs w:val="24"/>
              </w:rPr>
              <w:t>Pricing Practices</w:t>
            </w:r>
          </w:p>
        </w:tc>
      </w:tr>
      <w:tr w:rsidR="000E2AF0" w:rsidRPr="00333781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F0" w:rsidRPr="00333781" w:rsidRDefault="000E2AF0" w:rsidP="00AA173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0" w:rsidRDefault="000E2AF0" w:rsidP="00AA1738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9372BE">
              <w:rPr>
                <w:rFonts w:asciiTheme="minorHAnsi" w:eastAsia="Times New Roman" w:hAnsiTheme="minorHAnsi" w:cs="Times New Roman"/>
                <w:sz w:val="24"/>
                <w:szCs w:val="24"/>
              </w:rPr>
              <w:t>Cost oriented pricing methods: cost – plus (full cost) pricing, marginal cost pricing, Mark up pricing, discriminating pricing, multiple – product pricing - transfer pricing</w:t>
            </w:r>
          </w:p>
          <w:p w:rsidR="000E2AF0" w:rsidRPr="004F01DD" w:rsidRDefault="000E2AF0" w:rsidP="00AA1738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DD0172">
              <w:rPr>
                <w:rFonts w:asciiTheme="minorHAnsi" w:eastAsia="Times New Roman" w:hAnsiTheme="minorHAnsi" w:cs="Times New Roman"/>
                <w:i/>
                <w:sz w:val="24"/>
                <w:szCs w:val="24"/>
              </w:rPr>
              <w:t>(case studies on how pricing methods are used in business world)</w:t>
            </w:r>
          </w:p>
        </w:tc>
      </w:tr>
    </w:tbl>
    <w:p w:rsidR="000E2AF0" w:rsidRDefault="000E2AF0" w:rsidP="000E2AF0">
      <w:pPr>
        <w:pStyle w:val="NoSpacing"/>
        <w:rPr>
          <w:rFonts w:eastAsia="Arial Unicode MS"/>
          <w:b/>
          <w:sz w:val="36"/>
          <w:szCs w:val="36"/>
        </w:rPr>
      </w:pPr>
    </w:p>
    <w:p w:rsidR="000E2AF0" w:rsidRDefault="000E2AF0" w:rsidP="000E2AF0">
      <w:pPr>
        <w:rPr>
          <w:rFonts w:eastAsia="Arial Unicode MS"/>
          <w:b/>
          <w:sz w:val="36"/>
          <w:szCs w:val="36"/>
        </w:rPr>
      </w:pPr>
      <w:r>
        <w:rPr>
          <w:rFonts w:eastAsia="Arial Unicode MS"/>
          <w:b/>
          <w:sz w:val="36"/>
          <w:szCs w:val="36"/>
        </w:rPr>
        <w:br w:type="page"/>
      </w:r>
    </w:p>
    <w:p w:rsidR="004C4539" w:rsidRDefault="00652D1E" w:rsidP="004C4539">
      <w:r>
        <w:rPr>
          <w:noProof/>
          <w:lang w:val="en-US" w:eastAsia="en-US" w:bidi="mr-IN"/>
        </w:rPr>
        <w:lastRenderedPageBreak/>
        <w:pict>
          <v:roundrect id="_x0000_s1041" style="position:absolute;margin-left:-13.25pt;margin-top:13.3pt;width:479.1pt;height:682.85pt;z-index:251671552" arcsize="10923f" strokeweight="3pt">
            <v:textbox style="mso-next-textbox:#_x0000_s1041">
              <w:txbxContent>
                <w:p w:rsidR="004E0D0F" w:rsidRPr="00D60A47" w:rsidRDefault="004E0D0F" w:rsidP="00A304CD">
                  <w:pPr>
                    <w:spacing w:after="0" w:line="240" w:lineRule="auto"/>
                    <w:jc w:val="center"/>
                    <w:rPr>
                      <w:sz w:val="0"/>
                      <w:szCs w:val="0"/>
                    </w:rPr>
                  </w:pPr>
                </w:p>
                <w:p w:rsidR="004E0D0F" w:rsidRPr="00D60A47" w:rsidRDefault="004E0D0F" w:rsidP="00A304CD">
                  <w:pPr>
                    <w:spacing w:after="0"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31011C" w:rsidRPr="00154DA2" w:rsidRDefault="0031011C" w:rsidP="0031011C">
                  <w:pPr>
                    <w:spacing w:after="0" w:line="240" w:lineRule="auto"/>
                    <w:jc w:val="center"/>
                    <w:rPr>
                      <w:b/>
                      <w:bCs/>
                      <w:sz w:val="40"/>
                      <w:szCs w:val="40"/>
                    </w:rPr>
                  </w:pPr>
                  <w:r w:rsidRPr="00B16623">
                    <w:rPr>
                      <w:b/>
                      <w:bCs/>
                      <w:sz w:val="40"/>
                      <w:szCs w:val="40"/>
                    </w:rPr>
                    <w:t>Bachelor of Management Studies (BMS)</w:t>
                  </w:r>
                  <w:r w:rsidRPr="00154DA2">
                    <w:rPr>
                      <w:b/>
                      <w:bCs/>
                      <w:sz w:val="40"/>
                      <w:szCs w:val="40"/>
                    </w:rPr>
                    <w:t xml:space="preserve"> Programme</w:t>
                  </w:r>
                </w:p>
                <w:p w:rsidR="0031011C" w:rsidRDefault="0031011C" w:rsidP="0031011C">
                  <w:pPr>
                    <w:spacing w:after="0" w:line="240" w:lineRule="auto"/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 xml:space="preserve">Under </w:t>
                  </w:r>
                  <w:r w:rsidRPr="005E6CC9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Choice Based Credit, Grading and Semester System</w:t>
                  </w:r>
                </w:p>
                <w:p w:rsidR="0031011C" w:rsidRDefault="0031011C" w:rsidP="0031011C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</w:pPr>
                  <w:r w:rsidRPr="004B4DBA">
                    <w:rPr>
                      <w:b/>
                      <w:bCs/>
                      <w:i/>
                      <w:iCs/>
                      <w:sz w:val="32"/>
                      <w:szCs w:val="32"/>
                    </w:rPr>
                    <w:t>Course Structure</w:t>
                  </w:r>
                </w:p>
                <w:p w:rsidR="0031011C" w:rsidRPr="003C6DC3" w:rsidRDefault="0031011C" w:rsidP="0031011C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cs="Times New Roman"/>
                      <w:sz w:val="10"/>
                      <w:szCs w:val="10"/>
                    </w:rPr>
                  </w:pPr>
                </w:p>
                <w:p w:rsidR="004E0D0F" w:rsidRDefault="0031011C" w:rsidP="0031011C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</w:pPr>
                  <w:r w:rsidRPr="00D411E8">
                    <w:rPr>
                      <w:b/>
                      <w:bCs/>
                      <w:i/>
                      <w:iCs/>
                      <w:sz w:val="24"/>
                      <w:szCs w:val="24"/>
                    </w:rPr>
                    <w:t>(To be implemented from Academic Year- 2016-2017)</w:t>
                  </w:r>
                </w:p>
                <w:p w:rsidR="004E0D0F" w:rsidRPr="00587091" w:rsidRDefault="004E0D0F" w:rsidP="00A304CD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cs="Times New Roman"/>
                      <w:b/>
                      <w:sz w:val="22"/>
                      <w:szCs w:val="2"/>
                    </w:rPr>
                  </w:pPr>
                </w:p>
                <w:p w:rsidR="004E0D0F" w:rsidRPr="00587091" w:rsidRDefault="004E0D0F" w:rsidP="00A304CD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cs="Times New Roman"/>
                      <w:b/>
                      <w:sz w:val="46"/>
                      <w:szCs w:val="26"/>
                    </w:rPr>
                  </w:pPr>
                  <w:r w:rsidRPr="00587091">
                    <w:rPr>
                      <w:rFonts w:cs="Times New Roman"/>
                      <w:b/>
                      <w:sz w:val="46"/>
                      <w:szCs w:val="26"/>
                    </w:rPr>
                    <w:t>Semester I</w:t>
                  </w:r>
                  <w:r>
                    <w:rPr>
                      <w:rFonts w:cs="Times New Roman"/>
                      <w:b/>
                      <w:sz w:val="46"/>
                      <w:szCs w:val="26"/>
                    </w:rPr>
                    <w:t>I</w:t>
                  </w:r>
                </w:p>
                <w:tbl>
                  <w:tblPr>
                    <w:tblStyle w:val="TableGrid"/>
                    <w:tblW w:w="7903" w:type="dxa"/>
                    <w:jc w:val="center"/>
                    <w:tblInd w:w="628" w:type="dxa"/>
                    <w:tblLook w:val="04A0"/>
                  </w:tblPr>
                  <w:tblGrid>
                    <w:gridCol w:w="999"/>
                    <w:gridCol w:w="5859"/>
                    <w:gridCol w:w="1045"/>
                  </w:tblGrid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FABF8F" w:themeFill="accent6" w:themeFillTint="99"/>
                        <w:vAlign w:val="center"/>
                      </w:tcPr>
                      <w:p w:rsidR="004E0D0F" w:rsidRPr="006C3BF3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No</w:t>
                        </w: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. of Courses</w:t>
                        </w:r>
                      </w:p>
                    </w:tc>
                    <w:tc>
                      <w:tcPr>
                        <w:tcW w:w="5859" w:type="dxa"/>
                        <w:shd w:val="clear" w:color="auto" w:fill="FABF8F" w:themeFill="accent6" w:themeFillTint="99"/>
                        <w:vAlign w:val="center"/>
                      </w:tcPr>
                      <w:p w:rsidR="004E0D0F" w:rsidRPr="006C3BF3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  <w:t>Semester II</w:t>
                        </w:r>
                      </w:p>
                    </w:tc>
                    <w:tc>
                      <w:tcPr>
                        <w:tcW w:w="1045" w:type="dxa"/>
                        <w:shd w:val="clear" w:color="auto" w:fill="FABF8F" w:themeFill="accent6" w:themeFillTint="99"/>
                        <w:vAlign w:val="center"/>
                      </w:tcPr>
                      <w:p w:rsidR="004E0D0F" w:rsidRPr="006C3BF3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  <w:t>Credits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B6DDE8" w:themeFill="accent5" w:themeFillTint="66"/>
                        <w:vAlign w:val="center"/>
                      </w:tcPr>
                      <w:p w:rsidR="004E0D0F" w:rsidRPr="008B596B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B596B"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6904" w:type="dxa"/>
                        <w:gridSpan w:val="2"/>
                        <w:shd w:val="clear" w:color="auto" w:fill="B6DDE8" w:themeFill="accent5" w:themeFillTint="66"/>
                        <w:vAlign w:val="center"/>
                      </w:tcPr>
                      <w:p w:rsidR="004E0D0F" w:rsidRPr="006C3BF3" w:rsidRDefault="004E0D0F" w:rsidP="000A2482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8B596B"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Elective Courses (EC)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6C3BF3" w:rsidRDefault="004E0D0F" w:rsidP="000A2482">
                        <w:pPr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5859" w:type="dxa"/>
                      </w:tcPr>
                      <w:p w:rsidR="004E0D0F" w:rsidRPr="006C3BF3" w:rsidRDefault="004E0D0F" w:rsidP="000A2482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Principles of Marketing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E0D0F" w:rsidRPr="00D84670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</w:pPr>
                        <w:r w:rsidRPr="00D84670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  <w:lang w:val="en-US"/>
                          </w:rPr>
                          <w:t>03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6C3BF3" w:rsidRDefault="004E0D0F" w:rsidP="000A2482">
                        <w:pPr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5859" w:type="dxa"/>
                      </w:tcPr>
                      <w:p w:rsidR="004E0D0F" w:rsidRPr="006C3BF3" w:rsidRDefault="004E0D0F" w:rsidP="000A2482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Industrial Law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E0D0F" w:rsidRPr="00D84670" w:rsidRDefault="004E0D0F" w:rsidP="000A248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84670">
                          <w:rPr>
                            <w:b/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6C3BF3" w:rsidRDefault="004E0D0F" w:rsidP="000A2482">
                        <w:pPr>
                          <w:jc w:val="right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5859" w:type="dxa"/>
                      </w:tcPr>
                      <w:p w:rsidR="004E0D0F" w:rsidRPr="006C3BF3" w:rsidRDefault="004E0D0F" w:rsidP="000A2482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Business Mathematics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E0D0F" w:rsidRPr="00D84670" w:rsidRDefault="004E0D0F" w:rsidP="000A2482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D84670">
                          <w:rPr>
                            <w:b/>
                            <w:bCs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B6DDE8" w:themeFill="accent5" w:themeFillTint="66"/>
                        <w:vAlign w:val="center"/>
                      </w:tcPr>
                      <w:p w:rsidR="004E0D0F" w:rsidRPr="008B596B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B596B"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6904" w:type="dxa"/>
                        <w:gridSpan w:val="2"/>
                        <w:shd w:val="clear" w:color="auto" w:fill="B6DDE8" w:themeFill="accent5" w:themeFillTint="66"/>
                        <w:vAlign w:val="center"/>
                      </w:tcPr>
                      <w:p w:rsidR="004E0D0F" w:rsidRPr="006C3BF3" w:rsidRDefault="004E0D0F" w:rsidP="000A2482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Ability Enhancement Courses (AEC)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C2D69B" w:themeFill="accent3" w:themeFillTint="99"/>
                        <w:vAlign w:val="center"/>
                      </w:tcPr>
                      <w:p w:rsidR="004E0D0F" w:rsidRPr="008B596B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2A</w:t>
                        </w:r>
                      </w:p>
                    </w:tc>
                    <w:tc>
                      <w:tcPr>
                        <w:tcW w:w="6904" w:type="dxa"/>
                        <w:gridSpan w:val="2"/>
                        <w:shd w:val="clear" w:color="auto" w:fill="C2D69B" w:themeFill="accent3" w:themeFillTint="99"/>
                        <w:vAlign w:val="center"/>
                      </w:tcPr>
                      <w:p w:rsidR="004E0D0F" w:rsidRDefault="004E0D0F" w:rsidP="000A2482">
                        <w:pP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Ability Enhancement Compulsory Course (AECC)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BB1128" w:rsidRDefault="004E0D0F" w:rsidP="000A2482">
                        <w:pPr>
                          <w:jc w:val="right"/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</w:pPr>
                        <w:r w:rsidRPr="00BB1128"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5859" w:type="dxa"/>
                      </w:tcPr>
                      <w:p w:rsidR="004E0D0F" w:rsidRPr="006C3BF3" w:rsidRDefault="004E0D0F" w:rsidP="00E87CAB">
                        <w:pPr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Business Communication - </w:t>
                        </w: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II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E0D0F" w:rsidRPr="006C3BF3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  <w:lang w:val="en-US"/>
                          </w:rPr>
                          <w:t>03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C2D69B" w:themeFill="accent3" w:themeFillTint="99"/>
                        <w:vAlign w:val="center"/>
                      </w:tcPr>
                      <w:p w:rsidR="004E0D0F" w:rsidRPr="00157C61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157C61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2B</w:t>
                        </w:r>
                      </w:p>
                    </w:tc>
                    <w:tc>
                      <w:tcPr>
                        <w:tcW w:w="6904" w:type="dxa"/>
                        <w:gridSpan w:val="2"/>
                        <w:shd w:val="clear" w:color="auto" w:fill="C2D69B" w:themeFill="accent3" w:themeFillTint="99"/>
                        <w:vAlign w:val="center"/>
                      </w:tcPr>
                      <w:p w:rsidR="004E0D0F" w:rsidRPr="006C3BF3" w:rsidRDefault="004E0D0F" w:rsidP="000A2482">
                        <w:pP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**</w:t>
                        </w:r>
                        <w:r w:rsidRPr="00157C61"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>Skill Enhancement Courses</w:t>
                        </w:r>
                        <w:r>
                          <w:rPr>
                            <w:rFonts w:cs="Times New Roman"/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  <w:t xml:space="preserve"> (SEC)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BB1128" w:rsidRDefault="004E0D0F" w:rsidP="000A2482">
                        <w:pPr>
                          <w:jc w:val="right"/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  <w:t>5</w:t>
                        </w:r>
                      </w:p>
                    </w:tc>
                    <w:tc>
                      <w:tcPr>
                        <w:tcW w:w="5859" w:type="dxa"/>
                      </w:tcPr>
                      <w:p w:rsidR="004E0D0F" w:rsidRPr="006C3BF3" w:rsidRDefault="004E0D0F" w:rsidP="000A2482">
                        <w:pP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Any one course from the following list of the courses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E0D0F" w:rsidRPr="006C3BF3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02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  <w:shd w:val="clear" w:color="auto" w:fill="B6DDE8" w:themeFill="accent5" w:themeFillTint="66"/>
                        <w:vAlign w:val="center"/>
                      </w:tcPr>
                      <w:p w:rsidR="004E0D0F" w:rsidRPr="008B596B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</w:pPr>
                        <w:r w:rsidRPr="008B596B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6904" w:type="dxa"/>
                        <w:gridSpan w:val="2"/>
                        <w:shd w:val="clear" w:color="auto" w:fill="B6DDE8" w:themeFill="accent5" w:themeFillTint="66"/>
                        <w:vAlign w:val="center"/>
                      </w:tcPr>
                      <w:p w:rsidR="004E0D0F" w:rsidRPr="006C3BF3" w:rsidRDefault="004E0D0F" w:rsidP="000A2482">
                        <w:pP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8B596B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Core Courses (CC)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BB1128" w:rsidRDefault="004E0D0F" w:rsidP="000A2482">
                        <w:pPr>
                          <w:jc w:val="right"/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  <w:t>6</w:t>
                        </w:r>
                      </w:p>
                    </w:tc>
                    <w:tc>
                      <w:tcPr>
                        <w:tcW w:w="5859" w:type="dxa"/>
                      </w:tcPr>
                      <w:p w:rsidR="004E0D0F" w:rsidRPr="006C3BF3" w:rsidRDefault="004E0D0F" w:rsidP="000A2482">
                        <w:pP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Business Environment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E0D0F" w:rsidRPr="006C3BF3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999" w:type="dxa"/>
                      </w:tcPr>
                      <w:p w:rsidR="004E0D0F" w:rsidRPr="00BB1128" w:rsidRDefault="004E0D0F" w:rsidP="000A2482">
                        <w:pPr>
                          <w:jc w:val="right"/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</w:pPr>
                        <w:r w:rsidRPr="00BB1128"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  <w:t>7</w:t>
                        </w:r>
                      </w:p>
                    </w:tc>
                    <w:tc>
                      <w:tcPr>
                        <w:tcW w:w="5859" w:type="dxa"/>
                      </w:tcPr>
                      <w:p w:rsidR="004E0D0F" w:rsidRPr="00857EF2" w:rsidRDefault="004E0D0F" w:rsidP="000A2482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857EF2">
                          <w:rPr>
                            <w:rFonts w:cs="Times New Roman"/>
                            <w:sz w:val="24"/>
                            <w:szCs w:val="24"/>
                          </w:rPr>
                          <w:t>Principles of Management</w:t>
                        </w:r>
                      </w:p>
                    </w:tc>
                    <w:tc>
                      <w:tcPr>
                        <w:tcW w:w="1045" w:type="dxa"/>
                      </w:tcPr>
                      <w:p w:rsidR="004E0D0F" w:rsidRPr="006C3BF3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03</w:t>
                        </w:r>
                      </w:p>
                    </w:tc>
                  </w:tr>
                  <w:tr w:rsidR="004E0D0F" w:rsidRPr="006C3BF3" w:rsidTr="000A2482">
                    <w:trPr>
                      <w:trHeight w:val="432"/>
                      <w:jc w:val="center"/>
                    </w:trPr>
                    <w:tc>
                      <w:tcPr>
                        <w:tcW w:w="6858" w:type="dxa"/>
                        <w:gridSpan w:val="2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E0D0F" w:rsidRPr="007547F4" w:rsidRDefault="004E0D0F" w:rsidP="000A2482">
                        <w:pPr>
                          <w:jc w:val="right"/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7547F4">
                          <w:rPr>
                            <w:rFonts w:cs="Times New Roman"/>
                            <w:b/>
                            <w:bCs/>
                            <w:sz w:val="24"/>
                            <w:szCs w:val="24"/>
                          </w:rPr>
                          <w:t>Total Credits</w:t>
                        </w:r>
                      </w:p>
                    </w:tc>
                    <w:tc>
                      <w:tcPr>
                        <w:tcW w:w="1045" w:type="dxa"/>
                        <w:tcBorders>
                          <w:bottom w:val="single" w:sz="4" w:space="0" w:color="auto"/>
                        </w:tcBorders>
                        <w:shd w:val="clear" w:color="auto" w:fill="D9D9D9" w:themeFill="background1" w:themeFillShade="D9"/>
                        <w:vAlign w:val="center"/>
                      </w:tcPr>
                      <w:p w:rsidR="004E0D0F" w:rsidRPr="006C3BF3" w:rsidRDefault="004E0D0F" w:rsidP="000A2482">
                        <w:pPr>
                          <w:jc w:val="center"/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sz w:val="24"/>
                            <w:szCs w:val="24"/>
                          </w:rPr>
                          <w:t>20</w:t>
                        </w:r>
                      </w:p>
                    </w:tc>
                  </w:tr>
                </w:tbl>
                <w:p w:rsidR="004E0D0F" w:rsidRPr="00587091" w:rsidRDefault="004E0D0F" w:rsidP="00A304CD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cs="Times New Roman"/>
                      <w:b/>
                      <w:sz w:val="40"/>
                      <w:szCs w:val="22"/>
                    </w:rPr>
                  </w:pPr>
                </w:p>
                <w:tbl>
                  <w:tblPr>
                    <w:tblStyle w:val="TableGrid"/>
                    <w:tblW w:w="7965" w:type="dxa"/>
                    <w:jc w:val="center"/>
                    <w:tblInd w:w="-197" w:type="dxa"/>
                    <w:tblLook w:val="04A0"/>
                  </w:tblPr>
                  <w:tblGrid>
                    <w:gridCol w:w="772"/>
                    <w:gridCol w:w="7193"/>
                  </w:tblGrid>
                  <w:tr w:rsidR="004E0D0F" w:rsidTr="000A2482">
                    <w:trPr>
                      <w:trHeight w:val="360"/>
                      <w:jc w:val="center"/>
                    </w:trPr>
                    <w:tc>
                      <w:tcPr>
                        <w:tcW w:w="7965" w:type="dxa"/>
                        <w:gridSpan w:val="2"/>
                        <w:shd w:val="clear" w:color="auto" w:fill="FABF8F" w:themeFill="accent6" w:themeFillTint="99"/>
                      </w:tcPr>
                      <w:p w:rsidR="004E0D0F" w:rsidRPr="001E6AAF" w:rsidRDefault="004E0D0F" w:rsidP="000A2482">
                        <w:pPr>
                          <w:jc w:val="center"/>
                          <w:rPr>
                            <w:rFonts w:cs="Times New Roman"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</w:pPr>
                        <w:r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**</w:t>
                        </w:r>
                        <w:r w:rsidRPr="001E6AAF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 xml:space="preserve">List of </w:t>
                        </w:r>
                        <w:r w:rsidRPr="005C358B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Skill Enhancement Courses (SEC)</w:t>
                        </w:r>
                      </w:p>
                      <w:p w:rsidR="004E0D0F" w:rsidRPr="001E6AAF" w:rsidRDefault="004E0D0F" w:rsidP="000A2482">
                        <w:pPr>
                          <w:jc w:val="center"/>
                          <w:rPr>
                            <w:b/>
                            <w:bCs/>
                            <w:i/>
                            <w:iCs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for Semester II</w:t>
                        </w:r>
                        <w:r w:rsidRPr="001E6AAF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 xml:space="preserve"> (Any </w:t>
                        </w:r>
                        <w:r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One</w:t>
                        </w:r>
                        <w:r w:rsidRPr="001E6AAF">
                          <w:rPr>
                            <w:rFonts w:cs="Times New Roman"/>
                            <w:b/>
                            <w:i/>
                            <w:iCs/>
                            <w:sz w:val="24"/>
                            <w:szCs w:val="24"/>
                            <w:lang w:val="en-US"/>
                          </w:rPr>
                          <w:t>)</w:t>
                        </w:r>
                      </w:p>
                    </w:tc>
                  </w:tr>
                  <w:tr w:rsidR="004E0D0F" w:rsidTr="000A2482">
                    <w:trPr>
                      <w:trHeight w:val="360"/>
                      <w:jc w:val="center"/>
                    </w:trPr>
                    <w:tc>
                      <w:tcPr>
                        <w:tcW w:w="772" w:type="dxa"/>
                      </w:tcPr>
                      <w:p w:rsidR="004E0D0F" w:rsidRPr="007547F4" w:rsidRDefault="004E0D0F" w:rsidP="000A24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547F4">
                          <w:rPr>
                            <w:sz w:val="24"/>
                            <w:szCs w:val="24"/>
                          </w:rPr>
                          <w:t>1</w:t>
                        </w:r>
                      </w:p>
                    </w:tc>
                    <w:tc>
                      <w:tcPr>
                        <w:tcW w:w="7193" w:type="dxa"/>
                      </w:tcPr>
                      <w:p w:rsidR="004E0D0F" w:rsidRPr="006C3BF3" w:rsidRDefault="004E0D0F" w:rsidP="00F42C09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Foundation Course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- II</w:t>
                        </w:r>
                      </w:p>
                    </w:tc>
                  </w:tr>
                  <w:tr w:rsidR="004E0D0F" w:rsidTr="000A2482">
                    <w:trPr>
                      <w:trHeight w:val="360"/>
                      <w:jc w:val="center"/>
                    </w:trPr>
                    <w:tc>
                      <w:tcPr>
                        <w:tcW w:w="772" w:type="dxa"/>
                      </w:tcPr>
                      <w:p w:rsidR="004E0D0F" w:rsidRPr="007547F4" w:rsidRDefault="004E0D0F" w:rsidP="000A24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547F4">
                          <w:rPr>
                            <w:sz w:val="24"/>
                            <w:szCs w:val="24"/>
                          </w:rPr>
                          <w:t>2</w:t>
                        </w:r>
                      </w:p>
                    </w:tc>
                    <w:tc>
                      <w:tcPr>
                        <w:tcW w:w="7193" w:type="dxa"/>
                      </w:tcPr>
                      <w:p w:rsidR="004E0D0F" w:rsidRPr="006C3BF3" w:rsidRDefault="004E0D0F" w:rsidP="00AA1738">
                        <w:pP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Foundation Course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in </w:t>
                        </w: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NSS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- II</w:t>
                        </w:r>
                      </w:p>
                    </w:tc>
                  </w:tr>
                  <w:tr w:rsidR="004E0D0F" w:rsidTr="000A2482">
                    <w:trPr>
                      <w:trHeight w:val="360"/>
                      <w:jc w:val="center"/>
                    </w:trPr>
                    <w:tc>
                      <w:tcPr>
                        <w:tcW w:w="772" w:type="dxa"/>
                      </w:tcPr>
                      <w:p w:rsidR="004E0D0F" w:rsidRPr="007547F4" w:rsidRDefault="004E0D0F" w:rsidP="000A24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547F4">
                          <w:rPr>
                            <w:sz w:val="24"/>
                            <w:szCs w:val="24"/>
                          </w:rPr>
                          <w:t>3</w:t>
                        </w:r>
                      </w:p>
                    </w:tc>
                    <w:tc>
                      <w:tcPr>
                        <w:tcW w:w="7193" w:type="dxa"/>
                      </w:tcPr>
                      <w:p w:rsidR="004E0D0F" w:rsidRPr="001E6AAF" w:rsidRDefault="004E0D0F" w:rsidP="00AA1738">
                        <w:pPr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Foundation Course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in</w:t>
                        </w: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NCC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- II</w:t>
                        </w:r>
                      </w:p>
                    </w:tc>
                  </w:tr>
                  <w:tr w:rsidR="004E0D0F" w:rsidTr="000A2482">
                    <w:trPr>
                      <w:trHeight w:val="360"/>
                      <w:jc w:val="center"/>
                    </w:trPr>
                    <w:tc>
                      <w:tcPr>
                        <w:tcW w:w="772" w:type="dxa"/>
                      </w:tcPr>
                      <w:p w:rsidR="004E0D0F" w:rsidRPr="007547F4" w:rsidRDefault="004E0D0F" w:rsidP="000A2482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 w:rsidRPr="007547F4">
                          <w:rPr>
                            <w:sz w:val="24"/>
                            <w:szCs w:val="24"/>
                          </w:rPr>
                          <w:t>4</w:t>
                        </w:r>
                      </w:p>
                    </w:tc>
                    <w:tc>
                      <w:tcPr>
                        <w:tcW w:w="7193" w:type="dxa"/>
                      </w:tcPr>
                      <w:p w:rsidR="004E0D0F" w:rsidRPr="00E218A0" w:rsidRDefault="004E0D0F" w:rsidP="00AA1738">
                        <w:pPr>
                          <w:rPr>
                            <w:rFonts w:cs="Times New Roman"/>
                            <w:bCs/>
                            <w:sz w:val="24"/>
                            <w:szCs w:val="24"/>
                          </w:rPr>
                        </w:pP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Foundation Course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in </w:t>
                        </w:r>
                        <w:r w:rsidRPr="006C3BF3"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>Physical Education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en-US"/>
                          </w:rPr>
                          <w:t xml:space="preserve"> - II</w:t>
                        </w:r>
                      </w:p>
                    </w:tc>
                  </w:tr>
                </w:tbl>
                <w:p w:rsidR="004E0D0F" w:rsidRDefault="004E0D0F" w:rsidP="00A304CD">
                  <w:pPr>
                    <w:pStyle w:val="Bodytext80"/>
                    <w:shd w:val="clear" w:color="auto" w:fill="auto"/>
                    <w:spacing w:before="0" w:after="0" w:line="240" w:lineRule="auto"/>
                    <w:jc w:val="center"/>
                    <w:rPr>
                      <w:rFonts w:cs="Times New Roman"/>
                      <w:b/>
                      <w:sz w:val="60"/>
                      <w:szCs w:val="40"/>
                    </w:rPr>
                  </w:pPr>
                </w:p>
              </w:txbxContent>
            </v:textbox>
          </v:roundrect>
        </w:pict>
      </w:r>
    </w:p>
    <w:p w:rsidR="00215A85" w:rsidRDefault="004C4539" w:rsidP="00255610">
      <w:pPr>
        <w:pStyle w:val="Bodytext80"/>
        <w:shd w:val="clear" w:color="auto" w:fill="auto"/>
        <w:spacing w:before="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2149F5" w:rsidRPr="002149F5" w:rsidRDefault="002149F5" w:rsidP="002149F5">
      <w:pPr>
        <w:spacing w:after="0"/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 w:rsidRPr="002149F5">
        <w:rPr>
          <w:rFonts w:ascii="Calibri" w:eastAsia="Times New Roman" w:hAnsi="Calibri" w:cs="Times New Roman"/>
          <w:b/>
          <w:i/>
          <w:iCs/>
          <w:sz w:val="32"/>
          <w:szCs w:val="32"/>
        </w:rPr>
        <w:lastRenderedPageBreak/>
        <w:t>Revised Syllabus of Courses of Bachelor of Management Studies (BMS) Programme at Semester I</w:t>
      </w:r>
      <w:r>
        <w:rPr>
          <w:rFonts w:ascii="Calibri" w:eastAsia="Times New Roman" w:hAnsi="Calibri" w:cs="Times New Roman"/>
          <w:b/>
          <w:i/>
          <w:iCs/>
          <w:sz w:val="32"/>
          <w:szCs w:val="32"/>
        </w:rPr>
        <w:t>I</w:t>
      </w:r>
    </w:p>
    <w:p w:rsidR="00255610" w:rsidRPr="007E36D5" w:rsidRDefault="002149F5" w:rsidP="003B0F83">
      <w:pPr>
        <w:jc w:val="center"/>
        <w:rPr>
          <w:rFonts w:cs="Times New Roman"/>
          <w:b/>
          <w:sz w:val="30"/>
          <w:szCs w:val="30"/>
        </w:rPr>
      </w:pPr>
      <w:r w:rsidRPr="002149F5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255610" w:rsidRPr="00EC2F52" w:rsidRDefault="00EC2F52" w:rsidP="003B0F83">
      <w:pPr>
        <w:tabs>
          <w:tab w:val="left" w:pos="3295"/>
        </w:tabs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 w:rsidRPr="00EC2F52">
        <w:rPr>
          <w:rFonts w:cs="Times New Roman"/>
          <w:b/>
          <w:i/>
          <w:iCs/>
          <w:sz w:val="36"/>
          <w:szCs w:val="36"/>
        </w:rPr>
        <w:t>Elective Courses</w:t>
      </w:r>
      <w:r w:rsidR="003B0F83" w:rsidRPr="00EC2F52">
        <w:rPr>
          <w:rFonts w:cs="Times New Roman"/>
          <w:b/>
          <w:i/>
          <w:iCs/>
          <w:sz w:val="36"/>
          <w:szCs w:val="36"/>
        </w:rPr>
        <w:t>(EC)</w:t>
      </w:r>
    </w:p>
    <w:p w:rsidR="001E04C9" w:rsidRPr="00EC2F52" w:rsidRDefault="001E04C9" w:rsidP="00255610">
      <w:pPr>
        <w:tabs>
          <w:tab w:val="left" w:pos="3295"/>
        </w:tabs>
        <w:spacing w:after="0" w:line="240" w:lineRule="auto"/>
        <w:rPr>
          <w:rFonts w:ascii="Times New Roman" w:hAnsi="Times New Roman" w:cs="Times New Roman"/>
          <w:b/>
          <w:i/>
          <w:iCs/>
          <w:sz w:val="36"/>
          <w:szCs w:val="36"/>
        </w:rPr>
      </w:pPr>
    </w:p>
    <w:p w:rsidR="00255610" w:rsidRPr="007B708C" w:rsidRDefault="006F7305" w:rsidP="0031011C">
      <w:pPr>
        <w:pStyle w:val="ListParagraph"/>
        <w:numPr>
          <w:ilvl w:val="0"/>
          <w:numId w:val="38"/>
        </w:num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4"/>
        </w:rPr>
      </w:pPr>
      <w:r w:rsidRPr="006F7305">
        <w:rPr>
          <w:rFonts w:cs="Times New Roman"/>
          <w:b/>
          <w:sz w:val="40"/>
          <w:szCs w:val="44"/>
        </w:rPr>
        <w:t>Principles of Marketing</w:t>
      </w:r>
    </w:p>
    <w:p w:rsidR="00255610" w:rsidRPr="009B4711" w:rsidRDefault="00255610" w:rsidP="00255610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55610" w:rsidRPr="007B708C" w:rsidRDefault="00255610" w:rsidP="00255610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7B708C">
        <w:rPr>
          <w:rFonts w:cs="Times New Roman"/>
          <w:b/>
          <w:i/>
          <w:iCs/>
          <w:sz w:val="36"/>
          <w:szCs w:val="28"/>
        </w:rPr>
        <w:t>Modules at a Glance</w:t>
      </w:r>
    </w:p>
    <w:p w:rsidR="00255610" w:rsidRPr="00AA08D4" w:rsidRDefault="00255610" w:rsidP="0025561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786" w:type="dxa"/>
        <w:jc w:val="center"/>
        <w:tblInd w:w="-600" w:type="dxa"/>
        <w:tblLook w:val="04A0"/>
      </w:tblPr>
      <w:tblGrid>
        <w:gridCol w:w="960"/>
        <w:gridCol w:w="6390"/>
        <w:gridCol w:w="1436"/>
      </w:tblGrid>
      <w:tr w:rsidR="00255610" w:rsidRPr="00AF7B05" w:rsidTr="00E66313">
        <w:trPr>
          <w:trHeight w:val="720"/>
          <w:jc w:val="center"/>
        </w:trPr>
        <w:tc>
          <w:tcPr>
            <w:tcW w:w="960" w:type="dxa"/>
            <w:shd w:val="clear" w:color="auto" w:fill="FABF8F" w:themeFill="accent6" w:themeFillTint="99"/>
          </w:tcPr>
          <w:p w:rsidR="00255610" w:rsidRPr="00AF7B05" w:rsidRDefault="00E03BDD" w:rsidP="00E66313">
            <w:pPr>
              <w:spacing w:before="100" w:before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Sr. </w:t>
            </w:r>
            <w:r w:rsidR="00255610" w:rsidRPr="00AF7B05">
              <w:rPr>
                <w:rFonts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6390" w:type="dxa"/>
            <w:shd w:val="clear" w:color="auto" w:fill="FABF8F" w:themeFill="accent6" w:themeFillTint="99"/>
          </w:tcPr>
          <w:p w:rsidR="00255610" w:rsidRPr="00AF7B05" w:rsidRDefault="00255610" w:rsidP="00E66313">
            <w:pPr>
              <w:spacing w:before="100" w:before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36" w:type="dxa"/>
            <w:shd w:val="clear" w:color="auto" w:fill="FABF8F" w:themeFill="accent6" w:themeFillTint="99"/>
          </w:tcPr>
          <w:p w:rsidR="00255610" w:rsidRPr="00AF7B05" w:rsidRDefault="00E03BDD" w:rsidP="00E66313">
            <w:pPr>
              <w:spacing w:before="100" w:before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No. </w:t>
            </w:r>
            <w:r w:rsidR="00255610">
              <w:rPr>
                <w:rFonts w:cs="Times New Roman"/>
                <w:b/>
                <w:sz w:val="28"/>
                <w:szCs w:val="28"/>
              </w:rPr>
              <w:t>of Lectures</w:t>
            </w:r>
          </w:p>
        </w:tc>
      </w:tr>
      <w:tr w:rsidR="006F7305" w:rsidRPr="00AF7B05" w:rsidTr="00E66313">
        <w:trPr>
          <w:trHeight w:val="720"/>
          <w:jc w:val="center"/>
        </w:trPr>
        <w:tc>
          <w:tcPr>
            <w:tcW w:w="960" w:type="dxa"/>
            <w:vAlign w:val="center"/>
          </w:tcPr>
          <w:p w:rsidR="006F7305" w:rsidRPr="00AF7B05" w:rsidRDefault="006F7305" w:rsidP="00E66313">
            <w:pPr>
              <w:spacing w:before="100" w:beforeAutospacing="1"/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90" w:type="dxa"/>
            <w:vAlign w:val="center"/>
          </w:tcPr>
          <w:p w:rsidR="006F7305" w:rsidRPr="00374FCE" w:rsidRDefault="006F7305" w:rsidP="00E66313">
            <w:pPr>
              <w:spacing w:before="100" w:beforeAutospacing="1"/>
              <w:rPr>
                <w:sz w:val="28"/>
                <w:szCs w:val="28"/>
              </w:rPr>
            </w:pPr>
            <w:r w:rsidRPr="00374FCE">
              <w:rPr>
                <w:sz w:val="28"/>
                <w:szCs w:val="28"/>
              </w:rPr>
              <w:t>Introduction to Marketing</w:t>
            </w:r>
          </w:p>
        </w:tc>
        <w:tc>
          <w:tcPr>
            <w:tcW w:w="1436" w:type="dxa"/>
            <w:vAlign w:val="center"/>
          </w:tcPr>
          <w:p w:rsidR="006F7305" w:rsidRDefault="006F7305" w:rsidP="00E66313">
            <w:pPr>
              <w:spacing w:before="100" w:beforeAutospacing="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6F7305" w:rsidRPr="00AF7B05" w:rsidTr="00E66313">
        <w:trPr>
          <w:trHeight w:val="720"/>
          <w:jc w:val="center"/>
        </w:trPr>
        <w:tc>
          <w:tcPr>
            <w:tcW w:w="960" w:type="dxa"/>
            <w:vAlign w:val="center"/>
          </w:tcPr>
          <w:p w:rsidR="006F7305" w:rsidRPr="00AF7B05" w:rsidRDefault="006F7305" w:rsidP="00E66313">
            <w:pPr>
              <w:spacing w:before="100" w:beforeAutospacing="1"/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90" w:type="dxa"/>
            <w:vAlign w:val="center"/>
          </w:tcPr>
          <w:p w:rsidR="006F7305" w:rsidRPr="00374FCE" w:rsidRDefault="006F7305" w:rsidP="00E66313">
            <w:pPr>
              <w:spacing w:before="100" w:beforeAutospacing="1"/>
              <w:rPr>
                <w:sz w:val="28"/>
                <w:szCs w:val="28"/>
              </w:rPr>
            </w:pPr>
            <w:r w:rsidRPr="00374FCE">
              <w:rPr>
                <w:sz w:val="28"/>
                <w:szCs w:val="28"/>
              </w:rPr>
              <w:t>Marketing Environment, Research and Consumer Behaviour</w:t>
            </w:r>
          </w:p>
        </w:tc>
        <w:tc>
          <w:tcPr>
            <w:tcW w:w="1436" w:type="dxa"/>
            <w:vAlign w:val="center"/>
          </w:tcPr>
          <w:p w:rsidR="006F7305" w:rsidRPr="00AF7B05" w:rsidRDefault="006F7305" w:rsidP="00E66313">
            <w:pPr>
              <w:spacing w:before="100" w:beforeAutospacing="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6F7305" w:rsidRPr="00AF7B05" w:rsidTr="00E66313">
        <w:trPr>
          <w:trHeight w:val="720"/>
          <w:jc w:val="center"/>
        </w:trPr>
        <w:tc>
          <w:tcPr>
            <w:tcW w:w="960" w:type="dxa"/>
            <w:vAlign w:val="center"/>
          </w:tcPr>
          <w:p w:rsidR="006F7305" w:rsidRPr="00AF7B05" w:rsidRDefault="006F7305" w:rsidP="00E66313">
            <w:pPr>
              <w:spacing w:before="100" w:beforeAutospacing="1"/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90" w:type="dxa"/>
            <w:vAlign w:val="center"/>
          </w:tcPr>
          <w:p w:rsidR="006F7305" w:rsidRPr="00374FCE" w:rsidRDefault="006F7305" w:rsidP="00E66313">
            <w:pPr>
              <w:spacing w:before="100" w:beforeAutospacing="1"/>
              <w:rPr>
                <w:sz w:val="28"/>
                <w:szCs w:val="28"/>
              </w:rPr>
            </w:pPr>
            <w:r w:rsidRPr="00374FCE">
              <w:rPr>
                <w:sz w:val="28"/>
                <w:szCs w:val="28"/>
              </w:rPr>
              <w:t>Marketing Mix</w:t>
            </w:r>
          </w:p>
        </w:tc>
        <w:tc>
          <w:tcPr>
            <w:tcW w:w="1436" w:type="dxa"/>
            <w:vAlign w:val="center"/>
          </w:tcPr>
          <w:p w:rsidR="006F7305" w:rsidRPr="00AF7B05" w:rsidRDefault="006F7305" w:rsidP="00E66313">
            <w:pPr>
              <w:spacing w:before="100" w:beforeAutospacing="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6F7305" w:rsidRPr="00AF7B05" w:rsidTr="00E66313">
        <w:trPr>
          <w:trHeight w:val="720"/>
          <w:jc w:val="center"/>
        </w:trPr>
        <w:tc>
          <w:tcPr>
            <w:tcW w:w="960" w:type="dxa"/>
            <w:vAlign w:val="center"/>
          </w:tcPr>
          <w:p w:rsidR="006F7305" w:rsidRPr="00AF7B05" w:rsidRDefault="006F7305" w:rsidP="00E66313">
            <w:pPr>
              <w:spacing w:before="100" w:beforeAutospacing="1"/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90" w:type="dxa"/>
            <w:vAlign w:val="center"/>
          </w:tcPr>
          <w:p w:rsidR="006F7305" w:rsidRPr="00374FCE" w:rsidRDefault="006F7305" w:rsidP="00E66313">
            <w:pPr>
              <w:spacing w:before="100" w:beforeAutospacing="1"/>
              <w:rPr>
                <w:sz w:val="28"/>
                <w:szCs w:val="28"/>
              </w:rPr>
            </w:pPr>
            <w:r w:rsidRPr="00374FCE">
              <w:rPr>
                <w:sz w:val="28"/>
                <w:szCs w:val="28"/>
              </w:rPr>
              <w:t xml:space="preserve">Segmentation, Targeting and Positioning and Trends In Marketing </w:t>
            </w:r>
          </w:p>
        </w:tc>
        <w:tc>
          <w:tcPr>
            <w:tcW w:w="1436" w:type="dxa"/>
            <w:vAlign w:val="center"/>
          </w:tcPr>
          <w:p w:rsidR="006F7305" w:rsidRPr="00AF7B05" w:rsidRDefault="006F7305" w:rsidP="00E66313">
            <w:pPr>
              <w:spacing w:before="100" w:beforeAutospacing="1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255610" w:rsidRPr="00663E21" w:rsidTr="00E66313">
        <w:trPr>
          <w:trHeight w:val="720"/>
          <w:jc w:val="center"/>
        </w:trPr>
        <w:tc>
          <w:tcPr>
            <w:tcW w:w="7350" w:type="dxa"/>
            <w:gridSpan w:val="2"/>
            <w:vAlign w:val="center"/>
          </w:tcPr>
          <w:p w:rsidR="00255610" w:rsidRPr="00663E21" w:rsidRDefault="00255610" w:rsidP="00E66313">
            <w:pPr>
              <w:spacing w:before="100" w:beforeAutospacing="1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663E21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36" w:type="dxa"/>
            <w:vAlign w:val="center"/>
          </w:tcPr>
          <w:p w:rsidR="00255610" w:rsidRPr="00663E21" w:rsidRDefault="00BE4B74" w:rsidP="00E66313">
            <w:pPr>
              <w:spacing w:before="100" w:before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  <w:r w:rsidR="00255610"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</w:tbl>
    <w:p w:rsidR="00255610" w:rsidRDefault="00255610" w:rsidP="002556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55610" w:rsidRDefault="00255610" w:rsidP="00255610">
      <w: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255610" w:rsidRPr="00344CB6" w:rsidTr="007B708C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255610" w:rsidRPr="00344CB6" w:rsidRDefault="00255610" w:rsidP="001C7737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255610" w:rsidRPr="00344CB6" w:rsidRDefault="00255610" w:rsidP="001C773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255610" w:rsidRPr="00344CB6" w:rsidTr="007B708C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55610" w:rsidRPr="00344CB6" w:rsidRDefault="00255610" w:rsidP="001C773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55610" w:rsidRPr="00344CB6" w:rsidRDefault="00D77201" w:rsidP="001C7737">
            <w:pPr>
              <w:spacing w:line="276" w:lineRule="auto"/>
              <w:rPr>
                <w:b/>
                <w:sz w:val="24"/>
                <w:szCs w:val="24"/>
              </w:rPr>
            </w:pPr>
            <w:r w:rsidRPr="00D77201">
              <w:rPr>
                <w:b/>
                <w:sz w:val="24"/>
                <w:szCs w:val="24"/>
              </w:rPr>
              <w:t>Introduction to Marketing</w:t>
            </w:r>
          </w:p>
        </w:tc>
      </w:tr>
      <w:tr w:rsidR="00255610" w:rsidRPr="00344CB6" w:rsidTr="007B708C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5610" w:rsidRPr="00344CB6" w:rsidRDefault="00255610" w:rsidP="001C773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77201" w:rsidRPr="00D77201" w:rsidRDefault="00D77201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77201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Introduction to Marketing:</w:t>
            </w:r>
            <w:r w:rsidRPr="00D77201">
              <w:rPr>
                <w:rFonts w:asciiTheme="minorHAnsi" w:hAnsiTheme="minorHAnsi" w:cs="Times New Roman"/>
                <w:sz w:val="24"/>
                <w:szCs w:val="24"/>
              </w:rPr>
              <w:t>Definition, features, advantages and scope of marketing. The 4P’s and 4C’s of marketing. Marketing v/s Selling.  Marketing as an activity and function</w:t>
            </w:r>
          </w:p>
          <w:p w:rsidR="00D77201" w:rsidRPr="00D77201" w:rsidRDefault="00D77201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77201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Concepts of Marketing:</w:t>
            </w:r>
            <w:r w:rsidRPr="00D77201">
              <w:rPr>
                <w:rFonts w:asciiTheme="minorHAnsi" w:hAnsiTheme="minorHAnsi" w:cs="Times New Roman"/>
                <w:sz w:val="24"/>
                <w:szCs w:val="24"/>
              </w:rPr>
              <w:t xml:space="preserve"> Needs, wants and demands, transactions, transfer and exchanges. </w:t>
            </w:r>
          </w:p>
          <w:p w:rsidR="00255610" w:rsidRPr="00344CB6" w:rsidRDefault="00D77201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D77201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Orientations of a firm: </w:t>
            </w:r>
            <w:r w:rsidRPr="00D77201">
              <w:rPr>
                <w:rFonts w:asciiTheme="minorHAnsi" w:hAnsiTheme="minorHAnsi" w:cs="Times New Roman"/>
                <w:sz w:val="24"/>
                <w:szCs w:val="24"/>
              </w:rPr>
              <w:t>Production concept; Product concept; selling concept and marketing concept, social relationship, Holistic marketing.</w:t>
            </w:r>
          </w:p>
        </w:tc>
      </w:tr>
      <w:tr w:rsidR="00255610" w:rsidRPr="00344CB6" w:rsidTr="007B708C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55610" w:rsidRPr="00344CB6" w:rsidRDefault="00255610" w:rsidP="001C773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55610" w:rsidRPr="00344CB6" w:rsidRDefault="00D77201" w:rsidP="001C7737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77201">
              <w:rPr>
                <w:rFonts w:asciiTheme="minorHAnsi" w:hAnsiTheme="minorHAnsi" w:cs="Times New Roman"/>
                <w:b/>
                <w:sz w:val="24"/>
                <w:szCs w:val="24"/>
              </w:rPr>
              <w:t>Marketing Environment, Research and Consumer Behaviour</w:t>
            </w:r>
          </w:p>
        </w:tc>
      </w:tr>
      <w:tr w:rsidR="00255610" w:rsidRPr="00344CB6" w:rsidTr="007B708C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610" w:rsidRPr="00344CB6" w:rsidRDefault="00255610" w:rsidP="001C773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2482" w:rsidRPr="000A2482" w:rsidRDefault="000A2482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C0708E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The micro environment of business:</w:t>
            </w:r>
            <w:r w:rsidRPr="000A2482">
              <w:rPr>
                <w:rFonts w:asciiTheme="minorHAnsi" w:hAnsiTheme="minorHAnsi" w:cs="Times New Roman"/>
                <w:sz w:val="24"/>
                <w:szCs w:val="24"/>
              </w:rPr>
              <w:t xml:space="preserve"> Management structure; Marketing Channels; Markets in which a firm operates; competitors and stakeholders.</w:t>
            </w:r>
          </w:p>
          <w:p w:rsidR="000A2482" w:rsidRPr="000A2482" w:rsidRDefault="000A2482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C0708E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Macro environment:</w:t>
            </w:r>
            <w:r w:rsidRPr="000A2482">
              <w:rPr>
                <w:rFonts w:asciiTheme="minorHAnsi" w:hAnsiTheme="minorHAnsi" w:cs="Times New Roman"/>
                <w:sz w:val="24"/>
                <w:szCs w:val="24"/>
              </w:rPr>
              <w:t xml:space="preserve"> Political Factors; Economic Factors; Socio Cultural Factors , Technological Factors (PEST Analysis)</w:t>
            </w:r>
          </w:p>
          <w:p w:rsidR="000A2482" w:rsidRPr="000A2482" w:rsidRDefault="000A2482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C0708E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Marketing research:  </w:t>
            </w:r>
            <w:r w:rsidRPr="000A2482">
              <w:rPr>
                <w:rFonts w:asciiTheme="minorHAnsi" w:hAnsiTheme="minorHAnsi" w:cs="Times New Roman"/>
                <w:sz w:val="24"/>
                <w:szCs w:val="24"/>
              </w:rPr>
              <w:t>Meaning, features, Importance of marketing research. Types of marketing research: Product research; Sales research; consumer/customer research; production research</w:t>
            </w:r>
          </w:p>
          <w:p w:rsidR="000A2482" w:rsidRPr="000A2482" w:rsidRDefault="0040056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MIS:</w:t>
            </w:r>
            <w:r w:rsidR="00F521D7">
              <w:rPr>
                <w:rFonts w:asciiTheme="minorHAnsi" w:hAnsiTheme="minorHAnsi" w:cs="Times New Roman"/>
                <w:sz w:val="24"/>
                <w:szCs w:val="24"/>
              </w:rPr>
              <w:t>M</w:t>
            </w:r>
            <w:r w:rsidR="000A2482" w:rsidRPr="000A2482">
              <w:rPr>
                <w:rFonts w:asciiTheme="minorHAnsi" w:hAnsiTheme="minorHAnsi" w:cs="Times New Roman"/>
                <w:sz w:val="24"/>
                <w:szCs w:val="24"/>
              </w:rPr>
              <w:t>eaning, features and Importance</w:t>
            </w:r>
          </w:p>
          <w:p w:rsidR="00255610" w:rsidRPr="000C7AE5" w:rsidRDefault="00C0708E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Consumer Behaviour:</w:t>
            </w:r>
            <w:r w:rsidR="000A2482" w:rsidRPr="000A2482">
              <w:rPr>
                <w:rFonts w:asciiTheme="minorHAnsi" w:hAnsiTheme="minorHAnsi" w:cs="Times New Roman"/>
                <w:sz w:val="24"/>
                <w:szCs w:val="24"/>
              </w:rPr>
              <w:t xml:space="preserve"> Meaning, feature, importance, factors affecting Consumer Behaviour</w:t>
            </w:r>
          </w:p>
        </w:tc>
      </w:tr>
      <w:tr w:rsidR="00255610" w:rsidRPr="00344CB6" w:rsidTr="007B708C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55610" w:rsidRPr="00344CB6" w:rsidRDefault="00255610" w:rsidP="001C773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55610" w:rsidRPr="00344CB6" w:rsidRDefault="00D77201" w:rsidP="001C7737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77201">
              <w:rPr>
                <w:rFonts w:asciiTheme="minorHAnsi" w:hAnsiTheme="minorHAnsi" w:cs="Times New Roman"/>
                <w:b/>
                <w:sz w:val="24"/>
                <w:szCs w:val="24"/>
              </w:rPr>
              <w:t>Marketing Mix</w:t>
            </w:r>
          </w:p>
        </w:tc>
      </w:tr>
      <w:tr w:rsidR="00255610" w:rsidRPr="00344CB6" w:rsidTr="007B708C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610" w:rsidRPr="00344CB6" w:rsidRDefault="00255610" w:rsidP="001C773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37" w:rsidRPr="001C7737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Marketing mix</w:t>
            </w:r>
            <w:r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 xml:space="preserve">: </w:t>
            </w: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>Meaning –elements of Marketing Mix.</w:t>
            </w:r>
          </w:p>
          <w:p w:rsidR="001C7737" w:rsidRPr="001C7737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 xml:space="preserve">Product-product mix-product line lifecycle-product planning – New product development- failure of new product-levels of product. </w:t>
            </w:r>
          </w:p>
          <w:p w:rsidR="001C7737" w:rsidRPr="001C7737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 xml:space="preserve">Branding –Packing  and  packaging – role and importance </w:t>
            </w:r>
          </w:p>
          <w:p w:rsidR="001C7737" w:rsidRPr="001C7737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>Pricing – objectives- factors influencing pricing policy and Pricing strategy.</w:t>
            </w:r>
          </w:p>
          <w:p w:rsidR="001C7737" w:rsidRPr="001C7737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>Physical distribution – meaning – factor affecting channel selection-types of marketing channels</w:t>
            </w:r>
          </w:p>
          <w:p w:rsidR="001C7737" w:rsidRPr="001C7737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 xml:space="preserve">Promotion – meaning and significance of promotion. Promotion </w:t>
            </w:r>
          </w:p>
          <w:p w:rsidR="00255610" w:rsidRPr="000C7AE5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>tools (brief)</w:t>
            </w:r>
          </w:p>
        </w:tc>
      </w:tr>
      <w:tr w:rsidR="00255610" w:rsidRPr="00344CB6" w:rsidTr="007B708C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55610" w:rsidRPr="00344CB6" w:rsidRDefault="00255610" w:rsidP="001C7737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55610" w:rsidRPr="00344CB6" w:rsidRDefault="00D77201" w:rsidP="001C7737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D77201">
              <w:rPr>
                <w:rFonts w:asciiTheme="minorHAnsi" w:hAnsiTheme="minorHAnsi"/>
                <w:b/>
                <w:sz w:val="24"/>
                <w:szCs w:val="24"/>
              </w:rPr>
              <w:t>Segmentation, Targeting and Positioning and Trends In Marketing</w:t>
            </w:r>
          </w:p>
        </w:tc>
      </w:tr>
      <w:tr w:rsidR="00255610" w:rsidRPr="006F6172" w:rsidTr="007B708C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5610" w:rsidRPr="006F6172" w:rsidRDefault="00255610" w:rsidP="001C7737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7737" w:rsidRPr="001C7737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>Segmentation – meaning , importance , basis</w:t>
            </w:r>
          </w:p>
          <w:p w:rsidR="001C7737" w:rsidRPr="001C7737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>Targeting – meaning , types</w:t>
            </w:r>
          </w:p>
          <w:p w:rsidR="001C7737" w:rsidRPr="001C7737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>Positioning – meaning – strategies</w:t>
            </w:r>
          </w:p>
          <w:p w:rsidR="001C7737" w:rsidRPr="001C7737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>New trends in marketing – E-marketing , Internet marketing and marketing using Social network</w:t>
            </w:r>
          </w:p>
          <w:p w:rsidR="00255610" w:rsidRPr="000C7AE5" w:rsidRDefault="001C7737" w:rsidP="001C7737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1C7737">
              <w:rPr>
                <w:rFonts w:asciiTheme="minorHAnsi" w:hAnsiTheme="minorHAnsi" w:cs="Times New Roman"/>
                <w:sz w:val="24"/>
                <w:szCs w:val="24"/>
              </w:rPr>
              <w:t>Social marketing/ Relationship marketing</w:t>
            </w:r>
          </w:p>
        </w:tc>
      </w:tr>
    </w:tbl>
    <w:p w:rsidR="00255610" w:rsidRDefault="00255610" w:rsidP="00255610"/>
    <w:p w:rsidR="00255610" w:rsidRPr="001B78B0" w:rsidRDefault="00255610" w:rsidP="00255610"/>
    <w:p w:rsidR="00255610" w:rsidRDefault="00255610" w:rsidP="00255610">
      <w:pPr>
        <w:rPr>
          <w:b/>
          <w:sz w:val="32"/>
          <w:szCs w:val="32"/>
          <w:u w:val="single"/>
        </w:rPr>
      </w:pPr>
    </w:p>
    <w:p w:rsidR="00A0700C" w:rsidRPr="002149F5" w:rsidRDefault="00A0700C" w:rsidP="00A0700C">
      <w:pPr>
        <w:spacing w:after="0"/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 w:rsidRPr="002149F5">
        <w:rPr>
          <w:rFonts w:ascii="Calibri" w:eastAsia="Times New Roman" w:hAnsi="Calibri" w:cs="Times New Roman"/>
          <w:b/>
          <w:i/>
          <w:iCs/>
          <w:sz w:val="32"/>
          <w:szCs w:val="32"/>
        </w:rPr>
        <w:lastRenderedPageBreak/>
        <w:t>Revised Syllabus of Courses of Bachelor of Management Studies (BMS) Programme at Semester I</w:t>
      </w:r>
      <w:r>
        <w:rPr>
          <w:rFonts w:ascii="Calibri" w:eastAsia="Times New Roman" w:hAnsi="Calibri" w:cs="Times New Roman"/>
          <w:b/>
          <w:i/>
          <w:iCs/>
          <w:sz w:val="32"/>
          <w:szCs w:val="32"/>
        </w:rPr>
        <w:t>I</w:t>
      </w:r>
    </w:p>
    <w:p w:rsidR="00A0700C" w:rsidRPr="007E36D5" w:rsidRDefault="00A0700C" w:rsidP="00A0700C">
      <w:pPr>
        <w:jc w:val="center"/>
        <w:rPr>
          <w:rFonts w:cs="Times New Roman"/>
          <w:b/>
          <w:sz w:val="30"/>
          <w:szCs w:val="30"/>
        </w:rPr>
      </w:pPr>
      <w:r w:rsidRPr="002149F5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A0700C" w:rsidRPr="00EC2F52" w:rsidRDefault="00EC2F52" w:rsidP="00A0700C">
      <w:pPr>
        <w:tabs>
          <w:tab w:val="left" w:pos="3295"/>
        </w:tabs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 w:rsidRPr="00EC2F52">
        <w:rPr>
          <w:rFonts w:cs="Times New Roman"/>
          <w:b/>
          <w:i/>
          <w:iCs/>
          <w:sz w:val="36"/>
          <w:szCs w:val="36"/>
        </w:rPr>
        <w:t>Elective Courses</w:t>
      </w:r>
      <w:r w:rsidR="00A0700C" w:rsidRPr="00EC2F52">
        <w:rPr>
          <w:rFonts w:cs="Times New Roman"/>
          <w:b/>
          <w:i/>
          <w:iCs/>
          <w:sz w:val="36"/>
          <w:szCs w:val="36"/>
        </w:rPr>
        <w:t xml:space="preserve"> (EC)</w:t>
      </w:r>
    </w:p>
    <w:p w:rsidR="00A0700C" w:rsidRDefault="00A0700C" w:rsidP="00A0700C">
      <w:pPr>
        <w:tabs>
          <w:tab w:val="left" w:pos="32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A0700C" w:rsidRPr="007B708C" w:rsidRDefault="00A0700C" w:rsidP="00A0700C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cs="Times New Roman"/>
          <w:b/>
          <w:sz w:val="40"/>
          <w:szCs w:val="44"/>
        </w:rPr>
        <w:t>2.</w:t>
      </w:r>
      <w:r w:rsidR="002D73E1">
        <w:rPr>
          <w:rFonts w:cs="Times New Roman"/>
          <w:b/>
          <w:sz w:val="40"/>
          <w:szCs w:val="44"/>
        </w:rPr>
        <w:t>Industrial Law</w:t>
      </w:r>
    </w:p>
    <w:p w:rsidR="00A0700C" w:rsidRPr="009B4711" w:rsidRDefault="00A0700C" w:rsidP="00A0700C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0700C" w:rsidRPr="007B708C" w:rsidRDefault="00A0700C" w:rsidP="00A0700C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7B708C">
        <w:rPr>
          <w:rFonts w:cs="Times New Roman"/>
          <w:b/>
          <w:i/>
          <w:iCs/>
          <w:sz w:val="36"/>
          <w:szCs w:val="28"/>
        </w:rPr>
        <w:t>Modules at a Glance</w:t>
      </w:r>
    </w:p>
    <w:p w:rsidR="00A0700C" w:rsidRPr="00AA08D4" w:rsidRDefault="00A0700C" w:rsidP="00A070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786" w:type="dxa"/>
        <w:jc w:val="center"/>
        <w:tblInd w:w="-600" w:type="dxa"/>
        <w:tblLook w:val="04A0"/>
      </w:tblPr>
      <w:tblGrid>
        <w:gridCol w:w="960"/>
        <w:gridCol w:w="6390"/>
        <w:gridCol w:w="1436"/>
      </w:tblGrid>
      <w:tr w:rsidR="00A0700C" w:rsidRPr="00AF7B05" w:rsidTr="006D767E">
        <w:trPr>
          <w:trHeight w:val="720"/>
          <w:jc w:val="center"/>
        </w:trPr>
        <w:tc>
          <w:tcPr>
            <w:tcW w:w="960" w:type="dxa"/>
            <w:shd w:val="clear" w:color="auto" w:fill="FABF8F" w:themeFill="accent6" w:themeFillTint="99"/>
          </w:tcPr>
          <w:p w:rsidR="00A0700C" w:rsidRPr="00AF7B05" w:rsidRDefault="00A0700C" w:rsidP="006D767E">
            <w:pPr>
              <w:spacing w:before="100" w:before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Sr. </w:t>
            </w:r>
            <w:r w:rsidRPr="00AF7B05">
              <w:rPr>
                <w:rFonts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6390" w:type="dxa"/>
            <w:shd w:val="clear" w:color="auto" w:fill="FABF8F" w:themeFill="accent6" w:themeFillTint="99"/>
          </w:tcPr>
          <w:p w:rsidR="00A0700C" w:rsidRPr="00AF7B05" w:rsidRDefault="00A0700C" w:rsidP="006D767E">
            <w:pPr>
              <w:spacing w:before="100" w:before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36" w:type="dxa"/>
            <w:shd w:val="clear" w:color="auto" w:fill="FABF8F" w:themeFill="accent6" w:themeFillTint="99"/>
          </w:tcPr>
          <w:p w:rsidR="00A0700C" w:rsidRPr="00AF7B05" w:rsidRDefault="00A0700C" w:rsidP="006D767E">
            <w:pPr>
              <w:spacing w:before="100" w:before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2D73E1" w:rsidRPr="00AF7B05" w:rsidTr="002D73E1">
        <w:trPr>
          <w:trHeight w:val="720"/>
          <w:jc w:val="center"/>
        </w:trPr>
        <w:tc>
          <w:tcPr>
            <w:tcW w:w="960" w:type="dxa"/>
            <w:vAlign w:val="center"/>
          </w:tcPr>
          <w:p w:rsidR="002D73E1" w:rsidRPr="00AF7B05" w:rsidRDefault="002D73E1" w:rsidP="00BE66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90" w:type="dxa"/>
            <w:vAlign w:val="center"/>
          </w:tcPr>
          <w:p w:rsidR="002D73E1" w:rsidRPr="002D73E1" w:rsidRDefault="00673EFE" w:rsidP="00BE667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Laws R</w:t>
            </w:r>
            <w:r w:rsidR="002D73E1" w:rsidRPr="002D73E1">
              <w:rPr>
                <w:rFonts w:cs="Times New Roman"/>
                <w:sz w:val="28"/>
                <w:szCs w:val="28"/>
              </w:rPr>
              <w:t>elated to Industrial Relations and Industrial Disputes</w:t>
            </w:r>
          </w:p>
        </w:tc>
        <w:tc>
          <w:tcPr>
            <w:tcW w:w="1436" w:type="dxa"/>
            <w:vAlign w:val="center"/>
          </w:tcPr>
          <w:p w:rsidR="002D73E1" w:rsidRDefault="002D73E1" w:rsidP="00BE667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2D73E1" w:rsidRPr="00AF7B05" w:rsidTr="002D73E1">
        <w:trPr>
          <w:trHeight w:val="720"/>
          <w:jc w:val="center"/>
        </w:trPr>
        <w:tc>
          <w:tcPr>
            <w:tcW w:w="960" w:type="dxa"/>
            <w:vAlign w:val="center"/>
          </w:tcPr>
          <w:p w:rsidR="002D73E1" w:rsidRPr="00AF7B05" w:rsidRDefault="002D73E1" w:rsidP="00BE66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90" w:type="dxa"/>
            <w:vAlign w:val="center"/>
          </w:tcPr>
          <w:p w:rsidR="002D73E1" w:rsidRPr="002D73E1" w:rsidRDefault="00673EFE" w:rsidP="00BE667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Laws R</w:t>
            </w:r>
            <w:r w:rsidR="002D73E1" w:rsidRPr="002D73E1">
              <w:rPr>
                <w:rFonts w:cs="Times New Roman"/>
                <w:sz w:val="28"/>
                <w:szCs w:val="28"/>
              </w:rPr>
              <w:t>elated to Health, Safety and Welfare</w:t>
            </w:r>
          </w:p>
        </w:tc>
        <w:tc>
          <w:tcPr>
            <w:tcW w:w="1436" w:type="dxa"/>
            <w:vAlign w:val="center"/>
          </w:tcPr>
          <w:p w:rsidR="002D73E1" w:rsidRPr="00AF7B05" w:rsidRDefault="002D73E1" w:rsidP="00BE667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2D73E1" w:rsidRPr="00AF7B05" w:rsidTr="002D73E1">
        <w:trPr>
          <w:trHeight w:val="720"/>
          <w:jc w:val="center"/>
        </w:trPr>
        <w:tc>
          <w:tcPr>
            <w:tcW w:w="960" w:type="dxa"/>
            <w:vAlign w:val="center"/>
          </w:tcPr>
          <w:p w:rsidR="002D73E1" w:rsidRPr="00AF7B05" w:rsidRDefault="002D73E1" w:rsidP="00BE66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90" w:type="dxa"/>
            <w:vAlign w:val="center"/>
          </w:tcPr>
          <w:p w:rsidR="002D73E1" w:rsidRPr="002D73E1" w:rsidRDefault="002D73E1" w:rsidP="00BE6674">
            <w:pPr>
              <w:rPr>
                <w:rFonts w:cs="Times New Roman"/>
                <w:sz w:val="28"/>
                <w:szCs w:val="28"/>
              </w:rPr>
            </w:pPr>
            <w:r w:rsidRPr="002D73E1">
              <w:rPr>
                <w:rFonts w:cs="Times New Roman"/>
                <w:sz w:val="28"/>
                <w:szCs w:val="28"/>
              </w:rPr>
              <w:t>Social Legislation</w:t>
            </w:r>
          </w:p>
        </w:tc>
        <w:tc>
          <w:tcPr>
            <w:tcW w:w="1436" w:type="dxa"/>
            <w:vAlign w:val="center"/>
          </w:tcPr>
          <w:p w:rsidR="002D73E1" w:rsidRPr="00AF7B05" w:rsidRDefault="002D73E1" w:rsidP="00BE667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2D73E1" w:rsidRPr="00AF7B05" w:rsidTr="002D73E1">
        <w:trPr>
          <w:trHeight w:val="720"/>
          <w:jc w:val="center"/>
        </w:trPr>
        <w:tc>
          <w:tcPr>
            <w:tcW w:w="960" w:type="dxa"/>
            <w:vAlign w:val="center"/>
          </w:tcPr>
          <w:p w:rsidR="002D73E1" w:rsidRPr="00AF7B05" w:rsidRDefault="002D73E1" w:rsidP="00BE6674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90" w:type="dxa"/>
            <w:vAlign w:val="center"/>
          </w:tcPr>
          <w:p w:rsidR="002D73E1" w:rsidRPr="002D73E1" w:rsidRDefault="00673EFE" w:rsidP="00BE6674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Laws Related t</w:t>
            </w:r>
            <w:r w:rsidR="002D73E1" w:rsidRPr="002D73E1">
              <w:rPr>
                <w:rFonts w:cs="Times New Roman"/>
                <w:sz w:val="28"/>
                <w:szCs w:val="28"/>
              </w:rPr>
              <w:t>o Compensation Management</w:t>
            </w:r>
          </w:p>
        </w:tc>
        <w:tc>
          <w:tcPr>
            <w:tcW w:w="1436" w:type="dxa"/>
            <w:vAlign w:val="center"/>
          </w:tcPr>
          <w:p w:rsidR="002D73E1" w:rsidRPr="00AF7B05" w:rsidRDefault="002D73E1" w:rsidP="00BE6674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A0700C" w:rsidRPr="00663E21" w:rsidTr="006D767E">
        <w:trPr>
          <w:trHeight w:val="720"/>
          <w:jc w:val="center"/>
        </w:trPr>
        <w:tc>
          <w:tcPr>
            <w:tcW w:w="7350" w:type="dxa"/>
            <w:gridSpan w:val="2"/>
            <w:vAlign w:val="center"/>
          </w:tcPr>
          <w:p w:rsidR="00A0700C" w:rsidRPr="00663E21" w:rsidRDefault="00A0700C" w:rsidP="00BE6674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663E21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36" w:type="dxa"/>
            <w:vAlign w:val="center"/>
          </w:tcPr>
          <w:p w:rsidR="00A0700C" w:rsidRPr="00663E21" w:rsidRDefault="00A0700C" w:rsidP="00BE6674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60</w:t>
            </w:r>
          </w:p>
        </w:tc>
      </w:tr>
    </w:tbl>
    <w:p w:rsidR="00A0700C" w:rsidRDefault="00A0700C" w:rsidP="00A0700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0700C" w:rsidRDefault="00A0700C" w:rsidP="00A0700C">
      <w: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A0700C" w:rsidRPr="00344CB6" w:rsidTr="006D767E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A0700C" w:rsidRPr="00344CB6" w:rsidRDefault="00A0700C" w:rsidP="00DE1F08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A0700C" w:rsidRPr="00344CB6" w:rsidRDefault="00A0700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A0700C" w:rsidRPr="00344CB6" w:rsidTr="006D767E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0700C" w:rsidRPr="00344CB6" w:rsidRDefault="00A0700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0700C" w:rsidRPr="00344CB6" w:rsidRDefault="00673EFE" w:rsidP="00DE1F08">
            <w:pPr>
              <w:spacing w:line="276" w:lineRule="auto"/>
              <w:rPr>
                <w:b/>
                <w:sz w:val="24"/>
                <w:szCs w:val="24"/>
              </w:rPr>
            </w:pPr>
            <w:r w:rsidRPr="00673EFE">
              <w:rPr>
                <w:b/>
                <w:sz w:val="24"/>
                <w:szCs w:val="24"/>
              </w:rPr>
              <w:t>Laws Related to Industrial Relations and Industrial Disputes</w:t>
            </w:r>
          </w:p>
        </w:tc>
      </w:tr>
      <w:tr w:rsidR="00A0700C" w:rsidRPr="00344CB6" w:rsidTr="006D767E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700C" w:rsidRPr="00344CB6" w:rsidRDefault="00A0700C" w:rsidP="00DE1F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73EFE" w:rsidRPr="00673EFE" w:rsidRDefault="00673EFE" w:rsidP="00DE1F0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sz w:val="24"/>
                <w:szCs w:val="24"/>
              </w:rPr>
              <w:t>Industrial Disputes Act, 1947: Definition, Authorities, Awards, Settlements, Strikes Lockouts, Lay Offs, Retrenchment and Closure</w:t>
            </w:r>
          </w:p>
          <w:p w:rsidR="00A0700C" w:rsidRPr="00344CB6" w:rsidRDefault="00673EFE" w:rsidP="00DE1F0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sz w:val="24"/>
                <w:szCs w:val="24"/>
              </w:rPr>
              <w:t>The Trade Union Act, 1926</w:t>
            </w:r>
          </w:p>
        </w:tc>
      </w:tr>
      <w:tr w:rsidR="00A0700C" w:rsidRPr="00344CB6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0700C" w:rsidRPr="00344CB6" w:rsidRDefault="00A0700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0700C" w:rsidRPr="00344CB6" w:rsidRDefault="00673EFE" w:rsidP="00DE1F08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b/>
                <w:sz w:val="24"/>
                <w:szCs w:val="24"/>
              </w:rPr>
              <w:t>Laws Related to Health, Safety and Welfare</w:t>
            </w:r>
          </w:p>
        </w:tc>
      </w:tr>
      <w:tr w:rsidR="00A0700C" w:rsidRPr="00344CB6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00C" w:rsidRPr="00344CB6" w:rsidRDefault="00A0700C" w:rsidP="00DE1F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E" w:rsidRPr="00673EFE" w:rsidRDefault="00673EFE" w:rsidP="00DE1F0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>The Factory Act 1948: (Provisions related to Health, Safety and Welfare)</w:t>
            </w:r>
          </w:p>
          <w:p w:rsidR="00673EFE" w:rsidRPr="00094B29" w:rsidRDefault="00673EFE" w:rsidP="00DE1F0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94B29">
              <w:rPr>
                <w:rFonts w:asciiTheme="minorHAnsi" w:hAnsiTheme="minorHAnsi" w:cs="Times New Roman"/>
                <w:bCs/>
                <w:sz w:val="24"/>
                <w:szCs w:val="24"/>
              </w:rPr>
              <w:t>The Workmen’s Compensation Act, 1923 Provisions:</w:t>
            </w:r>
          </w:p>
          <w:p w:rsidR="00673EFE" w:rsidRPr="00673EFE" w:rsidRDefault="00673EFE" w:rsidP="00DE1F08">
            <w:pPr>
              <w:pStyle w:val="Standard"/>
              <w:numPr>
                <w:ilvl w:val="0"/>
                <w:numId w:val="25"/>
              </w:numPr>
              <w:tabs>
                <w:tab w:val="left" w:pos="369"/>
              </w:tabs>
              <w:spacing w:line="276" w:lineRule="auto"/>
              <w:ind w:hanging="26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Introduction: </w:t>
            </w: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>The doctrine of assumed risk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>The doctrine of Common Employment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, </w:t>
            </w: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>The doctrine of Contributory Negligence</w:t>
            </w:r>
          </w:p>
          <w:p w:rsidR="00673EFE" w:rsidRPr="00673EFE" w:rsidRDefault="00673EFE" w:rsidP="00DE1F08">
            <w:pPr>
              <w:pStyle w:val="Standard"/>
              <w:numPr>
                <w:ilvl w:val="0"/>
                <w:numId w:val="25"/>
              </w:numPr>
              <w:tabs>
                <w:tab w:val="left" w:pos="369"/>
              </w:tabs>
              <w:spacing w:line="276" w:lineRule="auto"/>
              <w:ind w:hanging="26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>Definitions</w:t>
            </w:r>
          </w:p>
          <w:p w:rsidR="00673EFE" w:rsidRPr="00673EFE" w:rsidRDefault="00673EFE" w:rsidP="00DE1F08">
            <w:pPr>
              <w:pStyle w:val="Standard"/>
              <w:numPr>
                <w:ilvl w:val="0"/>
                <w:numId w:val="25"/>
              </w:numPr>
              <w:tabs>
                <w:tab w:val="left" w:pos="369"/>
              </w:tabs>
              <w:spacing w:line="276" w:lineRule="auto"/>
              <w:ind w:hanging="26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>Employers liability for compensation (S-3 to 13)</w:t>
            </w:r>
          </w:p>
          <w:p w:rsidR="00A0700C" w:rsidRPr="000C7AE5" w:rsidRDefault="00673EFE" w:rsidP="00DE1F08">
            <w:pPr>
              <w:pStyle w:val="Standard"/>
              <w:numPr>
                <w:ilvl w:val="0"/>
                <w:numId w:val="25"/>
              </w:numPr>
              <w:tabs>
                <w:tab w:val="left" w:pos="369"/>
              </w:tabs>
              <w:spacing w:line="276" w:lineRule="auto"/>
              <w:ind w:hanging="261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>Rules as to Compensation (Sec 4 to Sec 9) (14 A &amp; 17)</w:t>
            </w:r>
          </w:p>
        </w:tc>
      </w:tr>
      <w:tr w:rsidR="00A0700C" w:rsidRPr="00344CB6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0700C" w:rsidRPr="00344CB6" w:rsidRDefault="00A0700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0700C" w:rsidRPr="00344CB6" w:rsidRDefault="00673EFE" w:rsidP="00DE1F08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b/>
                <w:sz w:val="24"/>
                <w:szCs w:val="24"/>
              </w:rPr>
              <w:t>Social Legislation</w:t>
            </w:r>
          </w:p>
        </w:tc>
      </w:tr>
      <w:tr w:rsidR="00A0700C" w:rsidRPr="00344CB6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00C" w:rsidRPr="00344CB6" w:rsidRDefault="00A0700C" w:rsidP="00DE1F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E" w:rsidRPr="00673EFE" w:rsidRDefault="00673EFE" w:rsidP="00DE1F0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sz w:val="24"/>
                <w:szCs w:val="24"/>
              </w:rPr>
              <w:t>Employee</w:t>
            </w: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State Insurance Act 1948: Definition and  Employees Provident Fund</w:t>
            </w:r>
          </w:p>
          <w:p w:rsidR="00A0700C" w:rsidRPr="000C7AE5" w:rsidRDefault="00673EFE" w:rsidP="00DE1F0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sz w:val="24"/>
                <w:szCs w:val="24"/>
              </w:rPr>
              <w:t>Miscellaneous</w:t>
            </w: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Provision Act 1948: Schemes, Administration and determination of dues</w:t>
            </w:r>
          </w:p>
        </w:tc>
      </w:tr>
      <w:tr w:rsidR="00A0700C" w:rsidRPr="00344CB6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0700C" w:rsidRPr="00344CB6" w:rsidRDefault="00A0700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A0700C" w:rsidRPr="00344CB6" w:rsidRDefault="00673EFE" w:rsidP="00DE1F08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673EFE">
              <w:rPr>
                <w:rFonts w:asciiTheme="minorHAnsi" w:hAnsiTheme="minorHAnsi"/>
                <w:b/>
                <w:sz w:val="24"/>
                <w:szCs w:val="24"/>
              </w:rPr>
              <w:t>Laws Related To Compensation Management</w:t>
            </w:r>
          </w:p>
        </w:tc>
      </w:tr>
      <w:tr w:rsidR="00A0700C" w:rsidRPr="006F6172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0700C" w:rsidRPr="006F6172" w:rsidRDefault="00A0700C" w:rsidP="00DE1F08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3EFE" w:rsidRPr="00673EFE" w:rsidRDefault="00673EFE" w:rsidP="00DE1F0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The </w:t>
            </w:r>
            <w:r w:rsidRPr="00673EFE">
              <w:rPr>
                <w:rFonts w:asciiTheme="minorHAnsi" w:hAnsiTheme="minorHAnsi" w:cs="Times New Roman"/>
                <w:sz w:val="24"/>
                <w:szCs w:val="24"/>
              </w:rPr>
              <w:t>payment</w:t>
            </w: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of Wages Act 1948: Objectives, Definition, Authorised Deductions</w:t>
            </w:r>
          </w:p>
          <w:p w:rsidR="00673EFE" w:rsidRPr="00673EFE" w:rsidRDefault="00673EFE" w:rsidP="00DE1F0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>Payment of Bonus Act, 1965</w:t>
            </w:r>
          </w:p>
          <w:p w:rsidR="00A0700C" w:rsidRPr="000C7AE5" w:rsidRDefault="00673EFE" w:rsidP="00DE1F0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The </w:t>
            </w:r>
            <w:r w:rsidRPr="00673EFE">
              <w:rPr>
                <w:rFonts w:asciiTheme="minorHAnsi" w:hAnsiTheme="minorHAnsi" w:cs="Times New Roman"/>
                <w:sz w:val="24"/>
                <w:szCs w:val="24"/>
              </w:rPr>
              <w:t>Payment</w:t>
            </w:r>
            <w:r w:rsidRPr="00673EFE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Of Gratuity Act, 1972</w:t>
            </w:r>
          </w:p>
        </w:tc>
      </w:tr>
    </w:tbl>
    <w:p w:rsidR="00A0700C" w:rsidRDefault="00A0700C" w:rsidP="00A0700C"/>
    <w:p w:rsidR="00761375" w:rsidRPr="002149F5" w:rsidRDefault="00751259" w:rsidP="00761375">
      <w:pPr>
        <w:spacing w:after="0"/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>
        <w:rPr>
          <w:rFonts w:eastAsia="Times New Roman" w:cs="Times New Roman"/>
          <w:b/>
          <w:i/>
          <w:iCs/>
          <w:sz w:val="32"/>
          <w:szCs w:val="32"/>
        </w:rPr>
        <w:br w:type="page"/>
      </w:r>
      <w:r w:rsidR="00761375" w:rsidRPr="002149F5">
        <w:rPr>
          <w:rFonts w:ascii="Calibri" w:eastAsia="Times New Roman" w:hAnsi="Calibri" w:cs="Times New Roman"/>
          <w:b/>
          <w:i/>
          <w:iCs/>
          <w:sz w:val="32"/>
          <w:szCs w:val="32"/>
        </w:rPr>
        <w:lastRenderedPageBreak/>
        <w:t>Revised Syllabus of Courses of Bachelor of Management Studies (BMS) Programme at Semester I</w:t>
      </w:r>
      <w:r w:rsidR="00761375">
        <w:rPr>
          <w:rFonts w:ascii="Calibri" w:eastAsia="Times New Roman" w:hAnsi="Calibri" w:cs="Times New Roman"/>
          <w:b/>
          <w:i/>
          <w:iCs/>
          <w:sz w:val="32"/>
          <w:szCs w:val="32"/>
        </w:rPr>
        <w:t>I</w:t>
      </w:r>
    </w:p>
    <w:p w:rsidR="00761375" w:rsidRPr="007E36D5" w:rsidRDefault="00761375" w:rsidP="00761375">
      <w:pPr>
        <w:jc w:val="center"/>
        <w:rPr>
          <w:rFonts w:cs="Times New Roman"/>
          <w:b/>
          <w:sz w:val="30"/>
          <w:szCs w:val="30"/>
        </w:rPr>
      </w:pPr>
      <w:r w:rsidRPr="002149F5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761375" w:rsidRPr="00EC2F52" w:rsidRDefault="00EC2F52" w:rsidP="00761375">
      <w:pPr>
        <w:tabs>
          <w:tab w:val="left" w:pos="3295"/>
        </w:tabs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 w:rsidRPr="00EC2F52">
        <w:rPr>
          <w:rFonts w:cs="Times New Roman"/>
          <w:b/>
          <w:i/>
          <w:iCs/>
          <w:sz w:val="36"/>
          <w:szCs w:val="36"/>
        </w:rPr>
        <w:t xml:space="preserve">Elective Courses </w:t>
      </w:r>
      <w:r w:rsidR="00761375" w:rsidRPr="00EC2F52">
        <w:rPr>
          <w:rFonts w:cs="Times New Roman"/>
          <w:b/>
          <w:i/>
          <w:iCs/>
          <w:sz w:val="36"/>
          <w:szCs w:val="36"/>
        </w:rPr>
        <w:t>(EC)</w:t>
      </w:r>
    </w:p>
    <w:p w:rsidR="00761375" w:rsidRDefault="00761375" w:rsidP="00761375">
      <w:pPr>
        <w:tabs>
          <w:tab w:val="left" w:pos="32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</w:p>
    <w:p w:rsidR="00761375" w:rsidRPr="007B708C" w:rsidRDefault="008B5DC2" w:rsidP="00761375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cs="Times New Roman"/>
          <w:b/>
          <w:sz w:val="40"/>
          <w:szCs w:val="44"/>
        </w:rPr>
        <w:t>3</w:t>
      </w:r>
      <w:r w:rsidR="00761375">
        <w:rPr>
          <w:rFonts w:cs="Times New Roman"/>
          <w:b/>
          <w:sz w:val="40"/>
          <w:szCs w:val="44"/>
        </w:rPr>
        <w:t>.</w:t>
      </w:r>
      <w:r w:rsidR="00761375" w:rsidRPr="00761375">
        <w:rPr>
          <w:rFonts w:cs="Times New Roman"/>
          <w:b/>
          <w:sz w:val="40"/>
          <w:szCs w:val="44"/>
        </w:rPr>
        <w:t>Business Mathematics</w:t>
      </w:r>
    </w:p>
    <w:p w:rsidR="00761375" w:rsidRPr="009B4711" w:rsidRDefault="00761375" w:rsidP="0076137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61375" w:rsidRPr="007B708C" w:rsidRDefault="00761375" w:rsidP="00761375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7B708C">
        <w:rPr>
          <w:rFonts w:cs="Times New Roman"/>
          <w:b/>
          <w:i/>
          <w:iCs/>
          <w:sz w:val="36"/>
          <w:szCs w:val="28"/>
        </w:rPr>
        <w:t>Modules at a Glance</w:t>
      </w:r>
    </w:p>
    <w:p w:rsidR="00761375" w:rsidRPr="00AA08D4" w:rsidRDefault="00761375" w:rsidP="007613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786" w:type="dxa"/>
        <w:jc w:val="center"/>
        <w:tblInd w:w="-600" w:type="dxa"/>
        <w:tblLook w:val="04A0"/>
      </w:tblPr>
      <w:tblGrid>
        <w:gridCol w:w="960"/>
        <w:gridCol w:w="6390"/>
        <w:gridCol w:w="1436"/>
      </w:tblGrid>
      <w:tr w:rsidR="00761375" w:rsidRPr="00AF7B05" w:rsidTr="006D767E">
        <w:trPr>
          <w:trHeight w:val="720"/>
          <w:jc w:val="center"/>
        </w:trPr>
        <w:tc>
          <w:tcPr>
            <w:tcW w:w="960" w:type="dxa"/>
            <w:shd w:val="clear" w:color="auto" w:fill="FABF8F" w:themeFill="accent6" w:themeFillTint="99"/>
          </w:tcPr>
          <w:p w:rsidR="00761375" w:rsidRPr="00AF7B05" w:rsidRDefault="00761375" w:rsidP="006D767E">
            <w:pPr>
              <w:spacing w:before="100" w:before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Sr. </w:t>
            </w:r>
            <w:r w:rsidRPr="00AF7B05">
              <w:rPr>
                <w:rFonts w:cs="Times New Roman"/>
                <w:b/>
                <w:sz w:val="28"/>
                <w:szCs w:val="28"/>
              </w:rPr>
              <w:t>No.</w:t>
            </w:r>
          </w:p>
        </w:tc>
        <w:tc>
          <w:tcPr>
            <w:tcW w:w="6390" w:type="dxa"/>
            <w:shd w:val="clear" w:color="auto" w:fill="FABF8F" w:themeFill="accent6" w:themeFillTint="99"/>
          </w:tcPr>
          <w:p w:rsidR="00761375" w:rsidRPr="00AF7B05" w:rsidRDefault="00761375" w:rsidP="006D767E">
            <w:pPr>
              <w:spacing w:before="100" w:before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36" w:type="dxa"/>
            <w:shd w:val="clear" w:color="auto" w:fill="FABF8F" w:themeFill="accent6" w:themeFillTint="99"/>
          </w:tcPr>
          <w:p w:rsidR="00761375" w:rsidRPr="00AF7B05" w:rsidRDefault="00761375" w:rsidP="006D767E">
            <w:pPr>
              <w:spacing w:before="100" w:beforeAutospacing="1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DC44AC" w:rsidRPr="00AF7B05" w:rsidTr="00DC44AC">
        <w:trPr>
          <w:trHeight w:val="720"/>
          <w:jc w:val="center"/>
        </w:trPr>
        <w:tc>
          <w:tcPr>
            <w:tcW w:w="960" w:type="dxa"/>
            <w:vAlign w:val="center"/>
          </w:tcPr>
          <w:p w:rsidR="00DC44AC" w:rsidRPr="00AF7B05" w:rsidRDefault="00DC44A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390" w:type="dxa"/>
            <w:vAlign w:val="center"/>
          </w:tcPr>
          <w:p w:rsidR="00DC44AC" w:rsidRPr="00DC44AC" w:rsidRDefault="00DC44AC" w:rsidP="00DE1F08">
            <w:pPr>
              <w:rPr>
                <w:rFonts w:cs="Times New Roman"/>
                <w:sz w:val="28"/>
                <w:szCs w:val="28"/>
              </w:rPr>
            </w:pPr>
            <w:r w:rsidRPr="00DC44AC">
              <w:rPr>
                <w:rFonts w:cs="Times New Roman"/>
                <w:sz w:val="28"/>
                <w:szCs w:val="28"/>
              </w:rPr>
              <w:t>Elementary Financial Mathematics</w:t>
            </w:r>
          </w:p>
        </w:tc>
        <w:tc>
          <w:tcPr>
            <w:tcW w:w="1436" w:type="dxa"/>
            <w:vAlign w:val="center"/>
          </w:tcPr>
          <w:p w:rsidR="00DC44AC" w:rsidRDefault="00DC44A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DC44AC" w:rsidRPr="00AF7B05" w:rsidTr="00DC44AC">
        <w:trPr>
          <w:trHeight w:val="720"/>
          <w:jc w:val="center"/>
        </w:trPr>
        <w:tc>
          <w:tcPr>
            <w:tcW w:w="960" w:type="dxa"/>
            <w:vAlign w:val="center"/>
          </w:tcPr>
          <w:p w:rsidR="00DC44AC" w:rsidRPr="00AF7B05" w:rsidRDefault="00DC44A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390" w:type="dxa"/>
            <w:vAlign w:val="center"/>
          </w:tcPr>
          <w:p w:rsidR="00DC44AC" w:rsidRPr="00DC44AC" w:rsidRDefault="00DC44AC" w:rsidP="00DE1F08">
            <w:pPr>
              <w:rPr>
                <w:rFonts w:cs="Times New Roman"/>
                <w:sz w:val="28"/>
                <w:szCs w:val="28"/>
              </w:rPr>
            </w:pPr>
            <w:r w:rsidRPr="00DC44AC">
              <w:rPr>
                <w:rFonts w:cs="Times New Roman"/>
                <w:sz w:val="28"/>
                <w:szCs w:val="28"/>
              </w:rPr>
              <w:t>Matrices and Determinants</w:t>
            </w:r>
          </w:p>
        </w:tc>
        <w:tc>
          <w:tcPr>
            <w:tcW w:w="1436" w:type="dxa"/>
            <w:vAlign w:val="center"/>
          </w:tcPr>
          <w:p w:rsidR="00DC44AC" w:rsidRPr="00AF7B05" w:rsidRDefault="00DC44A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DC44AC" w:rsidRPr="00AF7B05" w:rsidTr="00DC44AC">
        <w:trPr>
          <w:trHeight w:val="720"/>
          <w:jc w:val="center"/>
        </w:trPr>
        <w:tc>
          <w:tcPr>
            <w:tcW w:w="960" w:type="dxa"/>
            <w:vAlign w:val="center"/>
          </w:tcPr>
          <w:p w:rsidR="00DC44AC" w:rsidRPr="00AF7B05" w:rsidRDefault="00DC44A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390" w:type="dxa"/>
            <w:vAlign w:val="center"/>
          </w:tcPr>
          <w:p w:rsidR="00DC44AC" w:rsidRPr="00DC44AC" w:rsidRDefault="00DC44AC" w:rsidP="00DE1F08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Derivatives and A</w:t>
            </w:r>
            <w:r w:rsidRPr="00DC44AC">
              <w:rPr>
                <w:rFonts w:cs="Times New Roman"/>
                <w:sz w:val="28"/>
                <w:szCs w:val="28"/>
              </w:rPr>
              <w:t>pplications of Derivatives</w:t>
            </w:r>
          </w:p>
        </w:tc>
        <w:tc>
          <w:tcPr>
            <w:tcW w:w="1436" w:type="dxa"/>
            <w:vAlign w:val="center"/>
          </w:tcPr>
          <w:p w:rsidR="00DC44AC" w:rsidRPr="00AF7B05" w:rsidRDefault="00DC44A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DC44AC" w:rsidRPr="00AF7B05" w:rsidTr="00DC44AC">
        <w:trPr>
          <w:trHeight w:val="720"/>
          <w:jc w:val="center"/>
        </w:trPr>
        <w:tc>
          <w:tcPr>
            <w:tcW w:w="960" w:type="dxa"/>
            <w:vAlign w:val="center"/>
          </w:tcPr>
          <w:p w:rsidR="00DC44AC" w:rsidRPr="00AF7B05" w:rsidRDefault="00DC44A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390" w:type="dxa"/>
            <w:vAlign w:val="center"/>
          </w:tcPr>
          <w:p w:rsidR="00DC44AC" w:rsidRPr="00DC44AC" w:rsidRDefault="00DC44AC" w:rsidP="00DE1F08">
            <w:pPr>
              <w:rPr>
                <w:rFonts w:cs="Times New Roman"/>
                <w:sz w:val="28"/>
                <w:szCs w:val="28"/>
              </w:rPr>
            </w:pPr>
            <w:r w:rsidRPr="00DC44AC">
              <w:rPr>
                <w:rFonts w:cs="Times New Roman"/>
                <w:sz w:val="28"/>
                <w:szCs w:val="28"/>
              </w:rPr>
              <w:t>Numerical Analysis [Interpolation]</w:t>
            </w:r>
          </w:p>
        </w:tc>
        <w:tc>
          <w:tcPr>
            <w:tcW w:w="1436" w:type="dxa"/>
            <w:vAlign w:val="center"/>
          </w:tcPr>
          <w:p w:rsidR="00DC44AC" w:rsidRPr="00AF7B05" w:rsidRDefault="00DC44A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761375" w:rsidRPr="00663E21" w:rsidTr="006D767E">
        <w:trPr>
          <w:trHeight w:val="720"/>
          <w:jc w:val="center"/>
        </w:trPr>
        <w:tc>
          <w:tcPr>
            <w:tcW w:w="7350" w:type="dxa"/>
            <w:gridSpan w:val="2"/>
            <w:vAlign w:val="center"/>
          </w:tcPr>
          <w:p w:rsidR="00761375" w:rsidRPr="00663E21" w:rsidRDefault="00761375" w:rsidP="00DE1F08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663E21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36" w:type="dxa"/>
            <w:vAlign w:val="center"/>
          </w:tcPr>
          <w:p w:rsidR="00761375" w:rsidRPr="00663E21" w:rsidRDefault="00761375" w:rsidP="00DE1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60</w:t>
            </w:r>
          </w:p>
        </w:tc>
      </w:tr>
    </w:tbl>
    <w:p w:rsidR="00761375" w:rsidRDefault="00761375" w:rsidP="0076137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1375" w:rsidRDefault="00761375" w:rsidP="00761375">
      <w: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761375" w:rsidRPr="00344CB6" w:rsidTr="006D767E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761375" w:rsidRPr="00344CB6" w:rsidRDefault="00761375" w:rsidP="006D767E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761375" w:rsidRPr="00344CB6" w:rsidRDefault="00761375" w:rsidP="006D767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761375" w:rsidRPr="00344CB6" w:rsidTr="006D767E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61375" w:rsidRPr="00344CB6" w:rsidRDefault="00761375" w:rsidP="006D767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61375" w:rsidRPr="00344CB6" w:rsidRDefault="00DC44AC" w:rsidP="006D767E">
            <w:pPr>
              <w:spacing w:line="276" w:lineRule="auto"/>
              <w:rPr>
                <w:b/>
                <w:sz w:val="24"/>
                <w:szCs w:val="24"/>
              </w:rPr>
            </w:pPr>
            <w:r w:rsidRPr="00DC44AC">
              <w:rPr>
                <w:b/>
                <w:sz w:val="24"/>
                <w:szCs w:val="24"/>
              </w:rPr>
              <w:t>Elementary Financial Mathematics</w:t>
            </w:r>
          </w:p>
        </w:tc>
      </w:tr>
      <w:tr w:rsidR="00761375" w:rsidRPr="00344CB6" w:rsidTr="006D767E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1375" w:rsidRPr="00344CB6" w:rsidRDefault="00761375" w:rsidP="006D767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B5DC2" w:rsidRPr="008B5DC2" w:rsidRDefault="008B5DC2" w:rsidP="008B5DC2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B5DC2">
              <w:rPr>
                <w:rFonts w:asciiTheme="minorHAnsi" w:hAnsiTheme="minorHAnsi" w:cs="Times New Roman"/>
                <w:b/>
                <w:sz w:val="24"/>
                <w:szCs w:val="24"/>
              </w:rPr>
              <w:t>Simple and Compound Interest</w:t>
            </w:r>
            <w:r w:rsidRPr="008B5DC2">
              <w:rPr>
                <w:rFonts w:asciiTheme="minorHAnsi" w:hAnsiTheme="minorHAnsi" w:cs="Times New Roman"/>
                <w:bCs/>
                <w:sz w:val="24"/>
                <w:szCs w:val="24"/>
              </w:rPr>
              <w:t>: Interest compounded once a year, more than once a year, continuous, nominal and effective rate of interest</w:t>
            </w:r>
          </w:p>
          <w:p w:rsidR="008B5DC2" w:rsidRPr="008B5DC2" w:rsidRDefault="008B5DC2" w:rsidP="008B5DC2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B5DC2">
              <w:rPr>
                <w:rFonts w:asciiTheme="minorHAnsi" w:hAnsiTheme="minorHAnsi" w:cs="Times New Roman"/>
                <w:bCs/>
                <w:sz w:val="24"/>
                <w:szCs w:val="24"/>
              </w:rPr>
              <w:t>Annuity-Present and future value-sinking funds</w:t>
            </w:r>
          </w:p>
          <w:p w:rsidR="008B5DC2" w:rsidRPr="008B5DC2" w:rsidRDefault="008B5DC2" w:rsidP="008B5DC2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B5DC2">
              <w:rPr>
                <w:rFonts w:asciiTheme="minorHAnsi" w:hAnsiTheme="minorHAnsi" w:cs="Times New Roman"/>
                <w:b/>
                <w:sz w:val="24"/>
                <w:szCs w:val="24"/>
              </w:rPr>
              <w:t>Depreciation of Assets:</w:t>
            </w:r>
            <w:r w:rsidRPr="008B5DC2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Equated Monthly </w:t>
            </w:r>
            <w:r w:rsidR="00BB7385" w:rsidRPr="008B5DC2">
              <w:rPr>
                <w:rFonts w:asciiTheme="minorHAnsi" w:hAnsiTheme="minorHAnsi" w:cs="Times New Roman"/>
                <w:bCs/>
                <w:sz w:val="24"/>
                <w:szCs w:val="24"/>
              </w:rPr>
              <w:t>Installments</w:t>
            </w:r>
            <w:r w:rsidRPr="008B5DC2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(EMI)- using flat interest rate and reducing balance method.</w:t>
            </w:r>
          </w:p>
          <w:p w:rsidR="008B5DC2" w:rsidRPr="008B5DC2" w:rsidRDefault="008B5DC2" w:rsidP="008B5DC2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B5DC2">
              <w:rPr>
                <w:rFonts w:asciiTheme="minorHAnsi" w:hAnsiTheme="minorHAnsi" w:cs="Times New Roman"/>
                <w:b/>
                <w:sz w:val="24"/>
                <w:szCs w:val="24"/>
              </w:rPr>
              <w:t>Functions:</w:t>
            </w:r>
            <w:r w:rsidRPr="008B5DC2">
              <w:rPr>
                <w:rFonts w:asciiTheme="minorHAnsi" w:hAnsiTheme="minorHAnsi" w:cs="Times New Roman"/>
                <w:bCs/>
                <w:sz w:val="24"/>
                <w:szCs w:val="24"/>
              </w:rPr>
              <w:t>Algebraic functions and the functions used in business and economics, Break Even and Equilibrium point.</w:t>
            </w:r>
          </w:p>
          <w:p w:rsidR="00761375" w:rsidRPr="00344CB6" w:rsidRDefault="008B5DC2" w:rsidP="008B5DC2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sz w:val="24"/>
                <w:szCs w:val="24"/>
              </w:rPr>
            </w:pPr>
            <w:r w:rsidRPr="008B5DC2">
              <w:rPr>
                <w:rFonts w:asciiTheme="minorHAnsi" w:hAnsiTheme="minorHAnsi" w:cs="Times New Roman"/>
                <w:b/>
                <w:sz w:val="24"/>
                <w:szCs w:val="24"/>
              </w:rPr>
              <w:t>Permutation and Combination:</w:t>
            </w:r>
            <w:r w:rsidRPr="008B5DC2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(Simple problems to be solved with the calculator only)</w:t>
            </w:r>
          </w:p>
        </w:tc>
      </w:tr>
      <w:tr w:rsidR="00761375" w:rsidRPr="00344CB6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61375" w:rsidRPr="00344CB6" w:rsidRDefault="00761375" w:rsidP="006D767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61375" w:rsidRPr="00344CB6" w:rsidRDefault="00DC44AC" w:rsidP="006D767E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C44AC">
              <w:rPr>
                <w:rFonts w:asciiTheme="minorHAnsi" w:hAnsiTheme="minorHAnsi" w:cs="Times New Roman"/>
                <w:b/>
                <w:sz w:val="24"/>
                <w:szCs w:val="24"/>
              </w:rPr>
              <w:t>Matrices and Determinants</w:t>
            </w:r>
          </w:p>
        </w:tc>
      </w:tr>
      <w:tr w:rsidR="00761375" w:rsidRPr="00344CB6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5" w:rsidRPr="00344CB6" w:rsidRDefault="00761375" w:rsidP="006D767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C5" w:rsidRPr="009711C5" w:rsidRDefault="009711C5" w:rsidP="009711C5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9711C5">
              <w:rPr>
                <w:rFonts w:asciiTheme="minorHAnsi" w:hAnsiTheme="minorHAnsi" w:cs="Times New Roman"/>
                <w:b/>
                <w:sz w:val="24"/>
                <w:szCs w:val="24"/>
              </w:rPr>
              <w:t>Matrices:</w:t>
            </w:r>
            <w:r w:rsidRPr="009711C5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Some important definitions and some important results. Matrix operation (Addition, scalar multiplication , matrix multiplication, transpose of a matrix)</w:t>
            </w:r>
          </w:p>
          <w:p w:rsidR="009711C5" w:rsidRPr="009711C5" w:rsidRDefault="009711C5" w:rsidP="009711C5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9711C5">
              <w:rPr>
                <w:rFonts w:asciiTheme="minorHAnsi" w:hAnsiTheme="minorHAnsi" w:cs="Times New Roman"/>
                <w:b/>
                <w:sz w:val="24"/>
                <w:szCs w:val="24"/>
              </w:rPr>
              <w:t>Determinants of a matrix of order two or three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:</w:t>
            </w:r>
            <w:r w:rsidRPr="009711C5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properties and results of Determinants</w:t>
            </w:r>
          </w:p>
          <w:p w:rsidR="009711C5" w:rsidRPr="009711C5" w:rsidRDefault="009711C5" w:rsidP="009711C5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9711C5">
              <w:rPr>
                <w:rFonts w:asciiTheme="minorHAnsi" w:hAnsiTheme="minorHAnsi" w:cs="Times New Roman"/>
                <w:bCs/>
                <w:sz w:val="24"/>
                <w:szCs w:val="24"/>
              </w:rPr>
              <w:t>Solving a system of linear equations using Cramer’s rule</w:t>
            </w:r>
          </w:p>
          <w:p w:rsidR="009711C5" w:rsidRPr="009711C5" w:rsidRDefault="009711C5" w:rsidP="009711C5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9711C5">
              <w:rPr>
                <w:rFonts w:asciiTheme="minorHAnsi" w:hAnsiTheme="minorHAnsi" w:cs="Times New Roman"/>
                <w:bCs/>
                <w:sz w:val="24"/>
                <w:szCs w:val="24"/>
              </w:rPr>
              <w:t>Inverse of a Matrix (up to order three) using ad-joint of a matrix and matrix inversion method</w:t>
            </w:r>
          </w:p>
          <w:p w:rsidR="00761375" w:rsidRPr="000C7AE5" w:rsidRDefault="009711C5" w:rsidP="009711C5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9711C5">
              <w:rPr>
                <w:rFonts w:asciiTheme="minorHAnsi" w:hAnsiTheme="minorHAnsi" w:cs="Times New Roman"/>
                <w:b/>
                <w:sz w:val="24"/>
                <w:szCs w:val="24"/>
              </w:rPr>
              <w:t>Case study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:</w:t>
            </w:r>
            <w:r w:rsidRPr="009711C5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Input Output Analysis</w:t>
            </w:r>
          </w:p>
        </w:tc>
      </w:tr>
      <w:tr w:rsidR="00761375" w:rsidRPr="00344CB6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61375" w:rsidRPr="00344CB6" w:rsidRDefault="00761375" w:rsidP="006D767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61375" w:rsidRPr="00344CB6" w:rsidRDefault="00DC44AC" w:rsidP="00DC44AC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DC44AC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Derivatives and 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A</w:t>
            </w:r>
            <w:r w:rsidRPr="00DC44AC">
              <w:rPr>
                <w:rFonts w:asciiTheme="minorHAnsi" w:hAnsiTheme="minorHAnsi" w:cs="Times New Roman"/>
                <w:b/>
                <w:sz w:val="24"/>
                <w:szCs w:val="24"/>
              </w:rPr>
              <w:t>pplications of Derivatives</w:t>
            </w:r>
          </w:p>
        </w:tc>
      </w:tr>
      <w:tr w:rsidR="00761375" w:rsidRPr="00344CB6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5" w:rsidRPr="00344CB6" w:rsidRDefault="00761375" w:rsidP="006D767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1EE9" w:rsidRPr="00D71EE9" w:rsidRDefault="00D71EE9" w:rsidP="00D71EE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D71EE9">
              <w:rPr>
                <w:rFonts w:asciiTheme="minorHAnsi" w:hAnsiTheme="minorHAnsi" w:cs="Times New Roman"/>
                <w:b/>
                <w:sz w:val="24"/>
                <w:szCs w:val="24"/>
              </w:rPr>
              <w:t>Introduction and Concept</w:t>
            </w: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:</w:t>
            </w:r>
            <w:r w:rsidRPr="00D71EE9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Derivatives of constant function, logarithmic functions, polynomial and exponential function</w:t>
            </w:r>
          </w:p>
          <w:p w:rsidR="00D71EE9" w:rsidRPr="00D71EE9" w:rsidRDefault="00D71EE9" w:rsidP="00D71EE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D71EE9">
              <w:rPr>
                <w:rFonts w:asciiTheme="minorHAnsi" w:hAnsiTheme="minorHAnsi" w:cs="Times New Roman"/>
                <w:b/>
                <w:sz w:val="24"/>
                <w:szCs w:val="24"/>
              </w:rPr>
              <w:t>Rules of derivatives:</w:t>
            </w:r>
            <w:r w:rsidRPr="00D71EE9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addition, multiplication, quotient</w:t>
            </w:r>
          </w:p>
          <w:p w:rsidR="00D71EE9" w:rsidRPr="00D71EE9" w:rsidRDefault="00D71EE9" w:rsidP="00D71EE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D71EE9">
              <w:rPr>
                <w:rFonts w:asciiTheme="minorHAnsi" w:hAnsiTheme="minorHAnsi" w:cs="Times New Roman"/>
                <w:bCs/>
                <w:sz w:val="24"/>
                <w:szCs w:val="24"/>
              </w:rPr>
              <w:t>Second order derivatives</w:t>
            </w:r>
          </w:p>
          <w:p w:rsidR="00761375" w:rsidRPr="000C7AE5" w:rsidRDefault="00D71EE9" w:rsidP="00D71EE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D71EE9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Application of Derivatives: </w:t>
            </w:r>
            <w:r w:rsidRPr="00D71EE9">
              <w:rPr>
                <w:rFonts w:asciiTheme="minorHAnsi" w:hAnsiTheme="minorHAnsi" w:cs="Times New Roman"/>
                <w:bCs/>
                <w:sz w:val="24"/>
                <w:szCs w:val="24"/>
              </w:rPr>
              <w:t>Maxima, Minima, Average Cost and Marginal Cost. Total revenue, Marginal revenue, Average revenue. Average and Marginal profit. Price elasticity of demand</w:t>
            </w:r>
          </w:p>
        </w:tc>
      </w:tr>
      <w:tr w:rsidR="00761375" w:rsidRPr="00344CB6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61375" w:rsidRPr="00344CB6" w:rsidRDefault="00761375" w:rsidP="006D767E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344CB6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761375" w:rsidRPr="00344CB6" w:rsidRDefault="00DC44AC" w:rsidP="006D767E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DC44AC">
              <w:rPr>
                <w:rFonts w:asciiTheme="minorHAnsi" w:hAnsiTheme="minorHAnsi"/>
                <w:b/>
                <w:sz w:val="24"/>
                <w:szCs w:val="24"/>
              </w:rPr>
              <w:t>Numerical Analysis [Interpolation]</w:t>
            </w:r>
          </w:p>
        </w:tc>
      </w:tr>
      <w:tr w:rsidR="00761375" w:rsidRPr="006F6172" w:rsidTr="006D767E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1375" w:rsidRPr="006F6172" w:rsidRDefault="00761375" w:rsidP="006D767E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5E85" w:rsidRPr="00DF5E85" w:rsidRDefault="00DF5E85" w:rsidP="00DF5E85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DF5E85">
              <w:rPr>
                <w:rFonts w:asciiTheme="minorHAnsi" w:hAnsiTheme="minorHAnsi" w:cs="Times New Roman"/>
                <w:b/>
                <w:sz w:val="24"/>
                <w:szCs w:val="24"/>
              </w:rPr>
              <w:t>Introduction and concept</w:t>
            </w:r>
            <w:r>
              <w:rPr>
                <w:rFonts w:asciiTheme="minorHAnsi" w:hAnsiTheme="minorHAnsi" w:cs="Times New Roman"/>
                <w:bCs/>
                <w:sz w:val="24"/>
                <w:szCs w:val="24"/>
              </w:rPr>
              <w:t>:</w:t>
            </w:r>
            <w:r w:rsidRPr="00DF5E85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Finite differences – forward difference operator – Newton’s forward difference formula with simple examples</w:t>
            </w:r>
          </w:p>
          <w:p w:rsidR="00761375" w:rsidRPr="000C7AE5" w:rsidRDefault="00DF5E85" w:rsidP="00DF5E85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76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DF5E85">
              <w:rPr>
                <w:rFonts w:asciiTheme="minorHAnsi" w:hAnsiTheme="minorHAnsi" w:cs="Times New Roman"/>
                <w:bCs/>
                <w:sz w:val="24"/>
                <w:szCs w:val="24"/>
              </w:rPr>
              <w:t>Backward Difference Operator. Newton’s backward interpolation formula with simple examples</w:t>
            </w:r>
          </w:p>
        </w:tc>
      </w:tr>
    </w:tbl>
    <w:p w:rsidR="00761375" w:rsidRDefault="00761375" w:rsidP="00761375"/>
    <w:p w:rsidR="00761375" w:rsidRDefault="00761375">
      <w:pPr>
        <w:rPr>
          <w:rFonts w:eastAsia="Times New Roman" w:cs="Times New Roman"/>
          <w:b/>
          <w:i/>
          <w:iCs/>
          <w:sz w:val="32"/>
          <w:szCs w:val="32"/>
        </w:rPr>
      </w:pPr>
    </w:p>
    <w:p w:rsidR="00761375" w:rsidRDefault="00761375">
      <w:pPr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>
        <w:rPr>
          <w:rFonts w:eastAsia="Times New Roman" w:cs="Times New Roman"/>
          <w:b/>
          <w:i/>
          <w:iCs/>
          <w:sz w:val="32"/>
          <w:szCs w:val="32"/>
        </w:rPr>
        <w:br w:type="page"/>
      </w:r>
    </w:p>
    <w:p w:rsidR="00B9476C" w:rsidRPr="002149F5" w:rsidRDefault="00B9476C" w:rsidP="00B9476C">
      <w:pPr>
        <w:spacing w:after="0"/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 w:rsidRPr="002149F5">
        <w:rPr>
          <w:rFonts w:ascii="Calibri" w:eastAsia="Times New Roman" w:hAnsi="Calibri" w:cs="Times New Roman"/>
          <w:b/>
          <w:i/>
          <w:iCs/>
          <w:sz w:val="32"/>
          <w:szCs w:val="32"/>
        </w:rPr>
        <w:lastRenderedPageBreak/>
        <w:t>Revised Syllabus of Courses of Bachelor of Management Studies (BMS) Programme at Semester I</w:t>
      </w:r>
      <w:r>
        <w:rPr>
          <w:rFonts w:ascii="Calibri" w:eastAsia="Times New Roman" w:hAnsi="Calibri" w:cs="Times New Roman"/>
          <w:b/>
          <w:i/>
          <w:iCs/>
          <w:sz w:val="32"/>
          <w:szCs w:val="32"/>
        </w:rPr>
        <w:t>I</w:t>
      </w:r>
    </w:p>
    <w:p w:rsidR="00B9476C" w:rsidRDefault="00B9476C" w:rsidP="00B9476C">
      <w:pPr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B9476C" w:rsidRDefault="00B9476C" w:rsidP="00B9476C">
      <w:pPr>
        <w:tabs>
          <w:tab w:val="left" w:pos="3295"/>
        </w:tabs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 w:rsidRPr="00E214DD">
        <w:rPr>
          <w:rFonts w:cs="Times New Roman"/>
          <w:b/>
          <w:i/>
          <w:iCs/>
          <w:sz w:val="36"/>
          <w:szCs w:val="36"/>
        </w:rPr>
        <w:t>Ability Enhancement Courses (AEC)</w:t>
      </w:r>
    </w:p>
    <w:p w:rsidR="00B9476C" w:rsidRDefault="00B9476C" w:rsidP="00B9476C">
      <w:pPr>
        <w:tabs>
          <w:tab w:val="left" w:pos="3295"/>
        </w:tabs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B9476C" w:rsidRPr="006061FF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4.</w:t>
      </w:r>
      <w:r w:rsidRPr="006061FF">
        <w:rPr>
          <w:rFonts w:cs="Times New Roman"/>
          <w:b/>
          <w:sz w:val="40"/>
          <w:szCs w:val="40"/>
        </w:rPr>
        <w:t xml:space="preserve"> Business Communication - II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B9476C" w:rsidRPr="006061FF" w:rsidRDefault="00B9476C" w:rsidP="00B9476C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6061FF">
        <w:rPr>
          <w:rFonts w:cs="Times New Roman"/>
          <w:b/>
          <w:i/>
          <w:iCs/>
          <w:sz w:val="36"/>
          <w:szCs w:val="28"/>
        </w:rPr>
        <w:t>Modules at a Glance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8845" w:type="dxa"/>
        <w:jc w:val="center"/>
        <w:tblLook w:val="04A0"/>
      </w:tblPr>
      <w:tblGrid>
        <w:gridCol w:w="650"/>
        <w:gridCol w:w="6711"/>
        <w:gridCol w:w="1484"/>
      </w:tblGrid>
      <w:tr w:rsidR="00B9476C" w:rsidRPr="00AF7B05" w:rsidTr="00EC61F5">
        <w:trPr>
          <w:jc w:val="center"/>
        </w:trPr>
        <w:tc>
          <w:tcPr>
            <w:tcW w:w="650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6711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84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B9476C" w:rsidRPr="00AF7B05" w:rsidTr="00DE1F08">
        <w:trPr>
          <w:trHeight w:val="720"/>
          <w:jc w:val="center"/>
        </w:trPr>
        <w:tc>
          <w:tcPr>
            <w:tcW w:w="650" w:type="dxa"/>
            <w:vAlign w:val="center"/>
          </w:tcPr>
          <w:p w:rsidR="00B9476C" w:rsidRPr="00AF7B05" w:rsidRDefault="00B9476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711" w:type="dxa"/>
            <w:vAlign w:val="center"/>
          </w:tcPr>
          <w:p w:rsidR="00B9476C" w:rsidRPr="00723F46" w:rsidRDefault="00B9476C" w:rsidP="00DE1F08">
            <w:pPr>
              <w:rPr>
                <w:rFonts w:cs="Times New Roman"/>
                <w:sz w:val="28"/>
                <w:szCs w:val="28"/>
              </w:rPr>
            </w:pPr>
            <w:r w:rsidRPr="00465287">
              <w:rPr>
                <w:rFonts w:cs="Times New Roman"/>
                <w:sz w:val="28"/>
                <w:szCs w:val="28"/>
              </w:rPr>
              <w:t>Presentation Skills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B9476C" w:rsidRPr="00AF7B05" w:rsidTr="00DE1F08">
        <w:trPr>
          <w:trHeight w:val="720"/>
          <w:jc w:val="center"/>
        </w:trPr>
        <w:tc>
          <w:tcPr>
            <w:tcW w:w="650" w:type="dxa"/>
            <w:vAlign w:val="center"/>
          </w:tcPr>
          <w:p w:rsidR="00B9476C" w:rsidRPr="00AF7B05" w:rsidRDefault="00B9476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711" w:type="dxa"/>
            <w:vAlign w:val="center"/>
          </w:tcPr>
          <w:p w:rsidR="00B9476C" w:rsidRPr="00723F46" w:rsidRDefault="00B9476C" w:rsidP="00DE1F08">
            <w:pPr>
              <w:rPr>
                <w:rFonts w:cs="Times New Roman"/>
                <w:sz w:val="28"/>
                <w:szCs w:val="28"/>
              </w:rPr>
            </w:pPr>
            <w:r w:rsidRPr="00465287">
              <w:rPr>
                <w:rFonts w:cs="Times New Roman"/>
                <w:sz w:val="28"/>
                <w:szCs w:val="28"/>
              </w:rPr>
              <w:t>Group Communication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B9476C" w:rsidRPr="00AF7B05" w:rsidTr="00DE1F08">
        <w:trPr>
          <w:trHeight w:val="720"/>
          <w:jc w:val="center"/>
        </w:trPr>
        <w:tc>
          <w:tcPr>
            <w:tcW w:w="650" w:type="dxa"/>
            <w:vAlign w:val="center"/>
          </w:tcPr>
          <w:p w:rsidR="00B9476C" w:rsidRPr="00AF7B05" w:rsidRDefault="00B9476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711" w:type="dxa"/>
            <w:vAlign w:val="center"/>
          </w:tcPr>
          <w:p w:rsidR="00B9476C" w:rsidRPr="00723F46" w:rsidRDefault="00B9476C" w:rsidP="00DE1F08">
            <w:pPr>
              <w:rPr>
                <w:rFonts w:cs="Times New Roman"/>
                <w:sz w:val="28"/>
                <w:szCs w:val="28"/>
              </w:rPr>
            </w:pPr>
            <w:r w:rsidRPr="00465287">
              <w:rPr>
                <w:rFonts w:cs="Times New Roman"/>
                <w:sz w:val="28"/>
                <w:szCs w:val="28"/>
              </w:rPr>
              <w:t>Business Correspondence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B9476C" w:rsidRPr="00AF7B05" w:rsidTr="00DE1F08">
        <w:trPr>
          <w:trHeight w:val="720"/>
          <w:jc w:val="center"/>
        </w:trPr>
        <w:tc>
          <w:tcPr>
            <w:tcW w:w="650" w:type="dxa"/>
            <w:vAlign w:val="center"/>
          </w:tcPr>
          <w:p w:rsidR="00B9476C" w:rsidRPr="00AF7B05" w:rsidRDefault="00B9476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711" w:type="dxa"/>
            <w:vAlign w:val="center"/>
          </w:tcPr>
          <w:p w:rsidR="00B9476C" w:rsidRPr="00723F46" w:rsidRDefault="00B9476C" w:rsidP="00DE1F0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287">
              <w:rPr>
                <w:rFonts w:cs="Times New Roman"/>
                <w:sz w:val="28"/>
                <w:szCs w:val="28"/>
              </w:rPr>
              <w:t>Language and Writing Skills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DE1F0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B9476C" w:rsidRPr="00AF7B05" w:rsidTr="00DE1F08">
        <w:trPr>
          <w:trHeight w:val="720"/>
          <w:jc w:val="center"/>
        </w:trPr>
        <w:tc>
          <w:tcPr>
            <w:tcW w:w="7361" w:type="dxa"/>
            <w:gridSpan w:val="2"/>
            <w:vAlign w:val="center"/>
          </w:tcPr>
          <w:p w:rsidR="00B9476C" w:rsidRPr="004F2750" w:rsidRDefault="00B9476C" w:rsidP="00DE1F08">
            <w:pPr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DE1F0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  <w:r w:rsidRPr="004F2750"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</w:tbl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B9476C" w:rsidRPr="001973D9" w:rsidTr="00EC61F5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B9476C" w:rsidRPr="001973D9" w:rsidRDefault="00B9476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973D9">
              <w:rPr>
                <w:rFonts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B9476C" w:rsidRPr="001973D9" w:rsidRDefault="00B9476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973D9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B9476C" w:rsidRPr="001973D9" w:rsidTr="00EC61F5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1973D9" w:rsidRDefault="00B9476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973D9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1973D9" w:rsidRDefault="00B9476C" w:rsidP="00DE1F08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465287">
              <w:rPr>
                <w:rFonts w:cs="Times New Roman"/>
                <w:b/>
                <w:sz w:val="24"/>
                <w:szCs w:val="24"/>
              </w:rPr>
              <w:t>Presentation Skills</w:t>
            </w:r>
            <w:r w:rsidRPr="00465287">
              <w:rPr>
                <w:rFonts w:cs="Times New Roman"/>
                <w:b/>
                <w:sz w:val="24"/>
                <w:szCs w:val="24"/>
              </w:rPr>
              <w:tab/>
            </w:r>
          </w:p>
        </w:tc>
      </w:tr>
      <w:tr w:rsidR="00B9476C" w:rsidRPr="001973D9" w:rsidTr="00EC61F5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9476C" w:rsidRPr="001973D9" w:rsidRDefault="00B9476C" w:rsidP="00DE1F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C" w:rsidRPr="00D7519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Presentations: </w:t>
            </w:r>
            <w:r w:rsidRPr="00D75197">
              <w:rPr>
                <w:sz w:val="24"/>
                <w:szCs w:val="24"/>
              </w:rPr>
              <w:t xml:space="preserve"> (to be tested in tutorials </w:t>
            </w:r>
            <w:r>
              <w:rPr>
                <w:sz w:val="24"/>
                <w:szCs w:val="24"/>
              </w:rPr>
              <w:t xml:space="preserve">only) 4 Principles of Effective </w:t>
            </w:r>
            <w:r w:rsidRPr="00D75197">
              <w:rPr>
                <w:sz w:val="24"/>
                <w:szCs w:val="24"/>
              </w:rPr>
              <w:t>Presentation</w:t>
            </w:r>
          </w:p>
          <w:p w:rsidR="00B9476C" w:rsidRPr="00D7519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5197">
              <w:rPr>
                <w:sz w:val="24"/>
                <w:szCs w:val="24"/>
              </w:rPr>
              <w:t>Effective use of OHP</w:t>
            </w:r>
          </w:p>
          <w:p w:rsidR="00B9476C" w:rsidRPr="00D7519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5197">
              <w:rPr>
                <w:sz w:val="24"/>
                <w:szCs w:val="24"/>
              </w:rPr>
              <w:t>Effective use of Transparencies</w:t>
            </w:r>
          </w:p>
          <w:p w:rsidR="00B9476C" w:rsidRPr="0046528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5197">
              <w:rPr>
                <w:sz w:val="24"/>
                <w:szCs w:val="24"/>
              </w:rPr>
              <w:t>How to make a Power-Point Presentation</w:t>
            </w:r>
          </w:p>
        </w:tc>
      </w:tr>
      <w:tr w:rsidR="00B9476C" w:rsidRPr="001973D9" w:rsidTr="00EC61F5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1973D9" w:rsidRDefault="00B9476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973D9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1973D9" w:rsidRDefault="00B9476C" w:rsidP="00DE1F08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465287">
              <w:rPr>
                <w:rFonts w:cs="Times New Roman"/>
                <w:b/>
                <w:sz w:val="24"/>
                <w:szCs w:val="24"/>
              </w:rPr>
              <w:t>Group Communication</w:t>
            </w:r>
          </w:p>
        </w:tc>
      </w:tr>
      <w:tr w:rsidR="00B9476C" w:rsidRPr="001973D9" w:rsidTr="00EC61F5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C" w:rsidRPr="001973D9" w:rsidRDefault="00B9476C" w:rsidP="00DE1F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9476C" w:rsidRPr="00D7519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5197">
              <w:rPr>
                <w:b/>
                <w:sz w:val="24"/>
                <w:szCs w:val="24"/>
              </w:rPr>
              <w:t>Interviews:</w:t>
            </w:r>
            <w:r w:rsidRPr="00D75197">
              <w:rPr>
                <w:sz w:val="24"/>
                <w:szCs w:val="24"/>
              </w:rPr>
              <w:t>Group Discussion Preparing for an Interview</w:t>
            </w:r>
            <w:r>
              <w:rPr>
                <w:sz w:val="24"/>
                <w:szCs w:val="24"/>
              </w:rPr>
              <w:t xml:space="preserve">, </w:t>
            </w:r>
            <w:r w:rsidRPr="00D75197">
              <w:rPr>
                <w:sz w:val="24"/>
                <w:szCs w:val="24"/>
              </w:rPr>
              <w:t>Types of Interviews – Selection, Appraisal, Grievance, Exit</w:t>
            </w:r>
          </w:p>
          <w:p w:rsidR="00B9476C" w:rsidRPr="00D7519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5197">
              <w:rPr>
                <w:b/>
                <w:sz w:val="24"/>
                <w:szCs w:val="24"/>
              </w:rPr>
              <w:t>Meetings:</w:t>
            </w:r>
            <w:r w:rsidRPr="00D75197">
              <w:rPr>
                <w:sz w:val="24"/>
                <w:szCs w:val="24"/>
              </w:rPr>
              <w:t>Need and Importance of Meetings, Conduct of Meeting and Group Dynamics Role of the Chairperson, Role of t</w:t>
            </w:r>
            <w:r>
              <w:rPr>
                <w:sz w:val="24"/>
                <w:szCs w:val="24"/>
              </w:rPr>
              <w:t xml:space="preserve">he Participants, </w:t>
            </w:r>
            <w:r w:rsidRPr="00D75197">
              <w:rPr>
                <w:sz w:val="24"/>
                <w:szCs w:val="24"/>
              </w:rPr>
              <w:t>Drafting of Notice, Agenda and Resolutions</w:t>
            </w:r>
          </w:p>
          <w:p w:rsidR="00B9476C" w:rsidRPr="00D7519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5197">
              <w:rPr>
                <w:b/>
                <w:sz w:val="24"/>
                <w:szCs w:val="24"/>
              </w:rPr>
              <w:t>Conference:</w:t>
            </w:r>
            <w:r w:rsidRPr="00D75197">
              <w:rPr>
                <w:sz w:val="24"/>
                <w:szCs w:val="24"/>
              </w:rPr>
              <w:t>Meaning and Importance of Con</w:t>
            </w:r>
            <w:r>
              <w:rPr>
                <w:sz w:val="24"/>
                <w:szCs w:val="24"/>
              </w:rPr>
              <w:t xml:space="preserve">ference Organizing a Conference </w:t>
            </w:r>
            <w:r w:rsidRPr="00D75197">
              <w:rPr>
                <w:sz w:val="24"/>
                <w:szCs w:val="24"/>
              </w:rPr>
              <w:t>Modern Methods: Video and Tele – Conferencing</w:t>
            </w:r>
          </w:p>
          <w:p w:rsidR="00B9476C" w:rsidRPr="0046528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5197">
              <w:rPr>
                <w:b/>
                <w:sz w:val="24"/>
                <w:szCs w:val="24"/>
              </w:rPr>
              <w:t>Public Relations:</w:t>
            </w:r>
            <w:r>
              <w:rPr>
                <w:sz w:val="24"/>
                <w:szCs w:val="24"/>
              </w:rPr>
              <w:t xml:space="preserve"> Meaning, Functions of PR Department, </w:t>
            </w:r>
            <w:r w:rsidRPr="00D75197">
              <w:rPr>
                <w:sz w:val="24"/>
                <w:szCs w:val="24"/>
              </w:rPr>
              <w:t>External and Internal Measures of PR</w:t>
            </w:r>
          </w:p>
        </w:tc>
      </w:tr>
      <w:tr w:rsidR="00B9476C" w:rsidRPr="001973D9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1973D9" w:rsidRDefault="00B9476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973D9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1973D9" w:rsidRDefault="00B9476C" w:rsidP="00DE1F08">
            <w:pPr>
              <w:spacing w:line="276" w:lineRule="auto"/>
              <w:rPr>
                <w:rFonts w:cs="Times New Roman"/>
                <w:b/>
                <w:sz w:val="24"/>
                <w:szCs w:val="24"/>
              </w:rPr>
            </w:pPr>
            <w:r w:rsidRPr="00465287">
              <w:rPr>
                <w:rFonts w:cs="Times New Roman"/>
                <w:b/>
                <w:sz w:val="24"/>
                <w:szCs w:val="24"/>
              </w:rPr>
              <w:t>Business Correspondence</w:t>
            </w:r>
          </w:p>
        </w:tc>
      </w:tr>
      <w:tr w:rsidR="00B9476C" w:rsidRPr="001973D9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76C" w:rsidRPr="001973D9" w:rsidRDefault="00B9476C" w:rsidP="00DE1F08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C" w:rsidRPr="00D7519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Trade Letters: </w:t>
            </w:r>
            <w:r w:rsidRPr="00D75197">
              <w:rPr>
                <w:sz w:val="24"/>
                <w:szCs w:val="24"/>
              </w:rPr>
              <w:t>Order, Credit and Status Enquiry, Collection (just a brief introduction to be given)</w:t>
            </w:r>
          </w:p>
          <w:p w:rsidR="00B9476C" w:rsidRPr="00C13B8F" w:rsidRDefault="00B9476C" w:rsidP="00DE1F08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C13B8F">
              <w:rPr>
                <w:b/>
                <w:sz w:val="24"/>
                <w:szCs w:val="24"/>
              </w:rPr>
              <w:t>Only following to be taught in detail:-</w:t>
            </w:r>
          </w:p>
          <w:p w:rsidR="00B9476C" w:rsidRPr="00D7519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5197">
              <w:rPr>
                <w:sz w:val="24"/>
                <w:szCs w:val="24"/>
              </w:rPr>
              <w:t>Letters of Inquiry</w:t>
            </w:r>
            <w:r>
              <w:rPr>
                <w:sz w:val="24"/>
                <w:szCs w:val="24"/>
              </w:rPr>
              <w:t xml:space="preserve">, </w:t>
            </w:r>
            <w:r w:rsidRPr="00D75197">
              <w:rPr>
                <w:sz w:val="24"/>
                <w:szCs w:val="24"/>
              </w:rPr>
              <w:t>Letters of Complaints, Claims, Adjustments Sales Letters, promotional leaflets and fliers Consumer Grievance Letters</w:t>
            </w:r>
            <w:r>
              <w:rPr>
                <w:sz w:val="24"/>
                <w:szCs w:val="24"/>
              </w:rPr>
              <w:t xml:space="preserve">, </w:t>
            </w:r>
            <w:r w:rsidRPr="00D75197">
              <w:rPr>
                <w:sz w:val="24"/>
                <w:szCs w:val="24"/>
              </w:rPr>
              <w:t>Letters under Right to Information (RTI) Act</w:t>
            </w:r>
          </w:p>
          <w:p w:rsidR="00B9476C" w:rsidRPr="0046528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D75197">
              <w:rPr>
                <w:sz w:val="24"/>
                <w:szCs w:val="24"/>
              </w:rPr>
              <w:t>[Teachers must provide the students with theoretical constructs wherever necessary in order to create awareness. However students should not be tested on the theory.]</w:t>
            </w:r>
          </w:p>
        </w:tc>
      </w:tr>
      <w:tr w:rsidR="00B9476C" w:rsidRPr="001973D9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1973D9" w:rsidRDefault="00B9476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1973D9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1973D9" w:rsidRDefault="00B9476C" w:rsidP="00DE1F08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5287">
              <w:rPr>
                <w:rFonts w:cs="Times New Roman"/>
                <w:b/>
                <w:sz w:val="24"/>
                <w:szCs w:val="24"/>
              </w:rPr>
              <w:t>Language and Writing Skills</w:t>
            </w:r>
          </w:p>
        </w:tc>
      </w:tr>
      <w:tr w:rsidR="00B9476C" w:rsidRPr="001973D9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9476C" w:rsidRPr="001973D9" w:rsidRDefault="00B9476C" w:rsidP="00DE1F08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476C" w:rsidRPr="00D7519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3B8F">
              <w:rPr>
                <w:b/>
                <w:sz w:val="24"/>
                <w:szCs w:val="24"/>
              </w:rPr>
              <w:t>Reports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D75197">
              <w:rPr>
                <w:sz w:val="24"/>
                <w:szCs w:val="24"/>
              </w:rPr>
              <w:t>Parts, Types</w:t>
            </w:r>
            <w:r>
              <w:rPr>
                <w:sz w:val="24"/>
                <w:szCs w:val="24"/>
              </w:rPr>
              <w:t xml:space="preserve">, </w:t>
            </w:r>
            <w:r w:rsidRPr="00D75197">
              <w:rPr>
                <w:sz w:val="24"/>
                <w:szCs w:val="24"/>
              </w:rPr>
              <w:t>Feasibility Reports, Investigative Reports</w:t>
            </w:r>
          </w:p>
          <w:p w:rsidR="00B9476C" w:rsidRPr="00465287" w:rsidRDefault="00B9476C" w:rsidP="00DE1F08">
            <w:pPr>
              <w:spacing w:line="276" w:lineRule="auto"/>
              <w:jc w:val="both"/>
              <w:rPr>
                <w:sz w:val="24"/>
                <w:szCs w:val="24"/>
              </w:rPr>
            </w:pPr>
            <w:r w:rsidRPr="00C13B8F">
              <w:rPr>
                <w:b/>
                <w:sz w:val="24"/>
                <w:szCs w:val="24"/>
              </w:rPr>
              <w:t>Summarisation</w:t>
            </w:r>
            <w:r>
              <w:rPr>
                <w:b/>
                <w:sz w:val="24"/>
                <w:szCs w:val="24"/>
              </w:rPr>
              <w:t xml:space="preserve">: </w:t>
            </w:r>
            <w:r w:rsidRPr="00D75197">
              <w:rPr>
                <w:sz w:val="24"/>
                <w:szCs w:val="24"/>
              </w:rPr>
              <w:t>Identification of main and supporting/sub points Presenting these in a cohesive manner</w:t>
            </w:r>
          </w:p>
        </w:tc>
      </w:tr>
    </w:tbl>
    <w:p w:rsidR="00B9476C" w:rsidRDefault="00B9476C" w:rsidP="00B947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9476C" w:rsidRPr="002149F5" w:rsidRDefault="00B9476C" w:rsidP="00B9476C">
      <w:pPr>
        <w:spacing w:after="0"/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 w:rsidRPr="002149F5">
        <w:rPr>
          <w:rFonts w:ascii="Calibri" w:eastAsia="Times New Roman" w:hAnsi="Calibri" w:cs="Times New Roman"/>
          <w:b/>
          <w:i/>
          <w:iCs/>
          <w:sz w:val="32"/>
          <w:szCs w:val="32"/>
        </w:rPr>
        <w:lastRenderedPageBreak/>
        <w:t>Revised Syllabus of Courses of Bachelor of Management Studies (BMS) Programme at Semester I</w:t>
      </w:r>
      <w:r>
        <w:rPr>
          <w:rFonts w:ascii="Calibri" w:eastAsia="Times New Roman" w:hAnsi="Calibri" w:cs="Times New Roman"/>
          <w:b/>
          <w:i/>
          <w:iCs/>
          <w:sz w:val="32"/>
          <w:szCs w:val="32"/>
        </w:rPr>
        <w:t>I</w:t>
      </w:r>
    </w:p>
    <w:p w:rsidR="00B9476C" w:rsidRDefault="00B9476C" w:rsidP="00B9476C">
      <w:pPr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B9476C" w:rsidRDefault="00B9476C" w:rsidP="00B9476C">
      <w:pPr>
        <w:pStyle w:val="NoSpacing"/>
        <w:jc w:val="center"/>
        <w:rPr>
          <w:rFonts w:cs="Times New Roman"/>
          <w:b/>
          <w:i/>
          <w:iCs/>
          <w:sz w:val="36"/>
          <w:szCs w:val="36"/>
        </w:rPr>
      </w:pPr>
      <w:r>
        <w:rPr>
          <w:rFonts w:cs="Times New Roman"/>
          <w:b/>
          <w:i/>
          <w:iCs/>
          <w:sz w:val="36"/>
          <w:szCs w:val="36"/>
        </w:rPr>
        <w:t>Skill</w:t>
      </w:r>
      <w:r w:rsidRPr="00E214DD">
        <w:rPr>
          <w:rFonts w:cs="Times New Roman"/>
          <w:b/>
          <w:i/>
          <w:iCs/>
          <w:sz w:val="36"/>
          <w:szCs w:val="36"/>
        </w:rPr>
        <w:t xml:space="preserve"> Enhancement Courses </w:t>
      </w:r>
      <w:r>
        <w:rPr>
          <w:rFonts w:cs="Times New Roman"/>
          <w:b/>
          <w:i/>
          <w:iCs/>
          <w:sz w:val="36"/>
          <w:szCs w:val="36"/>
        </w:rPr>
        <w:t>(S</w:t>
      </w:r>
      <w:r w:rsidRPr="00E214DD">
        <w:rPr>
          <w:rFonts w:cs="Times New Roman"/>
          <w:b/>
          <w:i/>
          <w:iCs/>
          <w:sz w:val="36"/>
          <w:szCs w:val="36"/>
        </w:rPr>
        <w:t>EC)</w:t>
      </w:r>
    </w:p>
    <w:p w:rsidR="00B9476C" w:rsidRDefault="00B9476C" w:rsidP="00B9476C">
      <w:pPr>
        <w:pStyle w:val="NoSpacing"/>
        <w:jc w:val="center"/>
        <w:rPr>
          <w:rFonts w:cs="Times New Roman"/>
          <w:b/>
          <w:i/>
          <w:iCs/>
          <w:sz w:val="36"/>
          <w:szCs w:val="36"/>
        </w:rPr>
      </w:pPr>
    </w:p>
    <w:p w:rsidR="00B9476C" w:rsidRPr="00616E57" w:rsidRDefault="00B9476C" w:rsidP="00B9476C">
      <w:pPr>
        <w:pStyle w:val="NoSpacing"/>
        <w:jc w:val="center"/>
        <w:rPr>
          <w:rFonts w:eastAsia="Arial Unicode MS"/>
          <w:b/>
          <w:sz w:val="40"/>
          <w:szCs w:val="40"/>
        </w:rPr>
      </w:pPr>
      <w:r>
        <w:rPr>
          <w:rFonts w:eastAsia="Arial Unicode MS"/>
          <w:b/>
          <w:sz w:val="40"/>
          <w:szCs w:val="40"/>
        </w:rPr>
        <w:t>5.</w:t>
      </w:r>
      <w:r w:rsidRPr="00616E57">
        <w:rPr>
          <w:rFonts w:eastAsia="Arial Unicode MS"/>
          <w:b/>
          <w:sz w:val="40"/>
          <w:szCs w:val="40"/>
        </w:rPr>
        <w:t xml:space="preserve"> Foundation Course – II</w:t>
      </w:r>
    </w:p>
    <w:p w:rsidR="00B9476C" w:rsidRDefault="00B9476C" w:rsidP="00B9476C">
      <w:pPr>
        <w:pStyle w:val="NoSpacing"/>
        <w:rPr>
          <w:rFonts w:eastAsia="Arial Unicode MS"/>
          <w:b/>
          <w:sz w:val="28"/>
          <w:szCs w:val="32"/>
        </w:rPr>
      </w:pPr>
    </w:p>
    <w:p w:rsidR="00B9476C" w:rsidRPr="00616E57" w:rsidRDefault="00B9476C" w:rsidP="00B9476C">
      <w:pPr>
        <w:spacing w:after="0" w:line="360" w:lineRule="auto"/>
        <w:jc w:val="center"/>
        <w:rPr>
          <w:b/>
          <w:i/>
          <w:iCs/>
          <w:sz w:val="36"/>
          <w:szCs w:val="28"/>
        </w:rPr>
      </w:pPr>
      <w:r w:rsidRPr="00616E57">
        <w:rPr>
          <w:b/>
          <w:i/>
          <w:iCs/>
          <w:sz w:val="36"/>
          <w:szCs w:val="28"/>
        </w:rPr>
        <w:t>Modules at a Glance</w:t>
      </w:r>
    </w:p>
    <w:p w:rsidR="00B9476C" w:rsidRDefault="00B9476C" w:rsidP="00B9476C">
      <w:pPr>
        <w:tabs>
          <w:tab w:val="left" w:pos="2960"/>
        </w:tabs>
        <w:spacing w:after="0" w:line="240" w:lineRule="auto"/>
        <w:rPr>
          <w:rStyle w:val="Heading2"/>
          <w:rFonts w:ascii="Times New Roman" w:hAnsi="Times New Roman" w:cs="Times New Roman"/>
          <w:sz w:val="28"/>
          <w:szCs w:val="28"/>
        </w:rPr>
      </w:pPr>
    </w:p>
    <w:tbl>
      <w:tblPr>
        <w:tblW w:w="95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75"/>
        <w:gridCol w:w="7533"/>
        <w:gridCol w:w="1337"/>
      </w:tblGrid>
      <w:tr w:rsidR="00B9476C" w:rsidRPr="006467EF" w:rsidTr="00EC61F5">
        <w:trPr>
          <w:trHeight w:val="720"/>
          <w:jc w:val="center"/>
        </w:trPr>
        <w:tc>
          <w:tcPr>
            <w:tcW w:w="675" w:type="dxa"/>
            <w:shd w:val="clear" w:color="auto" w:fill="FABF8F" w:themeFill="accent6" w:themeFillTint="99"/>
            <w:vAlign w:val="center"/>
          </w:tcPr>
          <w:p w:rsidR="00B9476C" w:rsidRPr="00616E57" w:rsidRDefault="00B9476C" w:rsidP="00EC61F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16E57">
              <w:rPr>
                <w:b/>
                <w:sz w:val="28"/>
                <w:szCs w:val="28"/>
              </w:rPr>
              <w:t>Sr. No.</w:t>
            </w:r>
          </w:p>
        </w:tc>
        <w:tc>
          <w:tcPr>
            <w:tcW w:w="7533" w:type="dxa"/>
            <w:shd w:val="clear" w:color="auto" w:fill="FABF8F" w:themeFill="accent6" w:themeFillTint="99"/>
            <w:vAlign w:val="center"/>
          </w:tcPr>
          <w:p w:rsidR="00B9476C" w:rsidRPr="00616E57" w:rsidRDefault="00B9476C" w:rsidP="00EC61F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16E57">
              <w:rPr>
                <w:b/>
                <w:sz w:val="28"/>
                <w:szCs w:val="28"/>
              </w:rPr>
              <w:t>Modules</w:t>
            </w:r>
          </w:p>
        </w:tc>
        <w:tc>
          <w:tcPr>
            <w:tcW w:w="1337" w:type="dxa"/>
            <w:shd w:val="clear" w:color="auto" w:fill="FABF8F" w:themeFill="accent6" w:themeFillTint="99"/>
            <w:vAlign w:val="center"/>
          </w:tcPr>
          <w:p w:rsidR="00B9476C" w:rsidRPr="00616E57" w:rsidRDefault="00B9476C" w:rsidP="00EC61F5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616E57">
              <w:rPr>
                <w:b/>
                <w:sz w:val="28"/>
                <w:szCs w:val="28"/>
              </w:rPr>
              <w:t>No. of Lectures</w:t>
            </w:r>
          </w:p>
        </w:tc>
      </w:tr>
      <w:tr w:rsidR="0073400C" w:rsidRPr="006467EF" w:rsidTr="00EC61F5">
        <w:trPr>
          <w:trHeight w:val="720"/>
          <w:jc w:val="center"/>
        </w:trPr>
        <w:tc>
          <w:tcPr>
            <w:tcW w:w="675" w:type="dxa"/>
            <w:vAlign w:val="center"/>
          </w:tcPr>
          <w:p w:rsidR="0073400C" w:rsidRPr="00616E57" w:rsidRDefault="0073400C" w:rsidP="00EC61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6E57">
              <w:rPr>
                <w:sz w:val="28"/>
                <w:szCs w:val="28"/>
              </w:rPr>
              <w:t>1</w:t>
            </w:r>
          </w:p>
        </w:tc>
        <w:tc>
          <w:tcPr>
            <w:tcW w:w="7533" w:type="dxa"/>
            <w:vAlign w:val="center"/>
          </w:tcPr>
          <w:p w:rsidR="0073400C" w:rsidRPr="00616E57" w:rsidRDefault="0073400C" w:rsidP="00AC3823">
            <w:pPr>
              <w:spacing w:after="0" w:line="240" w:lineRule="auto"/>
              <w:rPr>
                <w:sz w:val="28"/>
                <w:szCs w:val="28"/>
              </w:rPr>
            </w:pPr>
            <w:r w:rsidRPr="000F645C">
              <w:rPr>
                <w:sz w:val="28"/>
                <w:szCs w:val="28"/>
              </w:rPr>
              <w:t>Globalisation and Indian Society</w:t>
            </w:r>
          </w:p>
        </w:tc>
        <w:tc>
          <w:tcPr>
            <w:tcW w:w="1337" w:type="dxa"/>
            <w:vAlign w:val="center"/>
          </w:tcPr>
          <w:p w:rsidR="0073400C" w:rsidRPr="00616E57" w:rsidRDefault="0073400C" w:rsidP="00AC3823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</w:p>
        </w:tc>
      </w:tr>
      <w:tr w:rsidR="0073400C" w:rsidRPr="006467EF" w:rsidTr="00EC61F5">
        <w:trPr>
          <w:trHeight w:val="720"/>
          <w:jc w:val="center"/>
        </w:trPr>
        <w:tc>
          <w:tcPr>
            <w:tcW w:w="675" w:type="dxa"/>
            <w:vAlign w:val="center"/>
          </w:tcPr>
          <w:p w:rsidR="0073400C" w:rsidRPr="00616E57" w:rsidRDefault="0073400C" w:rsidP="00EC61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6E57">
              <w:rPr>
                <w:sz w:val="28"/>
                <w:szCs w:val="28"/>
              </w:rPr>
              <w:t>2</w:t>
            </w:r>
          </w:p>
        </w:tc>
        <w:tc>
          <w:tcPr>
            <w:tcW w:w="7533" w:type="dxa"/>
            <w:vAlign w:val="center"/>
          </w:tcPr>
          <w:p w:rsidR="0073400C" w:rsidRPr="00616E57" w:rsidRDefault="0073400C" w:rsidP="00AC3823">
            <w:pPr>
              <w:spacing w:after="0" w:line="240" w:lineRule="auto"/>
              <w:rPr>
                <w:sz w:val="28"/>
                <w:szCs w:val="28"/>
              </w:rPr>
            </w:pPr>
            <w:r w:rsidRPr="000F645C">
              <w:rPr>
                <w:sz w:val="28"/>
                <w:szCs w:val="28"/>
              </w:rPr>
              <w:t>Human Rights</w:t>
            </w:r>
          </w:p>
        </w:tc>
        <w:tc>
          <w:tcPr>
            <w:tcW w:w="1337" w:type="dxa"/>
            <w:vAlign w:val="center"/>
          </w:tcPr>
          <w:p w:rsidR="0073400C" w:rsidRPr="00616E57" w:rsidRDefault="0073400C" w:rsidP="00AC382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3400C" w:rsidRPr="006467EF" w:rsidTr="00EC61F5">
        <w:trPr>
          <w:trHeight w:val="720"/>
          <w:jc w:val="center"/>
        </w:trPr>
        <w:tc>
          <w:tcPr>
            <w:tcW w:w="675" w:type="dxa"/>
            <w:vAlign w:val="center"/>
          </w:tcPr>
          <w:p w:rsidR="0073400C" w:rsidRPr="00616E57" w:rsidRDefault="0073400C" w:rsidP="00EC61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6E57">
              <w:rPr>
                <w:sz w:val="28"/>
                <w:szCs w:val="28"/>
              </w:rPr>
              <w:t>3</w:t>
            </w:r>
          </w:p>
        </w:tc>
        <w:tc>
          <w:tcPr>
            <w:tcW w:w="7533" w:type="dxa"/>
            <w:vAlign w:val="center"/>
          </w:tcPr>
          <w:p w:rsidR="0073400C" w:rsidRPr="00616E57" w:rsidRDefault="0073400C" w:rsidP="00AC3823">
            <w:pPr>
              <w:spacing w:after="0" w:line="240" w:lineRule="auto"/>
              <w:rPr>
                <w:sz w:val="28"/>
                <w:szCs w:val="28"/>
              </w:rPr>
            </w:pPr>
            <w:r w:rsidRPr="000F645C">
              <w:rPr>
                <w:sz w:val="28"/>
                <w:szCs w:val="28"/>
              </w:rPr>
              <w:t>Ecology</w:t>
            </w:r>
          </w:p>
        </w:tc>
        <w:tc>
          <w:tcPr>
            <w:tcW w:w="1337" w:type="dxa"/>
            <w:vAlign w:val="center"/>
          </w:tcPr>
          <w:p w:rsidR="0073400C" w:rsidRPr="00616E57" w:rsidRDefault="0073400C" w:rsidP="00AC382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3400C" w:rsidRPr="006467EF" w:rsidTr="00EC61F5">
        <w:trPr>
          <w:trHeight w:val="720"/>
          <w:jc w:val="center"/>
        </w:trPr>
        <w:tc>
          <w:tcPr>
            <w:tcW w:w="675" w:type="dxa"/>
            <w:vAlign w:val="center"/>
          </w:tcPr>
          <w:p w:rsidR="0073400C" w:rsidRPr="00616E57" w:rsidRDefault="0073400C" w:rsidP="00EC61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6E57">
              <w:rPr>
                <w:sz w:val="28"/>
                <w:szCs w:val="28"/>
              </w:rPr>
              <w:t>4</w:t>
            </w:r>
          </w:p>
        </w:tc>
        <w:tc>
          <w:tcPr>
            <w:tcW w:w="7533" w:type="dxa"/>
            <w:vAlign w:val="center"/>
          </w:tcPr>
          <w:p w:rsidR="0073400C" w:rsidRPr="00616E57" w:rsidRDefault="0073400C" w:rsidP="00AC3823">
            <w:pPr>
              <w:spacing w:after="0" w:line="240" w:lineRule="auto"/>
              <w:rPr>
                <w:sz w:val="28"/>
                <w:szCs w:val="28"/>
              </w:rPr>
            </w:pPr>
            <w:r w:rsidRPr="000F645C">
              <w:rPr>
                <w:sz w:val="28"/>
                <w:szCs w:val="28"/>
              </w:rPr>
              <w:t>Understanding Stress and Conflict</w:t>
            </w:r>
          </w:p>
        </w:tc>
        <w:tc>
          <w:tcPr>
            <w:tcW w:w="1337" w:type="dxa"/>
            <w:vAlign w:val="center"/>
          </w:tcPr>
          <w:p w:rsidR="0073400C" w:rsidRPr="00616E57" w:rsidRDefault="0073400C" w:rsidP="00AC382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73400C" w:rsidRPr="006467EF" w:rsidTr="00EC61F5">
        <w:trPr>
          <w:trHeight w:val="720"/>
          <w:jc w:val="center"/>
        </w:trPr>
        <w:tc>
          <w:tcPr>
            <w:tcW w:w="675" w:type="dxa"/>
            <w:vAlign w:val="center"/>
          </w:tcPr>
          <w:p w:rsidR="0073400C" w:rsidRPr="00616E57" w:rsidRDefault="0073400C" w:rsidP="00EC61F5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616E57">
              <w:rPr>
                <w:sz w:val="28"/>
                <w:szCs w:val="28"/>
              </w:rPr>
              <w:t>5</w:t>
            </w:r>
          </w:p>
        </w:tc>
        <w:tc>
          <w:tcPr>
            <w:tcW w:w="7533" w:type="dxa"/>
            <w:vAlign w:val="center"/>
          </w:tcPr>
          <w:p w:rsidR="0073400C" w:rsidRPr="00616E57" w:rsidRDefault="0073400C" w:rsidP="00AC3823">
            <w:pPr>
              <w:spacing w:after="0" w:line="240" w:lineRule="auto"/>
              <w:rPr>
                <w:sz w:val="28"/>
                <w:szCs w:val="28"/>
              </w:rPr>
            </w:pPr>
            <w:r w:rsidRPr="000F645C">
              <w:rPr>
                <w:sz w:val="28"/>
                <w:szCs w:val="28"/>
              </w:rPr>
              <w:t>Managing Stress and Conflict in Contemporary Society</w:t>
            </w:r>
          </w:p>
        </w:tc>
        <w:tc>
          <w:tcPr>
            <w:tcW w:w="1337" w:type="dxa"/>
            <w:vAlign w:val="center"/>
          </w:tcPr>
          <w:p w:rsidR="0073400C" w:rsidRPr="00616E57" w:rsidRDefault="0073400C" w:rsidP="00AC3823">
            <w:pPr>
              <w:spacing w:line="24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</w:p>
        </w:tc>
      </w:tr>
      <w:tr w:rsidR="00B9476C" w:rsidRPr="006467EF" w:rsidTr="00EC61F5">
        <w:trPr>
          <w:trHeight w:val="720"/>
          <w:jc w:val="center"/>
        </w:trPr>
        <w:tc>
          <w:tcPr>
            <w:tcW w:w="8208" w:type="dxa"/>
            <w:gridSpan w:val="2"/>
            <w:vAlign w:val="center"/>
          </w:tcPr>
          <w:p w:rsidR="00B9476C" w:rsidRPr="00616E57" w:rsidRDefault="00B9476C" w:rsidP="00EC61F5">
            <w:pPr>
              <w:spacing w:after="0" w:line="240" w:lineRule="auto"/>
              <w:jc w:val="right"/>
              <w:rPr>
                <w:b/>
                <w:sz w:val="28"/>
                <w:szCs w:val="28"/>
              </w:rPr>
            </w:pPr>
            <w:r w:rsidRPr="00616E57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337" w:type="dxa"/>
            <w:vAlign w:val="center"/>
          </w:tcPr>
          <w:p w:rsidR="00B9476C" w:rsidRPr="00616E57" w:rsidRDefault="00B9476C" w:rsidP="00EC61F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45</w:t>
            </w:r>
          </w:p>
        </w:tc>
      </w:tr>
    </w:tbl>
    <w:p w:rsidR="00B9476C" w:rsidRDefault="00B9476C" w:rsidP="00B9476C">
      <w:pPr>
        <w:pStyle w:val="Bodytext80"/>
        <w:shd w:val="clear" w:color="auto" w:fill="auto"/>
        <w:spacing w:before="0" w:after="0" w:line="240" w:lineRule="auto"/>
        <w:jc w:val="center"/>
        <w:rPr>
          <w:rFonts w:asciiTheme="minorHAnsi" w:eastAsiaTheme="minorEastAsia" w:hAnsiTheme="minorHAnsi" w:cs="Times New Roman"/>
          <w:b/>
          <w:spacing w:val="0"/>
          <w:sz w:val="30"/>
          <w:szCs w:val="30"/>
        </w:rPr>
      </w:pPr>
    </w:p>
    <w:p w:rsidR="00B9476C" w:rsidRDefault="00B9476C" w:rsidP="00B9476C">
      <w:pPr>
        <w:tabs>
          <w:tab w:val="left" w:pos="2960"/>
        </w:tabs>
        <w:rPr>
          <w:rStyle w:val="Heading2"/>
          <w:rFonts w:ascii="Times New Roman" w:hAnsi="Times New Roman" w:cs="Times New Roman"/>
          <w:sz w:val="28"/>
          <w:szCs w:val="28"/>
        </w:rPr>
      </w:pPr>
    </w:p>
    <w:p w:rsidR="00B9476C" w:rsidRDefault="00B9476C" w:rsidP="00B9476C">
      <w:pPr>
        <w:tabs>
          <w:tab w:val="left" w:pos="2960"/>
        </w:tabs>
        <w:rPr>
          <w:rStyle w:val="Heading2"/>
          <w:rFonts w:ascii="Times New Roman" w:hAnsi="Times New Roman" w:cs="Times New Roman"/>
          <w:sz w:val="28"/>
          <w:szCs w:val="28"/>
        </w:rPr>
      </w:pPr>
    </w:p>
    <w:p w:rsidR="00B9476C" w:rsidRDefault="00B9476C" w:rsidP="00B9476C">
      <w:pPr>
        <w:tabs>
          <w:tab w:val="left" w:pos="2960"/>
        </w:tabs>
        <w:rPr>
          <w:rStyle w:val="Heading2"/>
          <w:rFonts w:ascii="Times New Roman" w:hAnsi="Times New Roman" w:cs="Times New Roman"/>
          <w:sz w:val="28"/>
          <w:szCs w:val="28"/>
        </w:rPr>
      </w:pPr>
    </w:p>
    <w:p w:rsidR="00B9476C" w:rsidRDefault="00B9476C" w:rsidP="00B9476C">
      <w:pPr>
        <w:tabs>
          <w:tab w:val="left" w:pos="2960"/>
        </w:tabs>
        <w:rPr>
          <w:rStyle w:val="Heading2"/>
          <w:rFonts w:ascii="Times New Roman" w:hAnsi="Times New Roman" w:cs="Times New Roman"/>
          <w:sz w:val="28"/>
          <w:szCs w:val="28"/>
        </w:rPr>
      </w:pPr>
    </w:p>
    <w:p w:rsidR="00B9476C" w:rsidRDefault="00B9476C" w:rsidP="00B9476C">
      <w:pPr>
        <w:tabs>
          <w:tab w:val="left" w:pos="2960"/>
        </w:tabs>
        <w:rPr>
          <w:rStyle w:val="Heading2"/>
          <w:rFonts w:ascii="Times New Roman" w:hAnsi="Times New Roman" w:cs="Times New Roman"/>
          <w:sz w:val="28"/>
          <w:szCs w:val="28"/>
        </w:rPr>
      </w:pPr>
    </w:p>
    <w:p w:rsidR="00B9476C" w:rsidRDefault="00B9476C" w:rsidP="00B9476C">
      <w:pPr>
        <w:tabs>
          <w:tab w:val="left" w:pos="2960"/>
        </w:tabs>
        <w:rPr>
          <w:rStyle w:val="Heading2"/>
          <w:rFonts w:ascii="Times New Roman" w:hAnsi="Times New Roman" w:cs="Times New Roman"/>
          <w:sz w:val="28"/>
          <w:szCs w:val="28"/>
        </w:rPr>
      </w:pPr>
    </w:p>
    <w:p w:rsidR="00B9476C" w:rsidRDefault="00B9476C" w:rsidP="00B9476C">
      <w:pPr>
        <w:tabs>
          <w:tab w:val="left" w:pos="2960"/>
        </w:tabs>
        <w:rPr>
          <w:rStyle w:val="Heading2"/>
          <w:rFonts w:ascii="Times New Roman" w:hAnsi="Times New Roman" w:cs="Times New Roman"/>
          <w:sz w:val="28"/>
          <w:szCs w:val="28"/>
        </w:rPr>
      </w:pPr>
    </w:p>
    <w:p w:rsidR="00B9476C" w:rsidRDefault="00B9476C" w:rsidP="00B9476C">
      <w:pPr>
        <w:tabs>
          <w:tab w:val="left" w:pos="2960"/>
        </w:tabs>
        <w:rPr>
          <w:rStyle w:val="Heading2"/>
          <w:rFonts w:ascii="Times New Roman" w:hAnsi="Times New Roman" w:cs="Times New Roman"/>
          <w:sz w:val="28"/>
          <w:szCs w:val="28"/>
        </w:rPr>
      </w:pPr>
    </w:p>
    <w:tbl>
      <w:tblPr>
        <w:tblW w:w="937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/>
      </w:tblPr>
      <w:tblGrid>
        <w:gridCol w:w="918"/>
        <w:gridCol w:w="8460"/>
      </w:tblGrid>
      <w:tr w:rsidR="00B9476C" w:rsidRPr="00E978B0" w:rsidTr="00EC61F5">
        <w:trPr>
          <w:trHeight w:val="432"/>
        </w:trPr>
        <w:tc>
          <w:tcPr>
            <w:tcW w:w="918" w:type="dxa"/>
            <w:shd w:val="clear" w:color="auto" w:fill="FABF8F" w:themeFill="accent6" w:themeFillTint="99"/>
            <w:vAlign w:val="center"/>
          </w:tcPr>
          <w:p w:rsidR="00B9476C" w:rsidRPr="00E978B0" w:rsidRDefault="00B9476C" w:rsidP="00EC61F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978B0">
              <w:rPr>
                <w:b/>
                <w:sz w:val="24"/>
                <w:szCs w:val="24"/>
              </w:rPr>
              <w:lastRenderedPageBreak/>
              <w:t>Sr. No</w:t>
            </w:r>
          </w:p>
        </w:tc>
        <w:tc>
          <w:tcPr>
            <w:tcW w:w="8460" w:type="dxa"/>
            <w:shd w:val="clear" w:color="auto" w:fill="FABF8F" w:themeFill="accent6" w:themeFillTint="99"/>
            <w:vAlign w:val="center"/>
          </w:tcPr>
          <w:p w:rsidR="00B9476C" w:rsidRPr="00E978B0" w:rsidRDefault="00B9476C" w:rsidP="00EC61F5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E978B0">
              <w:rPr>
                <w:b/>
              </w:rPr>
              <w:t>Modules /Units</w:t>
            </w:r>
          </w:p>
        </w:tc>
      </w:tr>
      <w:tr w:rsidR="0073400C" w:rsidRPr="00E978B0" w:rsidTr="00EC61F5">
        <w:trPr>
          <w:trHeight w:val="432"/>
        </w:trPr>
        <w:tc>
          <w:tcPr>
            <w:tcW w:w="918" w:type="dxa"/>
            <w:shd w:val="clear" w:color="auto" w:fill="B8CCE4" w:themeFill="accent1" w:themeFillTint="66"/>
            <w:vAlign w:val="center"/>
          </w:tcPr>
          <w:p w:rsidR="0073400C" w:rsidRPr="00E978B0" w:rsidRDefault="0073400C" w:rsidP="00EC61F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978B0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8460" w:type="dxa"/>
            <w:shd w:val="clear" w:color="auto" w:fill="B8CCE4" w:themeFill="accent1" w:themeFillTint="66"/>
            <w:vAlign w:val="center"/>
          </w:tcPr>
          <w:p w:rsidR="0073400C" w:rsidRPr="00E978B0" w:rsidRDefault="0073400C" w:rsidP="00AC3823">
            <w:pPr>
              <w:spacing w:after="0"/>
              <w:rPr>
                <w:b/>
                <w:sz w:val="24"/>
                <w:szCs w:val="24"/>
              </w:rPr>
            </w:pPr>
            <w:r w:rsidRPr="000F645C">
              <w:rPr>
                <w:b/>
                <w:sz w:val="24"/>
                <w:szCs w:val="24"/>
              </w:rPr>
              <w:t>Globalisation and Indian Society</w:t>
            </w:r>
          </w:p>
        </w:tc>
      </w:tr>
      <w:tr w:rsidR="0073400C" w:rsidRPr="00E978B0" w:rsidTr="00EC61F5">
        <w:trPr>
          <w:trHeight w:val="432"/>
        </w:trPr>
        <w:tc>
          <w:tcPr>
            <w:tcW w:w="918" w:type="dxa"/>
            <w:vAlign w:val="center"/>
          </w:tcPr>
          <w:p w:rsidR="0073400C" w:rsidRPr="00E978B0" w:rsidRDefault="0073400C" w:rsidP="00EC61F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73400C" w:rsidRPr="00E978B0" w:rsidRDefault="0073400C" w:rsidP="00AC3823">
            <w:pPr>
              <w:spacing w:after="0"/>
              <w:jc w:val="both"/>
              <w:rPr>
                <w:sz w:val="24"/>
                <w:szCs w:val="24"/>
              </w:rPr>
            </w:pPr>
            <w:r w:rsidRPr="000F645C">
              <w:rPr>
                <w:sz w:val="24"/>
                <w:szCs w:val="24"/>
              </w:rPr>
              <w:t>Understanding the concepts of liberalization, privatization and globalization;Growth of information technology and communication and its impact manifested in everyday life; Impact of globalization on industry: changes in emplo</w:t>
            </w:r>
            <w:r>
              <w:rPr>
                <w:sz w:val="24"/>
                <w:szCs w:val="24"/>
              </w:rPr>
              <w:t xml:space="preserve">yment and increasing migration; </w:t>
            </w:r>
            <w:r w:rsidRPr="000F645C">
              <w:rPr>
                <w:sz w:val="24"/>
                <w:szCs w:val="24"/>
              </w:rPr>
              <w:t>Changes in agrarian sector due to globalization; rise in corporate farming and increase in farmers’ suicides.</w:t>
            </w:r>
          </w:p>
        </w:tc>
      </w:tr>
      <w:tr w:rsidR="0073400C" w:rsidRPr="00E978B0" w:rsidTr="00EC61F5">
        <w:trPr>
          <w:trHeight w:val="432"/>
        </w:trPr>
        <w:tc>
          <w:tcPr>
            <w:tcW w:w="918" w:type="dxa"/>
            <w:shd w:val="clear" w:color="auto" w:fill="B8CCE4" w:themeFill="accent1" w:themeFillTint="66"/>
            <w:vAlign w:val="center"/>
          </w:tcPr>
          <w:p w:rsidR="0073400C" w:rsidRPr="00E978B0" w:rsidRDefault="0073400C" w:rsidP="00EC61F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978B0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460" w:type="dxa"/>
            <w:shd w:val="clear" w:color="auto" w:fill="B8CCE4" w:themeFill="accent1" w:themeFillTint="66"/>
            <w:vAlign w:val="center"/>
          </w:tcPr>
          <w:p w:rsidR="0073400C" w:rsidRPr="00E978B0" w:rsidRDefault="0073400C" w:rsidP="00AC3823">
            <w:pPr>
              <w:spacing w:after="0"/>
              <w:rPr>
                <w:b/>
                <w:sz w:val="24"/>
                <w:szCs w:val="24"/>
              </w:rPr>
            </w:pPr>
            <w:r w:rsidRPr="000F645C">
              <w:rPr>
                <w:b/>
                <w:sz w:val="24"/>
                <w:szCs w:val="24"/>
              </w:rPr>
              <w:t>Human Rights</w:t>
            </w:r>
          </w:p>
        </w:tc>
      </w:tr>
      <w:tr w:rsidR="0073400C" w:rsidRPr="00E978B0" w:rsidTr="00EC61F5">
        <w:trPr>
          <w:trHeight w:val="432"/>
        </w:trPr>
        <w:tc>
          <w:tcPr>
            <w:tcW w:w="918" w:type="dxa"/>
            <w:vAlign w:val="center"/>
          </w:tcPr>
          <w:p w:rsidR="0073400C" w:rsidRPr="00E978B0" w:rsidRDefault="0073400C" w:rsidP="00EC61F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73400C" w:rsidRPr="00E978B0" w:rsidRDefault="0073400C" w:rsidP="00AC3823">
            <w:pPr>
              <w:spacing w:after="0"/>
              <w:jc w:val="both"/>
              <w:rPr>
                <w:sz w:val="24"/>
                <w:szCs w:val="24"/>
              </w:rPr>
            </w:pPr>
            <w:r w:rsidRPr="000F645C">
              <w:rPr>
                <w:sz w:val="24"/>
                <w:szCs w:val="24"/>
              </w:rPr>
              <w:t>Concept of Human Rights; origin and evolution of the concept; The Universal Declaration of Human Rights;Human Rights constituents with special reference to Fundamental Rights stated in the Constitution</w:t>
            </w:r>
          </w:p>
        </w:tc>
      </w:tr>
      <w:tr w:rsidR="0073400C" w:rsidRPr="00E978B0" w:rsidTr="00EC61F5">
        <w:trPr>
          <w:trHeight w:val="432"/>
        </w:trPr>
        <w:tc>
          <w:tcPr>
            <w:tcW w:w="918" w:type="dxa"/>
            <w:shd w:val="clear" w:color="auto" w:fill="B8CCE4" w:themeFill="accent1" w:themeFillTint="66"/>
            <w:vAlign w:val="center"/>
          </w:tcPr>
          <w:p w:rsidR="0073400C" w:rsidRPr="00E978B0" w:rsidRDefault="0073400C" w:rsidP="00EC61F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978B0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8460" w:type="dxa"/>
            <w:shd w:val="clear" w:color="auto" w:fill="B8CCE4" w:themeFill="accent1" w:themeFillTint="66"/>
            <w:vAlign w:val="center"/>
          </w:tcPr>
          <w:p w:rsidR="0073400C" w:rsidRPr="00E978B0" w:rsidRDefault="0073400C" w:rsidP="00AC3823">
            <w:pPr>
              <w:spacing w:after="0"/>
              <w:rPr>
                <w:b/>
                <w:sz w:val="24"/>
                <w:szCs w:val="24"/>
              </w:rPr>
            </w:pPr>
            <w:r w:rsidRPr="000F645C">
              <w:rPr>
                <w:b/>
                <w:sz w:val="24"/>
                <w:szCs w:val="24"/>
              </w:rPr>
              <w:t>Ecology</w:t>
            </w:r>
          </w:p>
        </w:tc>
      </w:tr>
      <w:tr w:rsidR="0073400C" w:rsidRPr="00E978B0" w:rsidTr="00EC61F5">
        <w:trPr>
          <w:trHeight w:val="432"/>
        </w:trPr>
        <w:tc>
          <w:tcPr>
            <w:tcW w:w="918" w:type="dxa"/>
            <w:vAlign w:val="center"/>
          </w:tcPr>
          <w:p w:rsidR="0073400C" w:rsidRPr="00E978B0" w:rsidRDefault="0073400C" w:rsidP="00EC61F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73400C" w:rsidRPr="00E978B0" w:rsidRDefault="0073400C" w:rsidP="00AC3823">
            <w:pPr>
              <w:spacing w:after="0"/>
              <w:jc w:val="both"/>
              <w:rPr>
                <w:sz w:val="24"/>
                <w:szCs w:val="24"/>
              </w:rPr>
            </w:pPr>
            <w:r w:rsidRPr="000F645C">
              <w:rPr>
                <w:sz w:val="24"/>
                <w:szCs w:val="24"/>
              </w:rPr>
              <w:t>Importance of Environment Studies in the current developmental context; Understanding concepts of Environment, Ecology and their interconnectedness; Environment as natural capital and connection to quality of human life; Environmental Degradation‐ causes and impact on human life;Sustainable development‐ concept and components; poverty and environment</w:t>
            </w:r>
          </w:p>
        </w:tc>
      </w:tr>
      <w:tr w:rsidR="0073400C" w:rsidRPr="00E978B0" w:rsidTr="00EC61F5">
        <w:trPr>
          <w:trHeight w:val="432"/>
        </w:trPr>
        <w:tc>
          <w:tcPr>
            <w:tcW w:w="918" w:type="dxa"/>
            <w:shd w:val="clear" w:color="auto" w:fill="B8CCE4" w:themeFill="accent1" w:themeFillTint="66"/>
            <w:vAlign w:val="center"/>
          </w:tcPr>
          <w:p w:rsidR="0073400C" w:rsidRPr="00E978B0" w:rsidRDefault="0073400C" w:rsidP="00EC61F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978B0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460" w:type="dxa"/>
            <w:shd w:val="clear" w:color="auto" w:fill="B8CCE4" w:themeFill="accent1" w:themeFillTint="66"/>
            <w:vAlign w:val="center"/>
          </w:tcPr>
          <w:p w:rsidR="0073400C" w:rsidRPr="00E978B0" w:rsidRDefault="0073400C" w:rsidP="00AC3823">
            <w:pPr>
              <w:spacing w:after="0"/>
              <w:rPr>
                <w:b/>
                <w:sz w:val="24"/>
                <w:szCs w:val="24"/>
              </w:rPr>
            </w:pPr>
            <w:r w:rsidRPr="000F645C">
              <w:rPr>
                <w:b/>
                <w:sz w:val="24"/>
                <w:szCs w:val="24"/>
              </w:rPr>
              <w:t>Understanding Stress and Conflict</w:t>
            </w:r>
          </w:p>
        </w:tc>
      </w:tr>
      <w:tr w:rsidR="0073400C" w:rsidRPr="00E978B0" w:rsidTr="00EC61F5">
        <w:trPr>
          <w:trHeight w:val="432"/>
        </w:trPr>
        <w:tc>
          <w:tcPr>
            <w:tcW w:w="918" w:type="dxa"/>
            <w:vAlign w:val="center"/>
          </w:tcPr>
          <w:p w:rsidR="0073400C" w:rsidRPr="00E978B0" w:rsidRDefault="0073400C" w:rsidP="00EC61F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73400C" w:rsidRPr="00E978B0" w:rsidRDefault="0073400C" w:rsidP="00AC3823">
            <w:pPr>
              <w:spacing w:after="0"/>
              <w:jc w:val="both"/>
              <w:rPr>
                <w:sz w:val="24"/>
                <w:szCs w:val="24"/>
              </w:rPr>
            </w:pPr>
            <w:r w:rsidRPr="000F645C">
              <w:rPr>
                <w:sz w:val="24"/>
                <w:szCs w:val="24"/>
              </w:rPr>
              <w:t>Causes of stress and confl</w:t>
            </w:r>
            <w:r>
              <w:rPr>
                <w:sz w:val="24"/>
                <w:szCs w:val="24"/>
              </w:rPr>
              <w:t xml:space="preserve">ict in individuals and society; </w:t>
            </w:r>
            <w:r w:rsidRPr="000F645C">
              <w:rPr>
                <w:sz w:val="24"/>
                <w:szCs w:val="24"/>
              </w:rPr>
              <w:t>Agents of socialization and the role played by them in developing the individual; Significance of values, ethics and prejudices in developing the individual; St</w:t>
            </w:r>
            <w:r>
              <w:rPr>
                <w:sz w:val="24"/>
                <w:szCs w:val="24"/>
              </w:rPr>
              <w:t xml:space="preserve">ereotyping and prejudice as </w:t>
            </w:r>
            <w:r w:rsidRPr="000F645C">
              <w:rPr>
                <w:sz w:val="24"/>
                <w:szCs w:val="24"/>
              </w:rPr>
              <w:t xml:space="preserve">significant factors in causing conflicts </w:t>
            </w:r>
            <w:r>
              <w:rPr>
                <w:sz w:val="24"/>
                <w:szCs w:val="24"/>
              </w:rPr>
              <w:t>in society. Aggression</w:t>
            </w:r>
            <w:r w:rsidRPr="000F645C">
              <w:rPr>
                <w:sz w:val="24"/>
                <w:szCs w:val="24"/>
              </w:rPr>
              <w:t xml:space="preserve"> and violence as the public expression of conflict</w:t>
            </w:r>
          </w:p>
        </w:tc>
      </w:tr>
      <w:tr w:rsidR="0073400C" w:rsidRPr="00E978B0" w:rsidTr="00EC61F5">
        <w:trPr>
          <w:trHeight w:val="432"/>
        </w:trPr>
        <w:tc>
          <w:tcPr>
            <w:tcW w:w="918" w:type="dxa"/>
            <w:shd w:val="clear" w:color="auto" w:fill="B8CCE4" w:themeFill="accent1" w:themeFillTint="66"/>
            <w:vAlign w:val="center"/>
          </w:tcPr>
          <w:p w:rsidR="0073400C" w:rsidRPr="00E978B0" w:rsidRDefault="0073400C" w:rsidP="00EC61F5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E978B0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460" w:type="dxa"/>
            <w:shd w:val="clear" w:color="auto" w:fill="B8CCE4" w:themeFill="accent1" w:themeFillTint="66"/>
            <w:vAlign w:val="center"/>
          </w:tcPr>
          <w:p w:rsidR="0073400C" w:rsidRPr="00E978B0" w:rsidRDefault="0073400C" w:rsidP="00AC3823">
            <w:pPr>
              <w:spacing w:after="0"/>
              <w:rPr>
                <w:b/>
                <w:sz w:val="24"/>
                <w:szCs w:val="24"/>
              </w:rPr>
            </w:pPr>
            <w:r w:rsidRPr="000F645C">
              <w:rPr>
                <w:b/>
                <w:sz w:val="24"/>
                <w:szCs w:val="24"/>
              </w:rPr>
              <w:t>Managing Stress and Conflict in Contemporary Society</w:t>
            </w:r>
          </w:p>
        </w:tc>
      </w:tr>
      <w:tr w:rsidR="0073400C" w:rsidRPr="00E978B0" w:rsidTr="00EC61F5">
        <w:trPr>
          <w:trHeight w:val="432"/>
        </w:trPr>
        <w:tc>
          <w:tcPr>
            <w:tcW w:w="918" w:type="dxa"/>
            <w:vAlign w:val="center"/>
          </w:tcPr>
          <w:p w:rsidR="0073400C" w:rsidRPr="00E978B0" w:rsidRDefault="0073400C" w:rsidP="00EC61F5">
            <w:pPr>
              <w:spacing w:after="0"/>
              <w:rPr>
                <w:sz w:val="24"/>
                <w:szCs w:val="24"/>
              </w:rPr>
            </w:pPr>
          </w:p>
        </w:tc>
        <w:tc>
          <w:tcPr>
            <w:tcW w:w="8460" w:type="dxa"/>
            <w:vAlign w:val="center"/>
          </w:tcPr>
          <w:p w:rsidR="0073400C" w:rsidRPr="00E978B0" w:rsidRDefault="0073400C" w:rsidP="00AC3823">
            <w:pPr>
              <w:spacing w:after="0"/>
              <w:jc w:val="both"/>
              <w:rPr>
                <w:sz w:val="24"/>
                <w:szCs w:val="24"/>
              </w:rPr>
            </w:pPr>
            <w:r w:rsidRPr="000F645C">
              <w:rPr>
                <w:sz w:val="24"/>
                <w:szCs w:val="24"/>
              </w:rPr>
              <w:t>Types of conflicts and use of coping mechanisms for managing individual stress; Maslow’s theory of self‐actualisation;Different methods of resp</w:t>
            </w:r>
            <w:r>
              <w:rPr>
                <w:sz w:val="24"/>
                <w:szCs w:val="24"/>
              </w:rPr>
              <w:t xml:space="preserve">onding to conflicts in society; </w:t>
            </w:r>
            <w:r w:rsidRPr="000F645C">
              <w:rPr>
                <w:sz w:val="24"/>
                <w:szCs w:val="24"/>
              </w:rPr>
              <w:t>Conflict‐resolution and efforts towards building peace and harmony in society</w:t>
            </w:r>
          </w:p>
        </w:tc>
      </w:tr>
    </w:tbl>
    <w:p w:rsidR="00B9476C" w:rsidRDefault="00B9476C" w:rsidP="00B9476C">
      <w:pPr>
        <w:pStyle w:val="Bodytext80"/>
        <w:shd w:val="clear" w:color="auto" w:fill="auto"/>
        <w:spacing w:before="0" w:after="0" w:line="240" w:lineRule="auto"/>
        <w:jc w:val="center"/>
        <w:rPr>
          <w:rFonts w:asciiTheme="minorHAnsi" w:eastAsiaTheme="minorEastAsia" w:hAnsiTheme="minorHAnsi" w:cs="Times New Roman"/>
          <w:b/>
          <w:spacing w:val="0"/>
          <w:sz w:val="30"/>
          <w:szCs w:val="30"/>
        </w:rPr>
      </w:pPr>
    </w:p>
    <w:p w:rsidR="00B9476C" w:rsidRDefault="00B9476C" w:rsidP="00B94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76C" w:rsidRDefault="00B9476C" w:rsidP="00B94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76C" w:rsidRDefault="00B9476C" w:rsidP="00B94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76C" w:rsidRDefault="00B9476C" w:rsidP="00B94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76C" w:rsidRDefault="00B9476C" w:rsidP="00B94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76C" w:rsidRDefault="00B9476C" w:rsidP="00B94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76C" w:rsidRDefault="00B9476C" w:rsidP="00B9476C">
      <w:pPr>
        <w:jc w:val="center"/>
        <w:rPr>
          <w:rFonts w:ascii="Times New Roman" w:hAnsi="Times New Roman"/>
          <w:b/>
          <w:sz w:val="28"/>
          <w:szCs w:val="28"/>
        </w:rPr>
      </w:pPr>
    </w:p>
    <w:p w:rsidR="00B9476C" w:rsidRPr="002149F5" w:rsidRDefault="00B9476C" w:rsidP="00B9476C">
      <w:pPr>
        <w:spacing w:after="0"/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 w:rsidRPr="002149F5">
        <w:rPr>
          <w:rFonts w:ascii="Calibri" w:eastAsia="Times New Roman" w:hAnsi="Calibri" w:cs="Times New Roman"/>
          <w:b/>
          <w:i/>
          <w:iCs/>
          <w:sz w:val="32"/>
          <w:szCs w:val="32"/>
        </w:rPr>
        <w:lastRenderedPageBreak/>
        <w:t>Revised Syllabus of Courses of Bachelor of Management Studies (BMS) Programme at Semester I</w:t>
      </w:r>
      <w:r>
        <w:rPr>
          <w:rFonts w:ascii="Calibri" w:eastAsia="Times New Roman" w:hAnsi="Calibri" w:cs="Times New Roman"/>
          <w:b/>
          <w:i/>
          <w:iCs/>
          <w:sz w:val="32"/>
          <w:szCs w:val="32"/>
        </w:rPr>
        <w:t>I</w:t>
      </w:r>
    </w:p>
    <w:p w:rsidR="00B9476C" w:rsidRDefault="00B9476C" w:rsidP="00B9476C">
      <w:pPr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>
        <w:rPr>
          <w:rFonts w:cs="Times New Roman"/>
          <w:b/>
          <w:i/>
          <w:iCs/>
          <w:sz w:val="36"/>
          <w:szCs w:val="36"/>
        </w:rPr>
        <w:t>Skill</w:t>
      </w:r>
      <w:r w:rsidRPr="00E214DD">
        <w:rPr>
          <w:rFonts w:cs="Times New Roman"/>
          <w:b/>
          <w:i/>
          <w:iCs/>
          <w:sz w:val="36"/>
          <w:szCs w:val="36"/>
        </w:rPr>
        <w:t xml:space="preserve"> Enhancement Courses </w:t>
      </w:r>
      <w:r>
        <w:rPr>
          <w:rFonts w:cs="Times New Roman"/>
          <w:b/>
          <w:i/>
          <w:iCs/>
          <w:sz w:val="36"/>
          <w:szCs w:val="36"/>
        </w:rPr>
        <w:t>(S</w:t>
      </w:r>
      <w:r w:rsidRPr="00E214DD">
        <w:rPr>
          <w:rFonts w:cs="Times New Roman"/>
          <w:b/>
          <w:i/>
          <w:iCs/>
          <w:sz w:val="36"/>
          <w:szCs w:val="36"/>
        </w:rPr>
        <w:t>EC)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</w:p>
    <w:p w:rsidR="00B9476C" w:rsidRPr="009C3257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 xml:space="preserve">5. </w:t>
      </w:r>
      <w:r w:rsidRPr="00495B33">
        <w:rPr>
          <w:rFonts w:cs="Times New Roman"/>
          <w:b/>
          <w:sz w:val="40"/>
          <w:szCs w:val="40"/>
        </w:rPr>
        <w:t>Foundation Course in NSS - II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B9476C" w:rsidRPr="009C3257" w:rsidRDefault="00B9476C" w:rsidP="00B9476C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9C3257">
        <w:rPr>
          <w:rFonts w:cs="Times New Roman"/>
          <w:b/>
          <w:i/>
          <w:iCs/>
          <w:sz w:val="36"/>
          <w:szCs w:val="28"/>
        </w:rPr>
        <w:t>Modules at a Glance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9347" w:type="dxa"/>
        <w:jc w:val="center"/>
        <w:tblLook w:val="04A0"/>
      </w:tblPr>
      <w:tblGrid>
        <w:gridCol w:w="791"/>
        <w:gridCol w:w="7072"/>
        <w:gridCol w:w="1484"/>
      </w:tblGrid>
      <w:tr w:rsidR="00B9476C" w:rsidRPr="00AF7B05" w:rsidTr="00EC61F5">
        <w:trPr>
          <w:jc w:val="center"/>
        </w:trPr>
        <w:tc>
          <w:tcPr>
            <w:tcW w:w="791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7072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84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B9476C" w:rsidRPr="00AF7B05" w:rsidTr="00C8171D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C8171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72" w:type="dxa"/>
            <w:vAlign w:val="center"/>
          </w:tcPr>
          <w:p w:rsidR="00B9476C" w:rsidRPr="004F2750" w:rsidRDefault="00B9476C" w:rsidP="00C8171D">
            <w:pPr>
              <w:ind w:left="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Socio-economic Survey and</w:t>
            </w:r>
            <w:r w:rsidRPr="0006176E">
              <w:rPr>
                <w:rFonts w:cs="Times New Roman"/>
                <w:sz w:val="28"/>
                <w:szCs w:val="28"/>
              </w:rPr>
              <w:t xml:space="preserve"> Special </w:t>
            </w:r>
            <w:r>
              <w:rPr>
                <w:rFonts w:cs="Times New Roman"/>
                <w:sz w:val="28"/>
                <w:szCs w:val="28"/>
              </w:rPr>
              <w:t>C</w:t>
            </w:r>
            <w:r w:rsidRPr="0006176E">
              <w:rPr>
                <w:rFonts w:cs="Times New Roman"/>
                <w:sz w:val="28"/>
                <w:szCs w:val="28"/>
              </w:rPr>
              <w:t>amp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C817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B9476C" w:rsidRPr="00AF7B05" w:rsidTr="00C8171D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C817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72" w:type="dxa"/>
            <w:vAlign w:val="center"/>
          </w:tcPr>
          <w:p w:rsidR="00B9476C" w:rsidRPr="00ED5ACD" w:rsidRDefault="00B9476C" w:rsidP="00C8171D">
            <w:pPr>
              <w:ind w:left="83"/>
              <w:rPr>
                <w:rFonts w:cs="Times New Roman"/>
                <w:sz w:val="28"/>
                <w:szCs w:val="28"/>
              </w:rPr>
            </w:pPr>
            <w:r w:rsidRPr="0006176E">
              <w:rPr>
                <w:rFonts w:cs="Times New Roman"/>
                <w:sz w:val="28"/>
                <w:szCs w:val="28"/>
              </w:rPr>
              <w:t>O</w:t>
            </w:r>
            <w:r>
              <w:rPr>
                <w:rFonts w:cs="Times New Roman"/>
                <w:sz w:val="28"/>
                <w:szCs w:val="28"/>
              </w:rPr>
              <w:t>rientation of the College Unit and</w:t>
            </w:r>
            <w:r w:rsidRPr="0006176E">
              <w:rPr>
                <w:rFonts w:cs="Times New Roman"/>
                <w:sz w:val="28"/>
                <w:szCs w:val="28"/>
              </w:rPr>
              <w:t xml:space="preserve"> Communication Skills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C817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B9476C" w:rsidRPr="00AF7B05" w:rsidTr="00C8171D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C817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72" w:type="dxa"/>
            <w:vAlign w:val="center"/>
          </w:tcPr>
          <w:p w:rsidR="00B9476C" w:rsidRPr="00ED5ACD" w:rsidRDefault="00B9476C" w:rsidP="00C8171D">
            <w:pPr>
              <w:ind w:left="83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Rapport with Community and</w:t>
            </w:r>
            <w:r w:rsidRPr="0006176E">
              <w:rPr>
                <w:rFonts w:cs="Times New Roman"/>
                <w:sz w:val="28"/>
                <w:szCs w:val="28"/>
              </w:rPr>
              <w:t xml:space="preserve"> Programme </w:t>
            </w:r>
            <w:r>
              <w:rPr>
                <w:rFonts w:cs="Times New Roman"/>
                <w:sz w:val="28"/>
                <w:szCs w:val="28"/>
              </w:rPr>
              <w:t>P</w:t>
            </w:r>
            <w:r w:rsidRPr="0006176E">
              <w:rPr>
                <w:rFonts w:cs="Times New Roman"/>
                <w:sz w:val="28"/>
                <w:szCs w:val="28"/>
              </w:rPr>
              <w:t>lanning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C817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B9476C" w:rsidRPr="00AF7B05" w:rsidTr="00C8171D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C817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72" w:type="dxa"/>
            <w:vAlign w:val="center"/>
          </w:tcPr>
          <w:p w:rsidR="00B9476C" w:rsidRPr="00ED5ACD" w:rsidRDefault="00B9476C" w:rsidP="00C8171D">
            <w:pPr>
              <w:ind w:left="83"/>
              <w:rPr>
                <w:rFonts w:cs="Times New Roman"/>
                <w:sz w:val="28"/>
                <w:szCs w:val="28"/>
              </w:rPr>
            </w:pPr>
            <w:r w:rsidRPr="0006176E">
              <w:rPr>
                <w:rFonts w:cs="Times New Roman"/>
                <w:sz w:val="28"/>
                <w:szCs w:val="28"/>
              </w:rPr>
              <w:t>Government Organisations /Non-Government Organisations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C8171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B9476C" w:rsidRPr="00AF7B05" w:rsidTr="00C8171D">
        <w:trPr>
          <w:trHeight w:val="720"/>
          <w:jc w:val="center"/>
        </w:trPr>
        <w:tc>
          <w:tcPr>
            <w:tcW w:w="7863" w:type="dxa"/>
            <w:gridSpan w:val="2"/>
            <w:vAlign w:val="center"/>
          </w:tcPr>
          <w:p w:rsidR="00B9476C" w:rsidRPr="004F2750" w:rsidRDefault="00B9476C" w:rsidP="00C8171D">
            <w:pPr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C8171D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45</w:t>
            </w:r>
          </w:p>
        </w:tc>
      </w:tr>
    </w:tbl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B9476C" w:rsidRPr="000F59A0" w:rsidTr="00EC61F5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spacing w:line="276" w:lineRule="auto"/>
              <w:rPr>
                <w:b/>
                <w:sz w:val="24"/>
                <w:szCs w:val="24"/>
              </w:rPr>
            </w:pPr>
            <w:r w:rsidRPr="000F59A0">
              <w:rPr>
                <w:b/>
                <w:sz w:val="24"/>
                <w:szCs w:val="24"/>
              </w:rPr>
              <w:t>Socio-economic Survey and Special Camp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jc w:val="both"/>
              <w:rPr>
                <w:b/>
                <w:bCs/>
                <w:sz w:val="24"/>
                <w:szCs w:val="24"/>
              </w:rPr>
            </w:pPr>
            <w:r w:rsidRPr="000F59A0">
              <w:rPr>
                <w:b/>
                <w:bCs/>
                <w:sz w:val="24"/>
                <w:szCs w:val="24"/>
              </w:rPr>
              <w:t xml:space="preserve">Socio economic survey </w:t>
            </w:r>
          </w:p>
          <w:p w:rsidR="00B9476C" w:rsidRPr="000F59A0" w:rsidRDefault="00B9476C" w:rsidP="00EC61F5">
            <w:pPr>
              <w:jc w:val="both"/>
              <w:rPr>
                <w:sz w:val="24"/>
                <w:szCs w:val="24"/>
              </w:rPr>
            </w:pPr>
            <w:r w:rsidRPr="000F59A0">
              <w:rPr>
                <w:sz w:val="24"/>
                <w:szCs w:val="24"/>
              </w:rPr>
              <w:t xml:space="preserve">Socio-economic survey- its meaning and need, </w:t>
            </w:r>
          </w:p>
          <w:p w:rsidR="00B9476C" w:rsidRPr="000F59A0" w:rsidRDefault="00B9476C" w:rsidP="00EC61F5">
            <w:pPr>
              <w:jc w:val="both"/>
              <w:rPr>
                <w:sz w:val="24"/>
                <w:szCs w:val="24"/>
              </w:rPr>
            </w:pPr>
            <w:r w:rsidRPr="000F59A0">
              <w:rPr>
                <w:sz w:val="24"/>
                <w:szCs w:val="24"/>
              </w:rPr>
              <w:t>Process of Socio-economic survey- design of questionnaire; data collection, data analysis and report writing</w:t>
            </w:r>
          </w:p>
          <w:p w:rsidR="00B9476C" w:rsidRPr="000F59A0" w:rsidRDefault="00B9476C" w:rsidP="00EC61F5">
            <w:pPr>
              <w:jc w:val="both"/>
              <w:rPr>
                <w:b/>
                <w:bCs/>
                <w:sz w:val="24"/>
                <w:szCs w:val="24"/>
              </w:rPr>
            </w:pPr>
            <w:r w:rsidRPr="000F59A0">
              <w:rPr>
                <w:b/>
                <w:bCs/>
                <w:sz w:val="24"/>
                <w:szCs w:val="24"/>
              </w:rPr>
              <w:t>Special camping activity</w:t>
            </w:r>
          </w:p>
          <w:p w:rsidR="00B9476C" w:rsidRPr="000F59A0" w:rsidRDefault="00B9476C" w:rsidP="00EC61F5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F59A0">
              <w:rPr>
                <w:rFonts w:asciiTheme="minorHAnsi" w:hAnsiTheme="minorHAnsi"/>
                <w:sz w:val="24"/>
                <w:szCs w:val="24"/>
              </w:rPr>
              <w:t>Concept of camp- Identification of community problems- Importance of group living- Team building- Adoption of village- Planning for  camp- pre camping, during the course of camp  and post camping activities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0F59A0">
              <w:rPr>
                <w:rFonts w:asciiTheme="minorHAnsi" w:hAnsiTheme="minorHAnsi" w:cs="Times New Roman"/>
                <w:b/>
                <w:sz w:val="24"/>
                <w:szCs w:val="24"/>
              </w:rPr>
              <w:t>Orientation of the College Unit and Communication Skills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jc w:val="both"/>
              <w:rPr>
                <w:b/>
                <w:bCs/>
                <w:sz w:val="24"/>
                <w:szCs w:val="24"/>
              </w:rPr>
            </w:pPr>
            <w:r w:rsidRPr="000F59A0">
              <w:rPr>
                <w:b/>
                <w:bCs/>
                <w:sz w:val="24"/>
                <w:szCs w:val="24"/>
              </w:rPr>
              <w:t>Training and orientation of the program unit in the college</w:t>
            </w:r>
          </w:p>
          <w:p w:rsidR="00B9476C" w:rsidRPr="000F59A0" w:rsidRDefault="00B9476C" w:rsidP="00EC61F5">
            <w:pPr>
              <w:jc w:val="both"/>
              <w:rPr>
                <w:sz w:val="24"/>
                <w:szCs w:val="24"/>
              </w:rPr>
            </w:pPr>
            <w:r w:rsidRPr="000F59A0">
              <w:rPr>
                <w:sz w:val="24"/>
                <w:szCs w:val="24"/>
              </w:rPr>
              <w:t>Leadership  training – formation  of  need based programmmes- Concept of campus to  community(C to C) activities</w:t>
            </w:r>
          </w:p>
          <w:p w:rsidR="00B9476C" w:rsidRPr="000F59A0" w:rsidRDefault="00B9476C" w:rsidP="00EC61F5">
            <w:pPr>
              <w:jc w:val="both"/>
              <w:rPr>
                <w:b/>
                <w:bCs/>
                <w:sz w:val="24"/>
                <w:szCs w:val="24"/>
              </w:rPr>
            </w:pPr>
            <w:r w:rsidRPr="000F59A0">
              <w:rPr>
                <w:b/>
                <w:bCs/>
                <w:sz w:val="24"/>
                <w:szCs w:val="24"/>
              </w:rPr>
              <w:t>Communication skills and Documentation</w:t>
            </w:r>
          </w:p>
          <w:p w:rsidR="00B9476C" w:rsidRPr="000F59A0" w:rsidRDefault="00B9476C" w:rsidP="00EC61F5">
            <w:pPr>
              <w:jc w:val="both"/>
              <w:rPr>
                <w:sz w:val="24"/>
                <w:szCs w:val="24"/>
              </w:rPr>
            </w:pPr>
            <w:r w:rsidRPr="000F59A0">
              <w:rPr>
                <w:sz w:val="24"/>
                <w:szCs w:val="24"/>
              </w:rPr>
              <w:t>Communication skills- the concept, Verbal, Non-Verbal communication</w:t>
            </w:r>
          </w:p>
          <w:p w:rsidR="00B9476C" w:rsidRPr="000F59A0" w:rsidRDefault="00B9476C" w:rsidP="00EC61F5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F59A0">
              <w:rPr>
                <w:rFonts w:asciiTheme="minorHAnsi" w:hAnsiTheme="minorHAnsi"/>
                <w:sz w:val="24"/>
                <w:szCs w:val="24"/>
              </w:rPr>
              <w:t>The documentation- Activity Report Writing – basics of NSS accounting – Annual Report – Press note and preparation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sz w:val="24"/>
                <w:szCs w:val="24"/>
              </w:rPr>
              <w:br w:type="page"/>
            </w:r>
            <w:r w:rsidRPr="000F59A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0F59A0">
              <w:rPr>
                <w:rFonts w:asciiTheme="minorHAnsi" w:hAnsiTheme="minorHAnsi"/>
                <w:b/>
                <w:sz w:val="24"/>
                <w:szCs w:val="24"/>
              </w:rPr>
              <w:t>Rapport with Community and Programme Planning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jc w:val="both"/>
              <w:rPr>
                <w:b/>
                <w:bCs/>
                <w:sz w:val="24"/>
                <w:szCs w:val="24"/>
              </w:rPr>
            </w:pPr>
            <w:r w:rsidRPr="000F59A0">
              <w:rPr>
                <w:b/>
                <w:bCs/>
                <w:sz w:val="24"/>
                <w:szCs w:val="24"/>
              </w:rPr>
              <w:t>Working with individual group and community</w:t>
            </w:r>
          </w:p>
          <w:p w:rsidR="00B9476C" w:rsidRPr="000F59A0" w:rsidRDefault="00B9476C" w:rsidP="00EC61F5">
            <w:pPr>
              <w:jc w:val="both"/>
              <w:rPr>
                <w:sz w:val="24"/>
                <w:szCs w:val="24"/>
              </w:rPr>
            </w:pPr>
            <w:r w:rsidRPr="000F59A0">
              <w:rPr>
                <w:sz w:val="24"/>
                <w:szCs w:val="24"/>
              </w:rPr>
              <w:t>Ice breaking- interaction games – conflict resolution</w:t>
            </w:r>
          </w:p>
          <w:p w:rsidR="00B9476C" w:rsidRPr="000F59A0" w:rsidRDefault="00B9476C" w:rsidP="00EC61F5">
            <w:pPr>
              <w:jc w:val="both"/>
              <w:rPr>
                <w:b/>
                <w:bCs/>
                <w:sz w:val="24"/>
                <w:szCs w:val="24"/>
              </w:rPr>
            </w:pPr>
            <w:r w:rsidRPr="000F59A0">
              <w:rPr>
                <w:b/>
                <w:bCs/>
                <w:sz w:val="24"/>
                <w:szCs w:val="24"/>
              </w:rPr>
              <w:t>Program planning</w:t>
            </w:r>
          </w:p>
          <w:p w:rsidR="00B9476C" w:rsidRPr="000F59A0" w:rsidRDefault="00B9476C" w:rsidP="00EC61F5">
            <w:pPr>
              <w:pStyle w:val="Standard"/>
              <w:tabs>
                <w:tab w:val="left" w:pos="459"/>
              </w:tabs>
              <w:spacing w:line="276" w:lineRule="auto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0F59A0">
              <w:rPr>
                <w:rFonts w:asciiTheme="minorHAnsi" w:hAnsiTheme="minorHAnsi"/>
                <w:sz w:val="24"/>
                <w:szCs w:val="24"/>
              </w:rPr>
              <w:t>Programme planning- the concept and its features, requirements for successful implementation of program- program flow charting- feedback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t>Government Organisations /Non-Government Organisations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rPr>
                <w:b/>
                <w:sz w:val="24"/>
                <w:szCs w:val="24"/>
              </w:rPr>
            </w:pPr>
            <w:r w:rsidRPr="000F59A0">
              <w:rPr>
                <w:b/>
                <w:sz w:val="24"/>
                <w:szCs w:val="24"/>
              </w:rPr>
              <w:t>Structure of Government Organisations  and Non-Government Organisations</w:t>
            </w:r>
          </w:p>
          <w:p w:rsidR="00B9476C" w:rsidRPr="000F59A0" w:rsidRDefault="00B9476C" w:rsidP="00EC61F5">
            <w:pPr>
              <w:rPr>
                <w:bCs/>
                <w:sz w:val="24"/>
                <w:szCs w:val="24"/>
              </w:rPr>
            </w:pPr>
            <w:r w:rsidRPr="000F59A0">
              <w:rPr>
                <w:bCs/>
                <w:sz w:val="24"/>
                <w:szCs w:val="24"/>
              </w:rPr>
              <w:t>Government organisations (GO)-  its meaning -Legal set up, functioning, Sources of funding</w:t>
            </w:r>
          </w:p>
          <w:p w:rsidR="00B9476C" w:rsidRPr="000F59A0" w:rsidRDefault="00B9476C" w:rsidP="00EC61F5">
            <w:pPr>
              <w:rPr>
                <w:bCs/>
                <w:sz w:val="24"/>
                <w:szCs w:val="24"/>
              </w:rPr>
            </w:pPr>
            <w:r w:rsidRPr="000F59A0">
              <w:rPr>
                <w:bCs/>
                <w:sz w:val="24"/>
                <w:szCs w:val="24"/>
              </w:rPr>
              <w:t>Non-Government organisations (NGO)-  its meaning -Legal set up, functioning, Sources of funding</w:t>
            </w:r>
          </w:p>
          <w:p w:rsidR="00B9476C" w:rsidRDefault="00B9476C" w:rsidP="00EC61F5">
            <w:pPr>
              <w:rPr>
                <w:bCs/>
                <w:sz w:val="24"/>
                <w:szCs w:val="24"/>
              </w:rPr>
            </w:pPr>
            <w:r w:rsidRPr="000F59A0">
              <w:rPr>
                <w:bCs/>
                <w:sz w:val="24"/>
                <w:szCs w:val="24"/>
              </w:rPr>
              <w:t>National Service Scheme(NSS)- Government organisations (GO) and Non-Government organisations (NGO)</w:t>
            </w:r>
          </w:p>
          <w:p w:rsidR="00B9476C" w:rsidRPr="000F59A0" w:rsidRDefault="00B9476C" w:rsidP="00EC61F5">
            <w:pPr>
              <w:rPr>
                <w:b/>
                <w:sz w:val="24"/>
                <w:szCs w:val="24"/>
              </w:rPr>
            </w:pPr>
            <w:r w:rsidRPr="000F59A0">
              <w:rPr>
                <w:b/>
                <w:sz w:val="24"/>
                <w:szCs w:val="24"/>
              </w:rPr>
              <w:t xml:space="preserve">Government schemes for community development </w:t>
            </w:r>
          </w:p>
          <w:p w:rsidR="00B9476C" w:rsidRPr="000F59A0" w:rsidRDefault="00B9476C" w:rsidP="00C3428D">
            <w:pPr>
              <w:pStyle w:val="Standard"/>
              <w:spacing w:line="276" w:lineRule="auto"/>
              <w:jc w:val="both"/>
              <w:rPr>
                <w:rFonts w:asciiTheme="minorHAnsi" w:eastAsia="Times New Roman" w:hAnsiTheme="minorHAnsi" w:cs="Times New Roman"/>
                <w:sz w:val="24"/>
                <w:szCs w:val="24"/>
              </w:rPr>
            </w:pPr>
            <w:r w:rsidRPr="000F59A0">
              <w:rPr>
                <w:rFonts w:asciiTheme="minorHAnsi" w:hAnsiTheme="minorHAnsi"/>
                <w:bCs/>
                <w:sz w:val="24"/>
                <w:szCs w:val="24"/>
              </w:rPr>
              <w:t>Schemes o</w:t>
            </w:r>
            <w:r w:rsidR="00C3428D">
              <w:rPr>
                <w:rFonts w:asciiTheme="minorHAnsi" w:hAnsiTheme="minorHAnsi"/>
                <w:bCs/>
                <w:sz w:val="24"/>
                <w:szCs w:val="24"/>
              </w:rPr>
              <w:t>f</w:t>
            </w:r>
            <w:r w:rsidRPr="000F59A0">
              <w:rPr>
                <w:rFonts w:asciiTheme="minorHAnsi" w:hAnsiTheme="minorHAnsi"/>
                <w:bCs/>
                <w:sz w:val="24"/>
                <w:szCs w:val="24"/>
              </w:rPr>
              <w:t xml:space="preserve"> Government welfare departments for community development-   provisions &amp; examples</w:t>
            </w:r>
          </w:p>
        </w:tc>
      </w:tr>
    </w:tbl>
    <w:p w:rsidR="00A54B0A" w:rsidRPr="002149F5" w:rsidRDefault="00B9476C" w:rsidP="00A54B0A">
      <w:pPr>
        <w:spacing w:after="0"/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54B0A" w:rsidRPr="002149F5">
        <w:rPr>
          <w:rFonts w:ascii="Calibri" w:eastAsia="Times New Roman" w:hAnsi="Calibri" w:cs="Times New Roman"/>
          <w:b/>
          <w:i/>
          <w:iCs/>
          <w:sz w:val="32"/>
          <w:szCs w:val="32"/>
        </w:rPr>
        <w:lastRenderedPageBreak/>
        <w:t>Revised Syllabus of Courses of Bachelor of Management Studies (BMS) Programme at Semester I</w:t>
      </w:r>
      <w:r w:rsidR="00A54B0A">
        <w:rPr>
          <w:rFonts w:ascii="Calibri" w:eastAsia="Times New Roman" w:hAnsi="Calibri" w:cs="Times New Roman"/>
          <w:b/>
          <w:i/>
          <w:iCs/>
          <w:sz w:val="32"/>
          <w:szCs w:val="32"/>
        </w:rPr>
        <w:t>I</w:t>
      </w:r>
    </w:p>
    <w:p w:rsidR="00B9476C" w:rsidRDefault="00A54B0A" w:rsidP="00A54B0A">
      <w:pPr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>
        <w:rPr>
          <w:rFonts w:cs="Times New Roman"/>
          <w:b/>
          <w:i/>
          <w:iCs/>
          <w:sz w:val="36"/>
          <w:szCs w:val="36"/>
        </w:rPr>
        <w:t>Skill</w:t>
      </w:r>
      <w:r w:rsidRPr="00E214DD">
        <w:rPr>
          <w:rFonts w:cs="Times New Roman"/>
          <w:b/>
          <w:i/>
          <w:iCs/>
          <w:sz w:val="36"/>
          <w:szCs w:val="36"/>
        </w:rPr>
        <w:t xml:space="preserve"> Enhancement Courses </w:t>
      </w:r>
      <w:r>
        <w:rPr>
          <w:rFonts w:cs="Times New Roman"/>
          <w:b/>
          <w:i/>
          <w:iCs/>
          <w:sz w:val="36"/>
          <w:szCs w:val="36"/>
        </w:rPr>
        <w:t>(S</w:t>
      </w:r>
      <w:r w:rsidRPr="00E214DD">
        <w:rPr>
          <w:rFonts w:cs="Times New Roman"/>
          <w:b/>
          <w:i/>
          <w:iCs/>
          <w:sz w:val="36"/>
          <w:szCs w:val="36"/>
        </w:rPr>
        <w:t>EC)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</w:p>
    <w:p w:rsidR="00B9476C" w:rsidRPr="009C3257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5.</w:t>
      </w:r>
      <w:r w:rsidRPr="00495B33">
        <w:rPr>
          <w:rFonts w:cs="Times New Roman"/>
          <w:b/>
          <w:sz w:val="40"/>
          <w:szCs w:val="40"/>
          <w:lang w:val="en-US"/>
        </w:rPr>
        <w:t>Foundation Course in NCC - II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B9476C" w:rsidRPr="009C3257" w:rsidRDefault="00B9476C" w:rsidP="00B9476C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9C3257">
        <w:rPr>
          <w:rFonts w:cs="Times New Roman"/>
          <w:b/>
          <w:i/>
          <w:iCs/>
          <w:sz w:val="36"/>
          <w:szCs w:val="28"/>
        </w:rPr>
        <w:t>Modules at a Glance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9347" w:type="dxa"/>
        <w:jc w:val="center"/>
        <w:tblLook w:val="04A0"/>
      </w:tblPr>
      <w:tblGrid>
        <w:gridCol w:w="791"/>
        <w:gridCol w:w="7072"/>
        <w:gridCol w:w="1484"/>
      </w:tblGrid>
      <w:tr w:rsidR="00B9476C" w:rsidRPr="00AF7B05" w:rsidTr="00EC61F5">
        <w:trPr>
          <w:jc w:val="center"/>
        </w:trPr>
        <w:tc>
          <w:tcPr>
            <w:tcW w:w="791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7072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84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B9476C" w:rsidRPr="00AF7B05" w:rsidTr="00100D7A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100D7A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72" w:type="dxa"/>
            <w:vAlign w:val="center"/>
          </w:tcPr>
          <w:p w:rsidR="00B9476C" w:rsidRPr="004F2750" w:rsidRDefault="00B9476C" w:rsidP="00100D7A">
            <w:pPr>
              <w:ind w:left="83"/>
              <w:rPr>
                <w:rFonts w:cs="Times New Roman"/>
                <w:sz w:val="28"/>
                <w:szCs w:val="28"/>
              </w:rPr>
            </w:pPr>
            <w:r w:rsidRPr="00F20297">
              <w:rPr>
                <w:rFonts w:cs="Times New Roman"/>
                <w:sz w:val="28"/>
                <w:szCs w:val="28"/>
              </w:rPr>
              <w:t>Disaster Management</w:t>
            </w:r>
            <w:r>
              <w:rPr>
                <w:rFonts w:cs="Times New Roman"/>
                <w:sz w:val="28"/>
                <w:szCs w:val="28"/>
              </w:rPr>
              <w:t xml:space="preserve">, </w:t>
            </w:r>
            <w:r w:rsidRPr="00F20297">
              <w:rPr>
                <w:rFonts w:cs="Times New Roman"/>
                <w:sz w:val="28"/>
                <w:szCs w:val="28"/>
              </w:rPr>
              <w:t>Social Awareness and Community Development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100D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B9476C" w:rsidRPr="00AF7B05" w:rsidTr="00100D7A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100D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72" w:type="dxa"/>
            <w:vAlign w:val="center"/>
          </w:tcPr>
          <w:p w:rsidR="00B9476C" w:rsidRPr="00ED5ACD" w:rsidRDefault="00B9476C" w:rsidP="00100D7A">
            <w:pPr>
              <w:ind w:left="83"/>
              <w:rPr>
                <w:rFonts w:cs="Times New Roman"/>
                <w:sz w:val="28"/>
                <w:szCs w:val="28"/>
              </w:rPr>
            </w:pPr>
            <w:r w:rsidRPr="00F20297">
              <w:rPr>
                <w:rFonts w:cs="Times New Roman"/>
                <w:sz w:val="28"/>
                <w:szCs w:val="28"/>
              </w:rPr>
              <w:t>Health and Hygiene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100D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B9476C" w:rsidRPr="00AF7B05" w:rsidTr="00100D7A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100D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72" w:type="dxa"/>
            <w:vAlign w:val="center"/>
          </w:tcPr>
          <w:p w:rsidR="00B9476C" w:rsidRPr="00ED5ACD" w:rsidRDefault="00B9476C" w:rsidP="00100D7A">
            <w:pPr>
              <w:ind w:left="83"/>
              <w:rPr>
                <w:rFonts w:cs="Times New Roman"/>
                <w:sz w:val="28"/>
                <w:szCs w:val="28"/>
              </w:rPr>
            </w:pPr>
            <w:r w:rsidRPr="00F20297">
              <w:rPr>
                <w:rFonts w:cs="Times New Roman"/>
                <w:sz w:val="28"/>
                <w:szCs w:val="28"/>
              </w:rPr>
              <w:t>Drill with Arms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100D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B9476C" w:rsidRPr="00AF7B05" w:rsidTr="00100D7A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100D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72" w:type="dxa"/>
            <w:vAlign w:val="center"/>
          </w:tcPr>
          <w:p w:rsidR="00B9476C" w:rsidRPr="00ED5ACD" w:rsidRDefault="00B9476C" w:rsidP="00100D7A">
            <w:pPr>
              <w:ind w:left="83"/>
              <w:rPr>
                <w:rFonts w:cs="Times New Roman"/>
                <w:sz w:val="28"/>
                <w:szCs w:val="28"/>
              </w:rPr>
            </w:pPr>
            <w:r w:rsidRPr="00F20297">
              <w:rPr>
                <w:rFonts w:cs="Times New Roman"/>
                <w:sz w:val="28"/>
                <w:szCs w:val="28"/>
              </w:rPr>
              <w:t>Weapon Training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100D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B9476C" w:rsidRPr="00AF7B05" w:rsidTr="00100D7A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Default="00B9476C" w:rsidP="00100D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</w:t>
            </w:r>
          </w:p>
        </w:tc>
        <w:tc>
          <w:tcPr>
            <w:tcW w:w="7072" w:type="dxa"/>
            <w:vAlign w:val="center"/>
          </w:tcPr>
          <w:p w:rsidR="00B9476C" w:rsidRPr="00F20297" w:rsidRDefault="00B9476C" w:rsidP="00100D7A">
            <w:pPr>
              <w:ind w:left="83"/>
              <w:rPr>
                <w:rFonts w:cs="Times New Roman"/>
                <w:sz w:val="28"/>
                <w:szCs w:val="28"/>
              </w:rPr>
            </w:pPr>
            <w:r w:rsidRPr="00F20297">
              <w:rPr>
                <w:rFonts w:cs="Times New Roman"/>
                <w:sz w:val="28"/>
                <w:szCs w:val="28"/>
              </w:rPr>
              <w:t xml:space="preserve">Specialized </w:t>
            </w:r>
            <w:r>
              <w:rPr>
                <w:rFonts w:cs="Times New Roman"/>
                <w:sz w:val="28"/>
                <w:szCs w:val="28"/>
              </w:rPr>
              <w:t>Subject: Army Or Navy Or Air</w:t>
            </w:r>
          </w:p>
        </w:tc>
        <w:tc>
          <w:tcPr>
            <w:tcW w:w="1484" w:type="dxa"/>
            <w:vAlign w:val="center"/>
          </w:tcPr>
          <w:p w:rsidR="00B9476C" w:rsidRDefault="00B9476C" w:rsidP="00100D7A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05</w:t>
            </w:r>
          </w:p>
        </w:tc>
      </w:tr>
      <w:tr w:rsidR="00B9476C" w:rsidRPr="00AF7B05" w:rsidTr="00100D7A">
        <w:trPr>
          <w:trHeight w:val="720"/>
          <w:jc w:val="center"/>
        </w:trPr>
        <w:tc>
          <w:tcPr>
            <w:tcW w:w="7863" w:type="dxa"/>
            <w:gridSpan w:val="2"/>
            <w:vAlign w:val="center"/>
          </w:tcPr>
          <w:p w:rsidR="00B9476C" w:rsidRPr="004F2750" w:rsidRDefault="00B9476C" w:rsidP="00100D7A">
            <w:pPr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100D7A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45</w:t>
            </w:r>
          </w:p>
        </w:tc>
      </w:tr>
    </w:tbl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B9476C" w:rsidRPr="000F59A0" w:rsidTr="00EC61F5">
        <w:trPr>
          <w:trHeight w:val="360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B9476C" w:rsidRPr="000F59A0" w:rsidTr="00EC61F5">
        <w:trPr>
          <w:trHeight w:val="360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spacing w:line="276" w:lineRule="auto"/>
              <w:rPr>
                <w:b/>
                <w:sz w:val="24"/>
                <w:szCs w:val="24"/>
              </w:rPr>
            </w:pPr>
            <w:r w:rsidRPr="00F20297">
              <w:rPr>
                <w:b/>
                <w:sz w:val="24"/>
                <w:szCs w:val="24"/>
              </w:rPr>
              <w:t>Disaster Management, Social Awareness and Community Development</w:t>
            </w:r>
          </w:p>
        </w:tc>
      </w:tr>
      <w:tr w:rsidR="00B9476C" w:rsidRPr="000F59A0" w:rsidTr="00EC61F5">
        <w:trPr>
          <w:trHeight w:val="360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C56622" w:rsidRDefault="00B9476C" w:rsidP="00100D7A">
            <w:pPr>
              <w:jc w:val="both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Disaster Management:</w:t>
            </w:r>
          </w:p>
          <w:p w:rsidR="00B9476C" w:rsidRPr="00C56622" w:rsidRDefault="00B9476C" w:rsidP="00100D7A">
            <w:pPr>
              <w:jc w:val="both"/>
              <w:rPr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Desired outcome:</w:t>
            </w:r>
            <w:r w:rsidRPr="00C56622">
              <w:rPr>
                <w:sz w:val="24"/>
                <w:szCs w:val="24"/>
              </w:rPr>
              <w:t xml:space="preserve"> The student shall gain basic information about civil defence organisation / NDMA &amp; shall provide assistance to civil administration in various types of emergencies during natural / manmade disasters</w:t>
            </w:r>
          </w:p>
          <w:p w:rsidR="00B9476C" w:rsidRPr="00C56622" w:rsidRDefault="00B9476C" w:rsidP="00100D7A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jc w:val="both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Civil Defence Organisation and Its Duties/ NDMA</w:t>
            </w:r>
          </w:p>
          <w:p w:rsidR="00B9476C" w:rsidRPr="00C56622" w:rsidRDefault="00B9476C" w:rsidP="00100D7A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jc w:val="both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Types of  Emergencies/ Natural Disaster</w:t>
            </w:r>
          </w:p>
          <w:p w:rsidR="00B9476C" w:rsidRPr="00C56622" w:rsidRDefault="00B9476C" w:rsidP="00100D7A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jc w:val="both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 xml:space="preserve">Assistance during Natural / Other Calamities: Flood / Cyclone/ Earth Quake/ Accident etc. </w:t>
            </w:r>
          </w:p>
          <w:p w:rsidR="00B9476C" w:rsidRPr="00C56622" w:rsidRDefault="00B9476C" w:rsidP="00100D7A">
            <w:pPr>
              <w:pStyle w:val="Standard"/>
              <w:numPr>
                <w:ilvl w:val="0"/>
                <w:numId w:val="2"/>
              </w:numPr>
              <w:tabs>
                <w:tab w:val="left" w:pos="729"/>
              </w:tabs>
              <w:spacing w:line="276" w:lineRule="auto"/>
              <w:ind w:left="279" w:hanging="270"/>
              <w:jc w:val="both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‘Avan’ model of NCC</w:t>
            </w:r>
          </w:p>
          <w:p w:rsidR="00B9476C" w:rsidRPr="00C56622" w:rsidRDefault="00B9476C" w:rsidP="00100D7A">
            <w:pPr>
              <w:pStyle w:val="Standard"/>
              <w:tabs>
                <w:tab w:val="left" w:pos="729"/>
              </w:tabs>
              <w:spacing w:line="276" w:lineRule="auto"/>
              <w:jc w:val="both"/>
              <w:rPr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Social Awareness and Community Development:</w:t>
            </w:r>
          </w:p>
          <w:p w:rsidR="00B9476C" w:rsidRPr="00C56622" w:rsidRDefault="00B9476C" w:rsidP="00100D7A">
            <w:pPr>
              <w:jc w:val="both"/>
              <w:rPr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Desired outcome:</w:t>
            </w:r>
            <w:r w:rsidRPr="00C56622">
              <w:rPr>
                <w:sz w:val="24"/>
                <w:szCs w:val="24"/>
              </w:rPr>
              <w:t xml:space="preserve"> The student shall have an understanding about social service and its need, about NGOs and shall participate in community action programmes for betterment of the community.</w:t>
            </w:r>
          </w:p>
          <w:p w:rsidR="00B9476C" w:rsidRPr="00C56622" w:rsidRDefault="00B9476C" w:rsidP="00100D7A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jc w:val="both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Basics of Social Service, Weaker Sections of Our Society and Their Needs</w:t>
            </w:r>
          </w:p>
          <w:p w:rsidR="00B9476C" w:rsidRPr="00C56622" w:rsidRDefault="00B9476C" w:rsidP="00100D7A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jc w:val="both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Social/ Rural Development Project: MNREGA, SGSY, NSAP etc.</w:t>
            </w:r>
          </w:p>
          <w:p w:rsidR="00B9476C" w:rsidRPr="00C56622" w:rsidRDefault="00B9476C" w:rsidP="00100D7A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jc w:val="both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Contribution of Youth towards Social Welfare</w:t>
            </w:r>
          </w:p>
          <w:p w:rsidR="00B9476C" w:rsidRPr="00C56622" w:rsidRDefault="00B9476C" w:rsidP="00100D7A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jc w:val="both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Civic Responsibilities</w:t>
            </w:r>
          </w:p>
          <w:p w:rsidR="00B9476C" w:rsidRPr="00C56622" w:rsidRDefault="00B9476C" w:rsidP="00100D7A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Causes &amp; Prevention of HIV/AIDS; Role of Youth</w:t>
            </w:r>
          </w:p>
        </w:tc>
      </w:tr>
      <w:tr w:rsidR="00B9476C" w:rsidRPr="000F59A0" w:rsidTr="00EC61F5">
        <w:trPr>
          <w:trHeight w:val="360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C56622" w:rsidRDefault="00B9476C" w:rsidP="00EC61F5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56622">
              <w:rPr>
                <w:rFonts w:asciiTheme="minorHAnsi" w:hAnsiTheme="minorHAnsi" w:cs="Times New Roman"/>
                <w:b/>
                <w:sz w:val="24"/>
                <w:szCs w:val="24"/>
              </w:rPr>
              <w:t>Health and Hygiene</w:t>
            </w:r>
          </w:p>
        </w:tc>
      </w:tr>
      <w:tr w:rsidR="00B9476C" w:rsidRPr="000F59A0" w:rsidTr="00EC61F5">
        <w:trPr>
          <w:trHeight w:val="360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C56622" w:rsidRDefault="00B9476C" w:rsidP="00100D7A">
            <w:pPr>
              <w:jc w:val="both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 xml:space="preserve">Desired outcome: </w:t>
            </w:r>
            <w:r w:rsidRPr="00C56622">
              <w:rPr>
                <w:sz w:val="24"/>
                <w:szCs w:val="24"/>
              </w:rPr>
              <w:t>The student shall be fully aware about personal health and hygiene lead a healthy life style and foster habits of restraint and self awareness.</w:t>
            </w:r>
            <w:r w:rsidRPr="00C56622">
              <w:rPr>
                <w:b/>
                <w:sz w:val="24"/>
                <w:szCs w:val="24"/>
              </w:rPr>
              <w:tab/>
            </w:r>
          </w:p>
          <w:p w:rsidR="00B9476C" w:rsidRPr="00C56622" w:rsidRDefault="00B9476C" w:rsidP="00100D7A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jc w:val="both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Structure and Functioning of the Human Body</w:t>
            </w:r>
          </w:p>
          <w:p w:rsidR="00B9476C" w:rsidRPr="00C56622" w:rsidRDefault="00B9476C" w:rsidP="00100D7A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jc w:val="both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Hygiene and Sanitation (Personal and Food Hygiene)</w:t>
            </w:r>
          </w:p>
          <w:p w:rsidR="00B9476C" w:rsidRPr="00C56622" w:rsidRDefault="00B9476C" w:rsidP="00100D7A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jc w:val="both"/>
              <w:rPr>
                <w:rFonts w:cs="Times New Roman"/>
                <w:bCs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Infectious &amp; Contagious Diseases &amp; Their Prevention</w:t>
            </w:r>
          </w:p>
        </w:tc>
      </w:tr>
      <w:tr w:rsidR="00B9476C" w:rsidRPr="000F59A0" w:rsidTr="00EC61F5">
        <w:trPr>
          <w:trHeight w:val="360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sz w:val="24"/>
                <w:szCs w:val="24"/>
              </w:rPr>
              <w:br w:type="page"/>
            </w:r>
            <w:r w:rsidRPr="000F59A0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C56622" w:rsidRDefault="00B9476C" w:rsidP="00EC61F5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C56622">
              <w:rPr>
                <w:rFonts w:asciiTheme="minorHAnsi" w:hAnsiTheme="minorHAnsi"/>
                <w:b/>
                <w:sz w:val="24"/>
                <w:szCs w:val="24"/>
              </w:rPr>
              <w:t>Drill with Arms</w:t>
            </w:r>
          </w:p>
        </w:tc>
      </w:tr>
      <w:tr w:rsidR="00B9476C" w:rsidRPr="000F59A0" w:rsidTr="00EC61F5">
        <w:trPr>
          <w:trHeight w:val="360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C56622" w:rsidRDefault="00B9476C" w:rsidP="00EC61F5">
            <w:pPr>
              <w:rPr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Desired outcome</w:t>
            </w:r>
            <w:r w:rsidRPr="00C56622">
              <w:rPr>
                <w:sz w:val="24"/>
                <w:szCs w:val="24"/>
              </w:rPr>
              <w:t>: The students will demonstrate the sense of discipline, improve bearing, smartness, turnout, develop the quality of immediate and implicit obedience of orders, with good reflexes.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Attention, Stand at Ease and Stand Easy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Getting on Parade with Rifle and Dressing at the Order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Dismissing and Falling Out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Ground / Take Up Arms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Present From the Order and Vice-versa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rFonts w:cs="Times New Roman"/>
                <w:bCs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General Salute, Salami Shastra</w:t>
            </w:r>
          </w:p>
        </w:tc>
      </w:tr>
      <w:tr w:rsidR="00B9476C" w:rsidRPr="000F59A0" w:rsidTr="00EC61F5">
        <w:trPr>
          <w:trHeight w:val="360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C56622" w:rsidRDefault="00B9476C" w:rsidP="00EC61F5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C56622">
              <w:rPr>
                <w:rFonts w:cs="Times New Roman"/>
                <w:b/>
                <w:sz w:val="24"/>
                <w:szCs w:val="24"/>
              </w:rPr>
              <w:t>Weapon Training</w:t>
            </w:r>
          </w:p>
        </w:tc>
      </w:tr>
      <w:tr w:rsidR="00B9476C" w:rsidRPr="000F59A0" w:rsidTr="00EC61F5">
        <w:trPr>
          <w:trHeight w:val="360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C56622" w:rsidRDefault="00B9476C" w:rsidP="00EC61F5">
            <w:pPr>
              <w:rPr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Desired outcome:</w:t>
            </w:r>
            <w:r w:rsidRPr="00C56622">
              <w:rPr>
                <w:sz w:val="24"/>
                <w:szCs w:val="24"/>
              </w:rPr>
              <w:t xml:space="preserve"> The student shall have basic knowledge of weapons and their use and handling.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Characteristics of a Rifle / Rifle Ammunition and its Fire Power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Stripping, Assembling, Care and Cleaning and Sight Setting of .22 rifle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Stripping, Assembling, Care and Cleaning of  7.62mm SLR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Loading, Cocking and Unloading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The lying position, Holding and Aiming- I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Trigger control and firing a shot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Range procedure and safety precautions</w:t>
            </w:r>
          </w:p>
          <w:p w:rsidR="00B9476C" w:rsidRPr="000F59A0" w:rsidRDefault="00B9476C" w:rsidP="00B9476C">
            <w:pPr>
              <w:pStyle w:val="ListParagraph"/>
              <w:numPr>
                <w:ilvl w:val="0"/>
                <w:numId w:val="2"/>
              </w:numPr>
              <w:tabs>
                <w:tab w:val="left" w:pos="540"/>
              </w:tabs>
              <w:ind w:left="279" w:hanging="270"/>
              <w:rPr>
                <w:rFonts w:eastAsia="Times New Roman" w:cs="Times New Roman"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Short range firing, Aiming- II -Alteration of sight</w:t>
            </w:r>
          </w:p>
        </w:tc>
      </w:tr>
    </w:tbl>
    <w:p w:rsidR="00B9476C" w:rsidRPr="00100D7A" w:rsidRDefault="00B9476C" w:rsidP="00B9476C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B9476C" w:rsidRPr="000F59A0" w:rsidTr="00EC61F5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F20297" w:rsidRDefault="00B9476C" w:rsidP="00EC61F5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jc w:val="center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F20297" w:rsidRDefault="00B9476C" w:rsidP="00EC61F5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F20297">
              <w:rPr>
                <w:rFonts w:cs="Times New Roman"/>
                <w:b/>
                <w:sz w:val="24"/>
                <w:szCs w:val="24"/>
              </w:rPr>
              <w:t>Specialized Subject: Army Or Navy Or Air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C56622" w:rsidRDefault="00B9476C" w:rsidP="00EC61F5">
            <w:pPr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Army</w:t>
            </w:r>
          </w:p>
          <w:p w:rsidR="00B9476C" w:rsidRPr="00C56622" w:rsidRDefault="00B9476C" w:rsidP="00EC61F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Desired outcome</w:t>
            </w:r>
            <w:r w:rsidRPr="00C56622">
              <w:rPr>
                <w:b/>
                <w:sz w:val="24"/>
                <w:szCs w:val="24"/>
              </w:rPr>
              <w:t>:</w:t>
            </w:r>
            <w:r w:rsidRPr="00C56622">
              <w:rPr>
                <w:sz w:val="24"/>
                <w:szCs w:val="24"/>
              </w:rPr>
              <w:t xml:space="preserve"> The training shall instill patriotism, commitment and passion </w:t>
            </w:r>
            <w:r w:rsidR="00A54B0A">
              <w:rPr>
                <w:sz w:val="24"/>
                <w:szCs w:val="24"/>
              </w:rPr>
              <w:t>to serve the nation</w:t>
            </w:r>
            <w:r w:rsidRPr="00C56622">
              <w:rPr>
                <w:sz w:val="24"/>
                <w:szCs w:val="24"/>
              </w:rPr>
              <w:t xml:space="preserve"> motivating the youth to join the defence forces. </w:t>
            </w:r>
          </w:p>
          <w:p w:rsidR="00B9476C" w:rsidRPr="00C56622" w:rsidRDefault="00B9476C" w:rsidP="00EC61F5">
            <w:pPr>
              <w:rPr>
                <w:b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 xml:space="preserve">It will also acquaint, expose &amp; provide basic knowledge about armed, naval and air-force subjects 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ind w:left="369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Map reading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b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Introduction to types of Maps and Conventional signs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b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Scales and Grid system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b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Topographical forms and technical terms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b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Relief, contours and Gradients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b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Cardinal points and Types of North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b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Types of bearings and use of Service Protractor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Prismatic compass and its use and GPS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9"/>
              </w:numPr>
              <w:tabs>
                <w:tab w:val="left" w:pos="540"/>
              </w:tabs>
              <w:ind w:left="369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Field Craft and Battle Craft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 xml:space="preserve">Introduction 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Judging distance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Description of ground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Recognition, Description and Indication of landmarks and targets</w:t>
            </w:r>
          </w:p>
          <w:p w:rsidR="00B9476C" w:rsidRPr="00C56622" w:rsidRDefault="00B9476C" w:rsidP="00EC61F5">
            <w:pPr>
              <w:rPr>
                <w:sz w:val="24"/>
                <w:szCs w:val="24"/>
              </w:rPr>
            </w:pPr>
          </w:p>
          <w:p w:rsidR="00B9476C" w:rsidRPr="00C56622" w:rsidRDefault="00B9476C" w:rsidP="00EC61F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C56622">
              <w:rPr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B9476C" w:rsidRPr="00C56622" w:rsidRDefault="00B9476C" w:rsidP="00EC61F5">
            <w:pPr>
              <w:rPr>
                <w:b/>
                <w:bCs/>
                <w:sz w:val="24"/>
                <w:szCs w:val="24"/>
              </w:rPr>
            </w:pPr>
            <w:r w:rsidRPr="00C56622">
              <w:rPr>
                <w:b/>
                <w:bCs/>
                <w:sz w:val="24"/>
                <w:szCs w:val="24"/>
              </w:rPr>
              <w:t>Navy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369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`Naval Communication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Introduction to Naval Modern Communication, Purpose and Principles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2"/>
              </w:numPr>
              <w:ind w:left="90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Introduction of Naval communication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2"/>
              </w:numPr>
              <w:ind w:left="90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Duties of various communication sub-departments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b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Semaphore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2"/>
              </w:numPr>
              <w:ind w:left="90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Introduction of position of letters and prosigns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2"/>
              </w:numPr>
              <w:ind w:left="90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Reading of messages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2"/>
              </w:numPr>
              <w:ind w:left="90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Transmission of messages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369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Seamanship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Anchor work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2"/>
              </w:numPr>
              <w:ind w:left="90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Parts of Anchor and Cable, their identification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Rigging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2"/>
              </w:numPr>
              <w:ind w:left="90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Types of ropes and breaking strength- stowing, maintenance and securing of ropes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2"/>
              </w:numPr>
              <w:ind w:left="90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Practical Bends and Hitches: Reef Knot, Half hitch, Clove Hitch, Rolling Hitch, Timber Hitch, Bow Line, Round Turn and Two half hitch and Bow line on the Bight and its basic elements and uses.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2"/>
              </w:numPr>
              <w:ind w:left="90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Introduction to Shackles, Hooks, Blocks and Derricks, Coiling Down and Splicing of rope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1"/>
              </w:numPr>
              <w:tabs>
                <w:tab w:val="left" w:pos="540"/>
              </w:tabs>
              <w:ind w:left="369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Boat work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Parts of Boat and Parts of an Oar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Instruction on boat Pulling- Pulling orders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</w:pPr>
            <w:r w:rsidRPr="00C56622">
              <w:rPr>
                <w:sz w:val="24"/>
                <w:szCs w:val="24"/>
              </w:rPr>
              <w:t>Steering of boat under oars, Practical instruction on Boat Pulling, Precautions while pulling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B9476C" w:rsidRPr="000F59A0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F59A0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B9476C" w:rsidRPr="000F59A0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9476C" w:rsidRPr="000F59A0" w:rsidRDefault="00B9476C" w:rsidP="00EC61F5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Default="00B9476C" w:rsidP="00EC61F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A40B36">
              <w:rPr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B9476C" w:rsidRPr="00A40B36" w:rsidRDefault="00B9476C" w:rsidP="00EC61F5">
            <w:pPr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</w:p>
          <w:p w:rsidR="00B9476C" w:rsidRPr="00C56622" w:rsidRDefault="00B9476C" w:rsidP="00EC61F5">
            <w:pPr>
              <w:rPr>
                <w:b/>
                <w:bCs/>
                <w:sz w:val="24"/>
                <w:szCs w:val="24"/>
              </w:rPr>
            </w:pPr>
            <w:r w:rsidRPr="00C56622">
              <w:rPr>
                <w:b/>
                <w:bCs/>
                <w:sz w:val="24"/>
                <w:szCs w:val="24"/>
              </w:rPr>
              <w:t>Air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3"/>
              </w:numPr>
              <w:tabs>
                <w:tab w:val="left" w:pos="540"/>
              </w:tabs>
              <w:ind w:left="369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Air frames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Aircraft Controls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Landing Gear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3"/>
              </w:numPr>
              <w:tabs>
                <w:tab w:val="left" w:pos="540"/>
              </w:tabs>
              <w:ind w:left="369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Instruments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Basic Flight Instruments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3"/>
              </w:numPr>
              <w:tabs>
                <w:tab w:val="left" w:pos="540"/>
              </w:tabs>
              <w:ind w:left="369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Aircraft Particulars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 xml:space="preserve">Aircraft Particulars (Type specific) 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3"/>
              </w:numPr>
              <w:tabs>
                <w:tab w:val="left" w:pos="540"/>
              </w:tabs>
              <w:ind w:left="369"/>
              <w:rPr>
                <w:b/>
                <w:sz w:val="24"/>
                <w:szCs w:val="24"/>
              </w:rPr>
            </w:pPr>
            <w:r w:rsidRPr="00C56622">
              <w:rPr>
                <w:b/>
                <w:sz w:val="24"/>
                <w:szCs w:val="24"/>
              </w:rPr>
              <w:t>Aero modelling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History of Aero modelling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Materials used in Aero modelling</w:t>
            </w:r>
          </w:p>
          <w:p w:rsidR="00B9476C" w:rsidRPr="00C56622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Type of Aero models</w:t>
            </w:r>
          </w:p>
          <w:p w:rsidR="00B9476C" w:rsidRDefault="00B9476C" w:rsidP="00B9476C">
            <w:pPr>
              <w:pStyle w:val="ListParagraph"/>
              <w:numPr>
                <w:ilvl w:val="0"/>
                <w:numId w:val="10"/>
              </w:numPr>
              <w:ind w:left="639" w:hanging="270"/>
              <w:rPr>
                <w:b/>
                <w:sz w:val="24"/>
                <w:szCs w:val="24"/>
              </w:rPr>
            </w:pPr>
            <w:r w:rsidRPr="00C56622">
              <w:rPr>
                <w:sz w:val="24"/>
                <w:szCs w:val="24"/>
              </w:rPr>
              <w:t>Flying/ Building of Aero models</w:t>
            </w:r>
          </w:p>
        </w:tc>
      </w:tr>
    </w:tbl>
    <w:p w:rsidR="00B9476C" w:rsidRPr="002149F5" w:rsidRDefault="00B9476C" w:rsidP="00B9476C">
      <w:pPr>
        <w:spacing w:after="0"/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Pr="002149F5">
        <w:rPr>
          <w:rFonts w:ascii="Calibri" w:eastAsia="Times New Roman" w:hAnsi="Calibri" w:cs="Times New Roman"/>
          <w:b/>
          <w:i/>
          <w:iCs/>
          <w:sz w:val="32"/>
          <w:szCs w:val="32"/>
        </w:rPr>
        <w:lastRenderedPageBreak/>
        <w:t>Revised Syllabus of Courses of Bachelor of Management Studies (BMS) Programme at Semester I</w:t>
      </w:r>
      <w:r>
        <w:rPr>
          <w:rFonts w:ascii="Calibri" w:eastAsia="Times New Roman" w:hAnsi="Calibri" w:cs="Times New Roman"/>
          <w:b/>
          <w:i/>
          <w:iCs/>
          <w:sz w:val="32"/>
          <w:szCs w:val="32"/>
        </w:rPr>
        <w:t>I</w:t>
      </w:r>
    </w:p>
    <w:p w:rsidR="00B9476C" w:rsidRDefault="00B9476C" w:rsidP="00A54B0A">
      <w:pPr>
        <w:pStyle w:val="Bodytext80"/>
        <w:shd w:val="clear" w:color="auto" w:fill="auto"/>
        <w:spacing w:before="0" w:after="320" w:line="240" w:lineRule="auto"/>
        <w:jc w:val="center"/>
        <w:rPr>
          <w:rFonts w:eastAsia="Times New Roman" w:cs="Times New Roman"/>
          <w:b/>
          <w:i/>
          <w:iCs/>
          <w:sz w:val="32"/>
          <w:szCs w:val="32"/>
        </w:rPr>
      </w:pPr>
      <w:r w:rsidRPr="00CF18EE">
        <w:rPr>
          <w:rFonts w:eastAsia="Times New Roman" w:cs="Times New Roman"/>
          <w:b/>
          <w:i/>
          <w:iCs/>
          <w:sz w:val="32"/>
          <w:szCs w:val="32"/>
        </w:rPr>
        <w:t>with Effect from the Academic Year 2016-2017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  <w:r>
        <w:rPr>
          <w:rFonts w:cs="Times New Roman"/>
          <w:b/>
          <w:i/>
          <w:iCs/>
          <w:sz w:val="36"/>
          <w:szCs w:val="36"/>
        </w:rPr>
        <w:t>Skill</w:t>
      </w:r>
      <w:r w:rsidRPr="00E214DD">
        <w:rPr>
          <w:rFonts w:cs="Times New Roman"/>
          <w:b/>
          <w:i/>
          <w:iCs/>
          <w:sz w:val="36"/>
          <w:szCs w:val="36"/>
        </w:rPr>
        <w:t xml:space="preserve"> Enhancement Courses </w:t>
      </w:r>
      <w:r>
        <w:rPr>
          <w:rFonts w:cs="Times New Roman"/>
          <w:b/>
          <w:i/>
          <w:iCs/>
          <w:sz w:val="36"/>
          <w:szCs w:val="36"/>
        </w:rPr>
        <w:t>(S</w:t>
      </w:r>
      <w:r w:rsidRPr="00E214DD">
        <w:rPr>
          <w:rFonts w:cs="Times New Roman"/>
          <w:b/>
          <w:i/>
          <w:iCs/>
          <w:sz w:val="36"/>
          <w:szCs w:val="36"/>
        </w:rPr>
        <w:t>EC)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36"/>
        </w:rPr>
      </w:pPr>
    </w:p>
    <w:p w:rsidR="00B9476C" w:rsidRPr="009C3257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>
        <w:rPr>
          <w:rFonts w:cs="Times New Roman"/>
          <w:b/>
          <w:sz w:val="40"/>
          <w:szCs w:val="40"/>
        </w:rPr>
        <w:t>5.Foundation Course in Physical Education - II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B9476C" w:rsidRPr="009C3257" w:rsidRDefault="00B9476C" w:rsidP="00B9476C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9C3257">
        <w:rPr>
          <w:rFonts w:cs="Times New Roman"/>
          <w:b/>
          <w:i/>
          <w:iCs/>
          <w:sz w:val="36"/>
          <w:szCs w:val="28"/>
        </w:rPr>
        <w:t>Modules at a Glance</w:t>
      </w:r>
    </w:p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9347" w:type="dxa"/>
        <w:jc w:val="center"/>
        <w:tblLook w:val="04A0"/>
      </w:tblPr>
      <w:tblGrid>
        <w:gridCol w:w="791"/>
        <w:gridCol w:w="7072"/>
        <w:gridCol w:w="1484"/>
      </w:tblGrid>
      <w:tr w:rsidR="00B9476C" w:rsidRPr="00AF7B05" w:rsidTr="00EC61F5">
        <w:trPr>
          <w:jc w:val="center"/>
        </w:trPr>
        <w:tc>
          <w:tcPr>
            <w:tcW w:w="791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7072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484" w:type="dxa"/>
            <w:shd w:val="clear" w:color="auto" w:fill="FABF8F" w:themeFill="accent6" w:themeFillTint="99"/>
          </w:tcPr>
          <w:p w:rsidR="00B9476C" w:rsidRPr="00AF7B05" w:rsidRDefault="00B9476C" w:rsidP="00EC61F5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B9476C" w:rsidRPr="00AF7B05" w:rsidTr="00C3694C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C3694C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7072" w:type="dxa"/>
            <w:vAlign w:val="center"/>
          </w:tcPr>
          <w:p w:rsidR="00B9476C" w:rsidRPr="004F2750" w:rsidRDefault="00B9476C" w:rsidP="00C3694C">
            <w:pPr>
              <w:ind w:left="83"/>
              <w:rPr>
                <w:rFonts w:cs="Times New Roman"/>
                <w:sz w:val="28"/>
                <w:szCs w:val="28"/>
              </w:rPr>
            </w:pPr>
            <w:r w:rsidRPr="004C4FB0">
              <w:rPr>
                <w:rFonts w:cs="Times New Roman"/>
                <w:sz w:val="28"/>
                <w:szCs w:val="28"/>
              </w:rPr>
              <w:t>Development of Fitness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C369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B9476C" w:rsidRPr="00AF7B05" w:rsidTr="00C3694C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C369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7072" w:type="dxa"/>
            <w:vAlign w:val="center"/>
          </w:tcPr>
          <w:p w:rsidR="00B9476C" w:rsidRPr="00ED5ACD" w:rsidRDefault="00B9476C" w:rsidP="00C3694C">
            <w:pPr>
              <w:ind w:left="83"/>
              <w:rPr>
                <w:rFonts w:cs="Times New Roman"/>
                <w:sz w:val="28"/>
                <w:szCs w:val="28"/>
              </w:rPr>
            </w:pPr>
            <w:r w:rsidRPr="004C4FB0">
              <w:rPr>
                <w:rFonts w:cs="Times New Roman"/>
                <w:sz w:val="28"/>
                <w:szCs w:val="28"/>
              </w:rPr>
              <w:t>Health, Fitness and Diseases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C369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B9476C" w:rsidRPr="00AF7B05" w:rsidTr="00C3694C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C369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7072" w:type="dxa"/>
            <w:vAlign w:val="center"/>
          </w:tcPr>
          <w:p w:rsidR="00B9476C" w:rsidRPr="00ED5ACD" w:rsidRDefault="00B9476C" w:rsidP="00C3694C">
            <w:pPr>
              <w:ind w:left="83"/>
              <w:rPr>
                <w:rFonts w:cs="Times New Roman"/>
                <w:sz w:val="28"/>
                <w:szCs w:val="28"/>
              </w:rPr>
            </w:pPr>
            <w:r w:rsidRPr="004C4FB0">
              <w:rPr>
                <w:rFonts w:cs="Times New Roman"/>
                <w:sz w:val="28"/>
                <w:szCs w:val="28"/>
              </w:rPr>
              <w:t>Yoga Education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C369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B9476C" w:rsidRPr="00AF7B05" w:rsidTr="00C3694C">
        <w:trPr>
          <w:trHeight w:val="720"/>
          <w:jc w:val="center"/>
        </w:trPr>
        <w:tc>
          <w:tcPr>
            <w:tcW w:w="791" w:type="dxa"/>
            <w:vAlign w:val="center"/>
          </w:tcPr>
          <w:p w:rsidR="00B9476C" w:rsidRPr="00AF7B05" w:rsidRDefault="00B9476C" w:rsidP="00C369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7072" w:type="dxa"/>
            <w:vAlign w:val="center"/>
          </w:tcPr>
          <w:p w:rsidR="00B9476C" w:rsidRPr="00ED5ACD" w:rsidRDefault="00B9476C" w:rsidP="00C3694C">
            <w:pPr>
              <w:ind w:left="83"/>
              <w:rPr>
                <w:rFonts w:cs="Times New Roman"/>
                <w:sz w:val="28"/>
                <w:szCs w:val="28"/>
              </w:rPr>
            </w:pPr>
            <w:r w:rsidRPr="004C4FB0">
              <w:rPr>
                <w:rFonts w:cs="Times New Roman"/>
                <w:sz w:val="28"/>
                <w:szCs w:val="28"/>
              </w:rPr>
              <w:t>Daily Schedule of Achieving Quality of Life and Wellness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C3694C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10</w:t>
            </w:r>
          </w:p>
        </w:tc>
      </w:tr>
      <w:tr w:rsidR="00B9476C" w:rsidRPr="00AF7B05" w:rsidTr="00C3694C">
        <w:trPr>
          <w:trHeight w:val="720"/>
          <w:jc w:val="center"/>
        </w:trPr>
        <w:tc>
          <w:tcPr>
            <w:tcW w:w="7863" w:type="dxa"/>
            <w:gridSpan w:val="2"/>
            <w:vAlign w:val="center"/>
          </w:tcPr>
          <w:p w:rsidR="00B9476C" w:rsidRPr="004F2750" w:rsidRDefault="00B9476C" w:rsidP="00C3694C">
            <w:pPr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484" w:type="dxa"/>
            <w:vAlign w:val="center"/>
          </w:tcPr>
          <w:p w:rsidR="00B9476C" w:rsidRPr="004F2750" w:rsidRDefault="00B9476C" w:rsidP="00C3694C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45</w:t>
            </w:r>
          </w:p>
        </w:tc>
      </w:tr>
    </w:tbl>
    <w:p w:rsidR="00B9476C" w:rsidRDefault="00B9476C" w:rsidP="00B9476C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476C" w:rsidRDefault="00B9476C" w:rsidP="00B947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B9476C" w:rsidRPr="0086733D" w:rsidTr="00EC61F5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B9476C" w:rsidRPr="0086733D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733D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B9476C" w:rsidRPr="0086733D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733D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B9476C" w:rsidRPr="0086733D" w:rsidTr="00EC61F5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86733D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733D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86733D" w:rsidRDefault="00B9476C" w:rsidP="00EC61F5">
            <w:pPr>
              <w:spacing w:line="276" w:lineRule="auto"/>
              <w:rPr>
                <w:b/>
                <w:sz w:val="24"/>
                <w:szCs w:val="24"/>
              </w:rPr>
            </w:pPr>
            <w:r w:rsidRPr="0086733D">
              <w:rPr>
                <w:b/>
                <w:sz w:val="24"/>
                <w:szCs w:val="24"/>
              </w:rPr>
              <w:t>Development of Fitness</w:t>
            </w:r>
          </w:p>
        </w:tc>
      </w:tr>
      <w:tr w:rsidR="00B9476C" w:rsidRPr="0086733D" w:rsidTr="00EC61F5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</w:tcPr>
          <w:p w:rsidR="00B9476C" w:rsidRPr="0086733D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 xml:space="preserve">Benefits of physical fitness and exercise and principles of physical fitness </w:t>
            </w:r>
          </w:p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 xml:space="preserve">Calculation of fitness index level 1-4 </w:t>
            </w:r>
          </w:p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 xml:space="preserve">Waist-hip ratio Target Heart Rate, BMI and types and principles of exercise (FITT) </w:t>
            </w:r>
          </w:p>
          <w:p w:rsidR="00B9476C" w:rsidRPr="0086733D" w:rsidRDefault="00B9476C" w:rsidP="00B9476C">
            <w:pPr>
              <w:pStyle w:val="Standard"/>
              <w:numPr>
                <w:ilvl w:val="0"/>
                <w:numId w:val="14"/>
              </w:numPr>
              <w:tabs>
                <w:tab w:val="left" w:pos="729"/>
              </w:tabs>
              <w:spacing w:line="276" w:lineRule="auto"/>
              <w:ind w:left="27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86733D">
              <w:rPr>
                <w:rFonts w:asciiTheme="minorHAnsi" w:hAnsiTheme="minorHAnsi"/>
                <w:sz w:val="24"/>
                <w:szCs w:val="24"/>
              </w:rPr>
              <w:t>Methods of training – continues, Interval, circuit, Fartlek and Plyometric</w:t>
            </w:r>
          </w:p>
        </w:tc>
      </w:tr>
      <w:tr w:rsidR="00B9476C" w:rsidRPr="0086733D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86733D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733D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86733D" w:rsidRDefault="00B9476C" w:rsidP="00EC61F5">
            <w:pPr>
              <w:pStyle w:val="NoSpacing"/>
              <w:spacing w:line="276" w:lineRule="auto"/>
              <w:jc w:val="both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86733D">
              <w:rPr>
                <w:rFonts w:asciiTheme="minorHAnsi" w:hAnsiTheme="minorHAnsi" w:cs="Times New Roman"/>
                <w:b/>
                <w:sz w:val="24"/>
                <w:szCs w:val="24"/>
              </w:rPr>
              <w:t>Health, Fitness and Diseases</w:t>
            </w:r>
          </w:p>
        </w:tc>
      </w:tr>
      <w:tr w:rsidR="00B9476C" w:rsidRPr="0086733D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9476C" w:rsidRPr="0086733D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 xml:space="preserve">Definition of obesity and its management </w:t>
            </w:r>
          </w:p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>Communicable diseases, their preventive and therapeutic aspect</w:t>
            </w:r>
            <w:r w:rsidR="00C3428D">
              <w:rPr>
                <w:rFonts w:asciiTheme="minorHAnsi" w:hAnsiTheme="minorHAnsi"/>
              </w:rPr>
              <w:t>s</w:t>
            </w:r>
          </w:p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 xml:space="preserve">Factors responsible for communicable diseases </w:t>
            </w:r>
          </w:p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 xml:space="preserve">Preventive and therapeutic aspect of Communicable and non- communicable diseases </w:t>
            </w:r>
          </w:p>
        </w:tc>
      </w:tr>
      <w:tr w:rsidR="00B9476C" w:rsidRPr="0086733D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86733D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733D">
              <w:rPr>
                <w:sz w:val="24"/>
                <w:szCs w:val="24"/>
              </w:rPr>
              <w:br w:type="page"/>
            </w:r>
            <w:r w:rsidRPr="0086733D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86733D" w:rsidRDefault="00B9476C" w:rsidP="00EC61F5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86733D">
              <w:rPr>
                <w:rFonts w:asciiTheme="minorHAnsi" w:hAnsiTheme="minorHAnsi"/>
                <w:b/>
                <w:sz w:val="24"/>
                <w:szCs w:val="24"/>
              </w:rPr>
              <w:t>Yoga Education</w:t>
            </w:r>
          </w:p>
        </w:tc>
      </w:tr>
      <w:tr w:rsidR="00B9476C" w:rsidRPr="0086733D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9476C" w:rsidRPr="0086733D" w:rsidRDefault="00B9476C" w:rsidP="00EC61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 xml:space="preserve">Meaning and history of yoga </w:t>
            </w:r>
          </w:p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 xml:space="preserve">Ashtang yoga and types of yoga </w:t>
            </w:r>
          </w:p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>Types of Suryanamaskar and Technique of Pranayam</w:t>
            </w:r>
          </w:p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  <w:bCs/>
              </w:rPr>
            </w:pPr>
            <w:r w:rsidRPr="0086733D">
              <w:rPr>
                <w:rFonts w:asciiTheme="minorHAnsi" w:hAnsiTheme="minorHAnsi"/>
              </w:rPr>
              <w:t>Benefits of Yoga</w:t>
            </w:r>
          </w:p>
        </w:tc>
      </w:tr>
      <w:tr w:rsidR="00B9476C" w:rsidRPr="0086733D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86733D" w:rsidRDefault="00B9476C" w:rsidP="00EC61F5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86733D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B9476C" w:rsidRPr="0086733D" w:rsidRDefault="00B9476C" w:rsidP="00EC61F5">
            <w:pPr>
              <w:pStyle w:val="BodyText1"/>
              <w:shd w:val="clear" w:color="auto" w:fill="auto"/>
              <w:tabs>
                <w:tab w:val="left" w:pos="816"/>
              </w:tabs>
              <w:spacing w:before="0" w:line="276" w:lineRule="auto"/>
              <w:ind w:firstLine="0"/>
              <w:rPr>
                <w:rFonts w:cs="Times New Roman"/>
                <w:b/>
                <w:sz w:val="24"/>
                <w:szCs w:val="24"/>
              </w:rPr>
            </w:pPr>
            <w:r w:rsidRPr="0086733D">
              <w:rPr>
                <w:rFonts w:cs="Times New Roman"/>
                <w:b/>
                <w:sz w:val="24"/>
                <w:szCs w:val="24"/>
              </w:rPr>
              <w:t>Daily Schedule of Achieving Quality of Life and Wellness</w:t>
            </w:r>
          </w:p>
        </w:tc>
      </w:tr>
      <w:tr w:rsidR="00B9476C" w:rsidRPr="0086733D" w:rsidTr="00EC61F5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</w:tcPr>
          <w:p w:rsidR="00B9476C" w:rsidRPr="0086733D" w:rsidRDefault="00B9476C" w:rsidP="00EC61F5">
            <w:pPr>
              <w:spacing w:line="276" w:lineRule="auto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 xml:space="preserve">Daily schedule based upon one’s attitude, gender, age &amp;occupation. </w:t>
            </w:r>
          </w:p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 xml:space="preserve">Basic – module: - Time split for rest, sleep, diet, activity &amp; recreation. </w:t>
            </w:r>
          </w:p>
          <w:p w:rsidR="00B9476C" w:rsidRPr="0086733D" w:rsidRDefault="00B9476C" w:rsidP="00B9476C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86733D">
              <w:rPr>
                <w:rFonts w:asciiTheme="minorHAnsi" w:hAnsiTheme="minorHAnsi"/>
              </w:rPr>
              <w:t xml:space="preserve">Principles to achieve quality of life:- positive attitude, daily regular exercise, control over food habits &amp; healthy hygienic practices. </w:t>
            </w:r>
          </w:p>
        </w:tc>
      </w:tr>
    </w:tbl>
    <w:p w:rsidR="00B9476C" w:rsidRDefault="00B9476C" w:rsidP="00B9476C">
      <w:pPr>
        <w:rPr>
          <w:rFonts w:ascii="Times New Roman" w:eastAsia="Calibri" w:hAnsi="Times New Roman" w:cs="Times New Roman"/>
          <w:spacing w:val="-1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53FCF" w:rsidRPr="00CF18EE" w:rsidRDefault="00E53FCF" w:rsidP="00E53FCF">
      <w:pPr>
        <w:pStyle w:val="Bodytext80"/>
        <w:shd w:val="clear" w:color="auto" w:fill="auto"/>
        <w:spacing w:before="0" w:after="0" w:line="240" w:lineRule="auto"/>
        <w:jc w:val="center"/>
        <w:rPr>
          <w:rFonts w:eastAsia="Times New Roman" w:cs="Times New Roman"/>
          <w:b/>
          <w:i/>
          <w:iCs/>
          <w:spacing w:val="0"/>
          <w:sz w:val="32"/>
          <w:szCs w:val="32"/>
        </w:rPr>
      </w:pPr>
      <w:r w:rsidRPr="00CF18EE">
        <w:rPr>
          <w:rFonts w:eastAsia="Times New Roman" w:cs="Times New Roman"/>
          <w:b/>
          <w:i/>
          <w:iCs/>
          <w:sz w:val="32"/>
          <w:szCs w:val="32"/>
        </w:rPr>
        <w:lastRenderedPageBreak/>
        <w:t>Revised Syllabus of Courses of</w:t>
      </w:r>
      <w:r w:rsidRPr="00707A8B">
        <w:rPr>
          <w:rFonts w:eastAsia="Times New Roman" w:cs="Times New Roman"/>
          <w:b/>
          <w:i/>
          <w:iCs/>
          <w:sz w:val="32"/>
          <w:szCs w:val="32"/>
        </w:rPr>
        <w:t>Bachelor of Management Studies (BMS)</w:t>
      </w:r>
      <w:r>
        <w:rPr>
          <w:rFonts w:eastAsia="Times New Roman" w:cs="Times New Roman"/>
          <w:b/>
          <w:i/>
          <w:iCs/>
          <w:sz w:val="32"/>
          <w:szCs w:val="32"/>
        </w:rPr>
        <w:t xml:space="preserve"> Programme at Semester II</w:t>
      </w:r>
    </w:p>
    <w:p w:rsidR="00E53FCF" w:rsidRDefault="00E53FCF" w:rsidP="00E53FCF">
      <w:pPr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506CC5" w:rsidRPr="00155A04" w:rsidRDefault="00155A04" w:rsidP="00E53FCF">
      <w:pPr>
        <w:spacing w:after="0"/>
        <w:jc w:val="center"/>
        <w:rPr>
          <w:rFonts w:cs="Times New Roman"/>
          <w:b/>
          <w:i/>
          <w:iCs/>
          <w:sz w:val="36"/>
          <w:szCs w:val="36"/>
        </w:rPr>
      </w:pPr>
      <w:r w:rsidRPr="00155A04">
        <w:rPr>
          <w:rFonts w:cs="Times New Roman"/>
          <w:b/>
          <w:i/>
          <w:iCs/>
          <w:sz w:val="36"/>
          <w:szCs w:val="36"/>
        </w:rPr>
        <w:t xml:space="preserve">Core Courses </w:t>
      </w:r>
      <w:r w:rsidR="00E53FCF" w:rsidRPr="00155A04">
        <w:rPr>
          <w:rFonts w:cs="Times New Roman"/>
          <w:b/>
          <w:i/>
          <w:iCs/>
          <w:sz w:val="36"/>
          <w:szCs w:val="36"/>
        </w:rPr>
        <w:t>(</w:t>
      </w:r>
      <w:r w:rsidR="004709E9" w:rsidRPr="00155A04">
        <w:rPr>
          <w:rFonts w:cs="Times New Roman"/>
          <w:b/>
          <w:i/>
          <w:iCs/>
          <w:sz w:val="36"/>
          <w:szCs w:val="36"/>
        </w:rPr>
        <w:t>C</w:t>
      </w:r>
      <w:r w:rsidR="00E53FCF" w:rsidRPr="00155A04">
        <w:rPr>
          <w:rFonts w:cs="Times New Roman"/>
          <w:b/>
          <w:i/>
          <w:iCs/>
          <w:sz w:val="36"/>
          <w:szCs w:val="36"/>
        </w:rPr>
        <w:t>C)</w:t>
      </w:r>
    </w:p>
    <w:p w:rsidR="00506CC5" w:rsidRDefault="00506CC5" w:rsidP="00506CC5">
      <w:pPr>
        <w:tabs>
          <w:tab w:val="left" w:pos="32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506CC5" w:rsidRPr="000A4B96" w:rsidRDefault="00E53FCF" w:rsidP="00FF04F1">
      <w:pPr>
        <w:pStyle w:val="ListParagraph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40"/>
          <w:szCs w:val="44"/>
        </w:rPr>
      </w:pPr>
      <w:r>
        <w:rPr>
          <w:rFonts w:cs="Times New Roman"/>
          <w:b/>
          <w:sz w:val="40"/>
          <w:szCs w:val="44"/>
        </w:rPr>
        <w:t>6</w:t>
      </w:r>
      <w:r w:rsidR="00042B3D">
        <w:rPr>
          <w:rFonts w:cs="Times New Roman"/>
          <w:b/>
          <w:sz w:val="40"/>
          <w:szCs w:val="44"/>
        </w:rPr>
        <w:t>.</w:t>
      </w:r>
      <w:r w:rsidR="003C57D2" w:rsidRPr="003C57D2">
        <w:rPr>
          <w:rFonts w:cs="Times New Roman"/>
          <w:b/>
          <w:sz w:val="40"/>
          <w:szCs w:val="44"/>
        </w:rPr>
        <w:t>Business Environment</w:t>
      </w:r>
    </w:p>
    <w:p w:rsidR="00506CC5" w:rsidRPr="009B4711" w:rsidRDefault="00506CC5" w:rsidP="00506CC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06CC5" w:rsidRPr="000A4B96" w:rsidRDefault="00506CC5" w:rsidP="00506CC5">
      <w:pPr>
        <w:spacing w:after="0" w:line="240" w:lineRule="auto"/>
        <w:jc w:val="center"/>
        <w:rPr>
          <w:rFonts w:cs="Times New Roman"/>
          <w:b/>
          <w:i/>
          <w:iCs/>
          <w:sz w:val="36"/>
          <w:szCs w:val="28"/>
        </w:rPr>
      </w:pPr>
      <w:r w:rsidRPr="000A4B96">
        <w:rPr>
          <w:rFonts w:cs="Times New Roman"/>
          <w:b/>
          <w:i/>
          <w:iCs/>
          <w:sz w:val="36"/>
          <w:szCs w:val="28"/>
        </w:rPr>
        <w:t>Modules at a Glance</w:t>
      </w:r>
    </w:p>
    <w:p w:rsidR="00506CC5" w:rsidRPr="00AA08D4" w:rsidRDefault="00506CC5" w:rsidP="00506C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8801" w:type="dxa"/>
        <w:jc w:val="center"/>
        <w:tblLook w:val="04A0"/>
      </w:tblPr>
      <w:tblGrid>
        <w:gridCol w:w="1061"/>
        <w:gridCol w:w="5847"/>
        <w:gridCol w:w="1893"/>
      </w:tblGrid>
      <w:tr w:rsidR="00506CC5" w:rsidRPr="00AF7B05" w:rsidTr="002E2286">
        <w:trPr>
          <w:trHeight w:val="720"/>
          <w:jc w:val="center"/>
        </w:trPr>
        <w:tc>
          <w:tcPr>
            <w:tcW w:w="1061" w:type="dxa"/>
            <w:shd w:val="clear" w:color="auto" w:fill="FABF8F" w:themeFill="accent6" w:themeFillTint="99"/>
          </w:tcPr>
          <w:p w:rsidR="00506CC5" w:rsidRPr="00AF7B05" w:rsidRDefault="00506CC5" w:rsidP="002E22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5847" w:type="dxa"/>
            <w:shd w:val="clear" w:color="auto" w:fill="FABF8F" w:themeFill="accent6" w:themeFillTint="99"/>
          </w:tcPr>
          <w:p w:rsidR="00506CC5" w:rsidRPr="00AF7B05" w:rsidRDefault="00506CC5" w:rsidP="002E22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893" w:type="dxa"/>
            <w:shd w:val="clear" w:color="auto" w:fill="FABF8F" w:themeFill="accent6" w:themeFillTint="99"/>
          </w:tcPr>
          <w:p w:rsidR="00506CC5" w:rsidRPr="00AF7B05" w:rsidRDefault="00506CC5" w:rsidP="002E22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3C57D2" w:rsidRPr="00AF7B05" w:rsidTr="002E2286">
        <w:trPr>
          <w:trHeight w:val="720"/>
          <w:jc w:val="center"/>
        </w:trPr>
        <w:tc>
          <w:tcPr>
            <w:tcW w:w="1061" w:type="dxa"/>
            <w:vAlign w:val="center"/>
          </w:tcPr>
          <w:p w:rsidR="003C57D2" w:rsidRPr="00AF7B05" w:rsidRDefault="003C57D2" w:rsidP="002E22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5847" w:type="dxa"/>
            <w:vAlign w:val="center"/>
          </w:tcPr>
          <w:p w:rsidR="003C57D2" w:rsidRPr="003C57D2" w:rsidRDefault="003C57D2" w:rsidP="002E2286">
            <w:pPr>
              <w:rPr>
                <w:rFonts w:cs="Times New Roman"/>
                <w:sz w:val="28"/>
                <w:szCs w:val="28"/>
              </w:rPr>
            </w:pPr>
            <w:r w:rsidRPr="003C57D2">
              <w:rPr>
                <w:rFonts w:cs="Times New Roman"/>
                <w:sz w:val="28"/>
                <w:szCs w:val="28"/>
              </w:rPr>
              <w:t>Introduction to Business Environment</w:t>
            </w:r>
          </w:p>
        </w:tc>
        <w:tc>
          <w:tcPr>
            <w:tcW w:w="1893" w:type="dxa"/>
            <w:vAlign w:val="center"/>
          </w:tcPr>
          <w:p w:rsidR="003C57D2" w:rsidRDefault="00650471" w:rsidP="002E22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3C57D2" w:rsidRPr="00AF7B05" w:rsidTr="002E2286">
        <w:trPr>
          <w:trHeight w:val="720"/>
          <w:jc w:val="center"/>
        </w:trPr>
        <w:tc>
          <w:tcPr>
            <w:tcW w:w="1061" w:type="dxa"/>
            <w:vAlign w:val="center"/>
          </w:tcPr>
          <w:p w:rsidR="003C57D2" w:rsidRPr="00AF7B05" w:rsidRDefault="003C57D2" w:rsidP="002E22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5847" w:type="dxa"/>
            <w:vAlign w:val="center"/>
          </w:tcPr>
          <w:p w:rsidR="003C57D2" w:rsidRPr="003C57D2" w:rsidRDefault="003C57D2" w:rsidP="002E2286">
            <w:pPr>
              <w:rPr>
                <w:rFonts w:cs="Times New Roman"/>
                <w:sz w:val="28"/>
                <w:szCs w:val="28"/>
              </w:rPr>
            </w:pPr>
            <w:r w:rsidRPr="003C57D2">
              <w:rPr>
                <w:rFonts w:cs="Times New Roman"/>
                <w:sz w:val="28"/>
                <w:szCs w:val="28"/>
              </w:rPr>
              <w:t>Political and Legal environment</w:t>
            </w:r>
          </w:p>
        </w:tc>
        <w:tc>
          <w:tcPr>
            <w:tcW w:w="1893" w:type="dxa"/>
            <w:vAlign w:val="center"/>
          </w:tcPr>
          <w:p w:rsidR="003C57D2" w:rsidRPr="00AF7B05" w:rsidRDefault="00650471" w:rsidP="002E22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3C57D2" w:rsidRPr="00AF7B05" w:rsidTr="002E2286">
        <w:trPr>
          <w:trHeight w:val="720"/>
          <w:jc w:val="center"/>
        </w:trPr>
        <w:tc>
          <w:tcPr>
            <w:tcW w:w="1061" w:type="dxa"/>
            <w:vAlign w:val="center"/>
          </w:tcPr>
          <w:p w:rsidR="003C57D2" w:rsidRPr="00AF7B05" w:rsidRDefault="003C57D2" w:rsidP="002E22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5847" w:type="dxa"/>
            <w:vAlign w:val="center"/>
          </w:tcPr>
          <w:p w:rsidR="003C57D2" w:rsidRPr="003C57D2" w:rsidRDefault="003C57D2" w:rsidP="002E2286">
            <w:pPr>
              <w:rPr>
                <w:rFonts w:cs="Times New Roman"/>
                <w:sz w:val="28"/>
                <w:szCs w:val="28"/>
              </w:rPr>
            </w:pPr>
            <w:r w:rsidRPr="003C57D2">
              <w:rPr>
                <w:rFonts w:cs="Times New Roman"/>
                <w:sz w:val="28"/>
                <w:szCs w:val="28"/>
              </w:rPr>
              <w:t>Social and Cultural Environme</w:t>
            </w:r>
            <w:r w:rsidR="00650471">
              <w:rPr>
                <w:rFonts w:cs="Times New Roman"/>
                <w:sz w:val="28"/>
                <w:szCs w:val="28"/>
              </w:rPr>
              <w:t>nt, Technological environment and</w:t>
            </w:r>
            <w:r w:rsidRPr="003C57D2">
              <w:rPr>
                <w:rFonts w:cs="Times New Roman"/>
                <w:sz w:val="28"/>
                <w:szCs w:val="28"/>
              </w:rPr>
              <w:t xml:space="preserve"> Competitive Environment</w:t>
            </w:r>
          </w:p>
        </w:tc>
        <w:tc>
          <w:tcPr>
            <w:tcW w:w="1893" w:type="dxa"/>
            <w:vAlign w:val="center"/>
          </w:tcPr>
          <w:p w:rsidR="003C57D2" w:rsidRPr="00AF7B05" w:rsidRDefault="00650471" w:rsidP="002E22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3C57D2" w:rsidRPr="00AF7B05" w:rsidTr="002E2286">
        <w:trPr>
          <w:trHeight w:val="720"/>
          <w:jc w:val="center"/>
        </w:trPr>
        <w:tc>
          <w:tcPr>
            <w:tcW w:w="1061" w:type="dxa"/>
            <w:vAlign w:val="center"/>
          </w:tcPr>
          <w:p w:rsidR="003C57D2" w:rsidRPr="00AF7B05" w:rsidRDefault="003C57D2" w:rsidP="002E2286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5847" w:type="dxa"/>
            <w:vAlign w:val="center"/>
          </w:tcPr>
          <w:p w:rsidR="003C57D2" w:rsidRPr="003C57D2" w:rsidRDefault="003C57D2" w:rsidP="002E2286">
            <w:pPr>
              <w:rPr>
                <w:rFonts w:cs="Times New Roman"/>
                <w:sz w:val="28"/>
                <w:szCs w:val="28"/>
              </w:rPr>
            </w:pPr>
            <w:r w:rsidRPr="003C57D2">
              <w:rPr>
                <w:rFonts w:cs="Times New Roman"/>
                <w:sz w:val="28"/>
                <w:szCs w:val="28"/>
              </w:rPr>
              <w:t>International Environment</w:t>
            </w:r>
          </w:p>
        </w:tc>
        <w:tc>
          <w:tcPr>
            <w:tcW w:w="1893" w:type="dxa"/>
            <w:vAlign w:val="center"/>
          </w:tcPr>
          <w:p w:rsidR="003C57D2" w:rsidRPr="00AF7B05" w:rsidRDefault="00650471" w:rsidP="002E2286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506CC5" w:rsidRPr="00663E21" w:rsidTr="002E2286">
        <w:trPr>
          <w:trHeight w:val="720"/>
          <w:jc w:val="center"/>
        </w:trPr>
        <w:tc>
          <w:tcPr>
            <w:tcW w:w="6908" w:type="dxa"/>
            <w:gridSpan w:val="2"/>
            <w:vAlign w:val="center"/>
          </w:tcPr>
          <w:p w:rsidR="00506CC5" w:rsidRPr="00663E21" w:rsidRDefault="00506CC5" w:rsidP="002E2286">
            <w:pPr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663E21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893" w:type="dxa"/>
            <w:vAlign w:val="center"/>
          </w:tcPr>
          <w:p w:rsidR="00506CC5" w:rsidRPr="00663E21" w:rsidRDefault="00650471" w:rsidP="002E2286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60</w:t>
            </w:r>
          </w:p>
        </w:tc>
      </w:tr>
    </w:tbl>
    <w:p w:rsidR="00506CC5" w:rsidRDefault="00506CC5" w:rsidP="00506C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6CC5" w:rsidRDefault="00506CC5" w:rsidP="00506CC5"/>
    <w:p w:rsidR="00506CC5" w:rsidRDefault="00506CC5" w:rsidP="00506CC5">
      <w: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506CC5" w:rsidRPr="00D26C84" w:rsidTr="00D26C84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506CC5" w:rsidRPr="00D26C84" w:rsidRDefault="00506CC5" w:rsidP="00720E1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C84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506CC5" w:rsidRPr="00D26C84" w:rsidRDefault="00506CC5" w:rsidP="00720E1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C84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506CC5" w:rsidRPr="00D26C84" w:rsidTr="00D26C84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06CC5" w:rsidRPr="00D26C84" w:rsidRDefault="00506CC5" w:rsidP="00720E1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C84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06CC5" w:rsidRPr="00D26C84" w:rsidRDefault="00650471" w:rsidP="00720E16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650471">
              <w:rPr>
                <w:rFonts w:asciiTheme="minorHAnsi" w:hAnsiTheme="minorHAnsi"/>
                <w:b/>
                <w:sz w:val="24"/>
                <w:szCs w:val="24"/>
              </w:rPr>
              <w:t>Introduction to Business Environment</w:t>
            </w:r>
          </w:p>
        </w:tc>
      </w:tr>
      <w:tr w:rsidR="00506CC5" w:rsidRPr="00D26C84" w:rsidTr="00D26C84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C5" w:rsidRPr="00D26C84" w:rsidRDefault="00506CC5" w:rsidP="00720E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0471" w:rsidRPr="00650471" w:rsidRDefault="00650471" w:rsidP="00650471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Business:</w:t>
            </w:r>
            <w:r w:rsidRPr="00650471">
              <w:rPr>
                <w:rFonts w:asciiTheme="minorHAnsi" w:hAnsiTheme="minorHAnsi"/>
              </w:rPr>
              <w:t xml:space="preserve"> Meaning, Definition, Nature &amp; Scope, Types of Business Organizations</w:t>
            </w:r>
          </w:p>
          <w:p w:rsidR="00650471" w:rsidRPr="00650471" w:rsidRDefault="00650471" w:rsidP="00650471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650471">
              <w:rPr>
                <w:rFonts w:asciiTheme="minorHAnsi" w:hAnsiTheme="minorHAnsi"/>
                <w:b/>
                <w:bCs/>
              </w:rPr>
              <w:t>Business Environment</w:t>
            </w:r>
            <w:r>
              <w:rPr>
                <w:rFonts w:asciiTheme="minorHAnsi" w:hAnsiTheme="minorHAnsi"/>
              </w:rPr>
              <w:t>:</w:t>
            </w:r>
            <w:r w:rsidRPr="00650471">
              <w:rPr>
                <w:rFonts w:asciiTheme="minorHAnsi" w:hAnsiTheme="minorHAnsi"/>
              </w:rPr>
              <w:t xml:space="preserve"> Meaning, Characteristics, Scope and Significance, Components of Business Environment</w:t>
            </w:r>
          </w:p>
          <w:p w:rsidR="00650471" w:rsidRPr="00650471" w:rsidRDefault="00650471" w:rsidP="00650471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650471">
              <w:rPr>
                <w:rFonts w:asciiTheme="minorHAnsi" w:hAnsiTheme="minorHAnsi"/>
                <w:b/>
                <w:bCs/>
              </w:rPr>
              <w:t>Micro and Macro Environment</w:t>
            </w:r>
            <w:r>
              <w:rPr>
                <w:rFonts w:asciiTheme="minorHAnsi" w:hAnsiTheme="minorHAnsi"/>
                <w:b/>
                <w:bCs/>
              </w:rPr>
              <w:t>:</w:t>
            </w:r>
            <w:r w:rsidRPr="00650471">
              <w:rPr>
                <w:rFonts w:asciiTheme="minorHAnsi" w:hAnsiTheme="minorHAnsi"/>
              </w:rPr>
              <w:t xml:space="preserve"> Definition, Differentiation, Analysis of Business Environment, SWOT Analysis.</w:t>
            </w:r>
          </w:p>
          <w:p w:rsidR="00650471" w:rsidRPr="00650471" w:rsidRDefault="00650471" w:rsidP="00650471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650471">
              <w:rPr>
                <w:rFonts w:asciiTheme="minorHAnsi" w:hAnsiTheme="minorHAnsi"/>
                <w:b/>
                <w:bCs/>
              </w:rPr>
              <w:t>Introduction to Micro-Environment</w:t>
            </w:r>
            <w:r>
              <w:rPr>
                <w:rFonts w:asciiTheme="minorHAnsi" w:hAnsiTheme="minorHAnsi"/>
              </w:rPr>
              <w:t>:</w:t>
            </w:r>
          </w:p>
          <w:p w:rsidR="00650471" w:rsidRPr="00650471" w:rsidRDefault="00650471" w:rsidP="00650471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650471">
              <w:rPr>
                <w:rFonts w:asciiTheme="minorHAnsi" w:hAnsiTheme="minorHAnsi"/>
                <w:b/>
                <w:bCs/>
              </w:rPr>
              <w:t>Internal Environment:</w:t>
            </w:r>
            <w:r w:rsidRPr="00650471">
              <w:rPr>
                <w:rFonts w:asciiTheme="minorHAnsi" w:hAnsiTheme="minorHAnsi"/>
              </w:rPr>
              <w:t xml:space="preserve"> Value system, Mission, Objectives, Organizational Structure, Organizational Resources, Company Image, Brand Equity</w:t>
            </w:r>
          </w:p>
          <w:p w:rsidR="00650471" w:rsidRPr="00650471" w:rsidRDefault="00650471" w:rsidP="00650471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650471">
              <w:rPr>
                <w:rFonts w:asciiTheme="minorHAnsi" w:hAnsiTheme="minorHAnsi"/>
                <w:b/>
                <w:bCs/>
              </w:rPr>
              <w:t>External Environment:</w:t>
            </w:r>
            <w:r w:rsidRPr="00650471">
              <w:rPr>
                <w:rFonts w:asciiTheme="minorHAnsi" w:hAnsiTheme="minorHAnsi"/>
              </w:rPr>
              <w:t xml:space="preserve"> Firm, customers, suppliers, distributors, Competitors, Society</w:t>
            </w:r>
          </w:p>
          <w:p w:rsidR="005126A8" w:rsidRPr="00FF04F1" w:rsidRDefault="00650471" w:rsidP="00650471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</w:pPr>
            <w:r w:rsidRPr="00650471">
              <w:rPr>
                <w:rFonts w:asciiTheme="minorHAnsi" w:hAnsiTheme="minorHAnsi"/>
                <w:b/>
                <w:bCs/>
              </w:rPr>
              <w:t>Introduction to Macro Components</w:t>
            </w:r>
            <w:r>
              <w:rPr>
                <w:rFonts w:asciiTheme="minorHAnsi" w:hAnsiTheme="minorHAnsi"/>
              </w:rPr>
              <w:t>:</w:t>
            </w:r>
            <w:r w:rsidRPr="00650471">
              <w:rPr>
                <w:rFonts w:asciiTheme="minorHAnsi" w:hAnsiTheme="minorHAnsi"/>
              </w:rPr>
              <w:t xml:space="preserve"> Demographic, Natural, Political, Social, Cultural, Economic, Technological, International and Legal)</w:t>
            </w:r>
          </w:p>
        </w:tc>
      </w:tr>
      <w:tr w:rsidR="00506CC5" w:rsidRPr="00D26C84" w:rsidTr="00D26C84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06CC5" w:rsidRPr="00D26C84" w:rsidRDefault="00506CC5" w:rsidP="00720E1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C84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06CC5" w:rsidRPr="00D26C84" w:rsidRDefault="00650471" w:rsidP="00720E16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50471">
              <w:rPr>
                <w:rFonts w:asciiTheme="minorHAnsi" w:hAnsiTheme="minorHAnsi" w:cs="Times New Roman"/>
                <w:b/>
                <w:sz w:val="24"/>
                <w:szCs w:val="24"/>
              </w:rPr>
              <w:t>Political and Legal environment</w:t>
            </w:r>
          </w:p>
        </w:tc>
      </w:tr>
      <w:tr w:rsidR="00506CC5" w:rsidRPr="00D26C84" w:rsidTr="00D26C84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C5" w:rsidRPr="00D26C84" w:rsidRDefault="00506CC5" w:rsidP="00720E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F" w:rsidRPr="00464D5F" w:rsidRDefault="004B4767" w:rsidP="00464D5F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4B4767">
              <w:rPr>
                <w:rFonts w:asciiTheme="minorHAnsi" w:hAnsiTheme="minorHAnsi"/>
                <w:b/>
                <w:bCs/>
              </w:rPr>
              <w:t>Political Institutions:</w:t>
            </w:r>
            <w:r w:rsidR="00464D5F" w:rsidRPr="00464D5F">
              <w:rPr>
                <w:rFonts w:asciiTheme="minorHAnsi" w:hAnsiTheme="minorHAnsi"/>
              </w:rPr>
              <w:t xml:space="preserve"> Legislature, Executive, Judiciary, Role of government in Business, Legal framework in India.</w:t>
            </w:r>
          </w:p>
          <w:p w:rsidR="00464D5F" w:rsidRPr="00464D5F" w:rsidRDefault="004B4767" w:rsidP="00464D5F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4B4767">
              <w:rPr>
                <w:rFonts w:asciiTheme="minorHAnsi" w:hAnsiTheme="minorHAnsi"/>
                <w:b/>
                <w:bCs/>
              </w:rPr>
              <w:t>Economic environment:</w:t>
            </w:r>
            <w:r w:rsidR="00464D5F" w:rsidRPr="00464D5F">
              <w:rPr>
                <w:rFonts w:asciiTheme="minorHAnsi" w:hAnsiTheme="minorHAnsi"/>
              </w:rPr>
              <w:t xml:space="preserve"> economic system and economic policies. Concept of Capitalism, Socialism and Mixed Economy</w:t>
            </w:r>
          </w:p>
          <w:p w:rsidR="00464D5F" w:rsidRPr="00464D5F" w:rsidRDefault="00464D5F" w:rsidP="00464D5F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464D5F">
              <w:rPr>
                <w:rFonts w:asciiTheme="minorHAnsi" w:hAnsiTheme="minorHAnsi"/>
              </w:rPr>
              <w:t>Impact of business on Private sector, Public sector and Joint sector</w:t>
            </w:r>
          </w:p>
          <w:p w:rsidR="00981EDE" w:rsidRPr="00FF04F1" w:rsidRDefault="00464D5F" w:rsidP="00464D5F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</w:pPr>
            <w:r w:rsidRPr="00464D5F">
              <w:rPr>
                <w:rFonts w:asciiTheme="minorHAnsi" w:hAnsiTheme="minorHAnsi"/>
              </w:rPr>
              <w:t>Sun-rise sectors of India Economy. Challenges of Indian economy.</w:t>
            </w:r>
          </w:p>
        </w:tc>
      </w:tr>
      <w:tr w:rsidR="00506CC5" w:rsidRPr="00D26C84" w:rsidTr="00D26C84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06CC5" w:rsidRPr="00D26C84" w:rsidRDefault="00506CC5" w:rsidP="00720E1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C84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06CC5" w:rsidRPr="00D26C84" w:rsidRDefault="00650471" w:rsidP="00720E16">
            <w:pPr>
              <w:pStyle w:val="NoSpacing"/>
              <w:spacing w:line="276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650471">
              <w:rPr>
                <w:rFonts w:asciiTheme="minorHAnsi" w:hAnsiTheme="minorHAnsi" w:cs="Times New Roman"/>
                <w:b/>
                <w:sz w:val="24"/>
                <w:szCs w:val="24"/>
              </w:rPr>
              <w:t>Social and Cultural Environment, Technological environment and Competitive Environment</w:t>
            </w:r>
          </w:p>
        </w:tc>
      </w:tr>
      <w:tr w:rsidR="00506CC5" w:rsidRPr="00D26C84" w:rsidTr="00D26C84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6CC5" w:rsidRPr="00D26C84" w:rsidRDefault="00506CC5" w:rsidP="00720E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5F" w:rsidRPr="00464D5F" w:rsidRDefault="00464D5F" w:rsidP="00464D5F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 w:rsidRPr="00464D5F">
              <w:rPr>
                <w:rFonts w:asciiTheme="minorHAnsi" w:hAnsiTheme="minorHAnsi"/>
                <w:b/>
                <w:bCs/>
              </w:rPr>
              <w:t>Social and Cultural Environment</w:t>
            </w:r>
            <w:r>
              <w:rPr>
                <w:rFonts w:asciiTheme="minorHAnsi" w:hAnsiTheme="minorHAnsi"/>
                <w:b/>
                <w:bCs/>
              </w:rPr>
              <w:t>:</w:t>
            </w:r>
            <w:r w:rsidRPr="00464D5F">
              <w:rPr>
                <w:rFonts w:asciiTheme="minorHAnsi" w:hAnsiTheme="minorHAnsi"/>
              </w:rPr>
              <w:t xml:space="preserve"> Nature, Impact of foreign culture on Business, Traditional Values and its Impact, Social Audit - Meaning and Importance of Corporate Governance and Social Responsibility of Business</w:t>
            </w:r>
          </w:p>
          <w:p w:rsidR="00464D5F" w:rsidRPr="00464D5F" w:rsidRDefault="00464D5F" w:rsidP="00464D5F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b/>
                <w:bCs/>
              </w:rPr>
              <w:t>Technological environment:</w:t>
            </w:r>
            <w:r w:rsidRPr="00464D5F">
              <w:rPr>
                <w:rFonts w:asciiTheme="minorHAnsi" w:hAnsiTheme="minorHAnsi"/>
              </w:rPr>
              <w:t xml:space="preserve"> Features, impact of technology on Business</w:t>
            </w:r>
          </w:p>
          <w:p w:rsidR="00417B7B" w:rsidRPr="00D26C84" w:rsidRDefault="00464D5F" w:rsidP="00464D5F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</w:pPr>
            <w:r>
              <w:rPr>
                <w:rFonts w:asciiTheme="minorHAnsi" w:hAnsiTheme="minorHAnsi"/>
                <w:b/>
                <w:bCs/>
              </w:rPr>
              <w:t>Competitive Environment:</w:t>
            </w:r>
            <w:r w:rsidRPr="00464D5F">
              <w:rPr>
                <w:rFonts w:asciiTheme="minorHAnsi" w:hAnsiTheme="minorHAnsi"/>
              </w:rPr>
              <w:t xml:space="preserve"> Meaning, Michael Porter’s Five Forces Analysis, Competitive Strategies</w:t>
            </w:r>
          </w:p>
        </w:tc>
      </w:tr>
      <w:tr w:rsidR="00506CC5" w:rsidRPr="00D26C84" w:rsidTr="00D26C84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06CC5" w:rsidRPr="00D26C84" w:rsidRDefault="00506CC5" w:rsidP="00720E16">
            <w:pPr>
              <w:spacing w:line="276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26C84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506CC5" w:rsidRPr="00D26C84" w:rsidRDefault="00650471" w:rsidP="00720E16">
            <w:pPr>
              <w:pStyle w:val="Bodytext50"/>
              <w:shd w:val="clear" w:color="auto" w:fill="auto"/>
              <w:spacing w:before="0" w:after="0" w:line="276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 w:rsidRPr="00650471">
              <w:rPr>
                <w:rFonts w:asciiTheme="minorHAnsi" w:hAnsiTheme="minorHAnsi"/>
                <w:b/>
                <w:sz w:val="24"/>
                <w:szCs w:val="24"/>
              </w:rPr>
              <w:t>International Environment</w:t>
            </w:r>
          </w:p>
        </w:tc>
      </w:tr>
      <w:tr w:rsidR="00296638" w:rsidRPr="00D26C84" w:rsidTr="00D26C84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96638" w:rsidRPr="00D26C84" w:rsidRDefault="00296638" w:rsidP="00720E16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4767" w:rsidRPr="004B4767" w:rsidRDefault="004B4767" w:rsidP="004B4767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  <w:rPr>
                <w:rFonts w:asciiTheme="minorHAnsi" w:hAnsiTheme="minorHAnsi"/>
                <w:b/>
                <w:bCs/>
              </w:rPr>
            </w:pPr>
            <w:r w:rsidRPr="004B4767">
              <w:rPr>
                <w:rFonts w:asciiTheme="minorHAnsi" w:hAnsiTheme="minorHAnsi"/>
                <w:b/>
                <w:bCs/>
              </w:rPr>
              <w:t xml:space="preserve">International Environment – </w:t>
            </w:r>
          </w:p>
          <w:p w:rsidR="004B4767" w:rsidRPr="003556E3" w:rsidRDefault="004B4767" w:rsidP="003556E3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3556E3">
              <w:rPr>
                <w:rFonts w:asciiTheme="minorHAnsi" w:hAnsiTheme="minorHAnsi"/>
                <w:b/>
                <w:bCs/>
              </w:rPr>
              <w:t>GATT/ WTO:</w:t>
            </w:r>
            <w:r w:rsidRPr="003556E3">
              <w:rPr>
                <w:rFonts w:asciiTheme="minorHAnsi" w:hAnsiTheme="minorHAnsi"/>
              </w:rPr>
              <w:t xml:space="preserve"> Objective and Evolution of GATT, Uruguay round, GATT  v/s WTO, Functions of WTO, Pros and Cons of WTO. </w:t>
            </w:r>
          </w:p>
          <w:p w:rsidR="004B4767" w:rsidRPr="003556E3" w:rsidRDefault="003556E3" w:rsidP="003556E3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3556E3">
              <w:rPr>
                <w:rFonts w:asciiTheme="minorHAnsi" w:hAnsiTheme="minorHAnsi"/>
                <w:b/>
                <w:bCs/>
              </w:rPr>
              <w:t>Globalization:</w:t>
            </w:r>
            <w:r w:rsidR="004B4767" w:rsidRPr="003556E3">
              <w:rPr>
                <w:rFonts w:asciiTheme="minorHAnsi" w:hAnsiTheme="minorHAnsi"/>
              </w:rPr>
              <w:t xml:space="preserve"> Meaning, Nature and stages of Globalization, features of Globalization, Foreign Market entry strategies, LPG model.</w:t>
            </w:r>
          </w:p>
          <w:p w:rsidR="004B4767" w:rsidRPr="003556E3" w:rsidRDefault="003556E3" w:rsidP="003556E3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3556E3">
              <w:rPr>
                <w:rFonts w:asciiTheme="minorHAnsi" w:hAnsiTheme="minorHAnsi"/>
                <w:b/>
                <w:bCs/>
              </w:rPr>
              <w:t>MNCs:</w:t>
            </w:r>
            <w:r w:rsidR="004B4767" w:rsidRPr="003556E3">
              <w:rPr>
                <w:rFonts w:asciiTheme="minorHAnsi" w:hAnsiTheme="minorHAnsi"/>
              </w:rPr>
              <w:t xml:space="preserve"> Definition, meaning, merits, demerits, MNCs in India</w:t>
            </w:r>
          </w:p>
          <w:p w:rsidR="004B4767" w:rsidRPr="003556E3" w:rsidRDefault="003556E3" w:rsidP="003556E3">
            <w:pPr>
              <w:pStyle w:val="Default"/>
              <w:numPr>
                <w:ilvl w:val="0"/>
                <w:numId w:val="26"/>
              </w:numPr>
              <w:spacing w:line="276" w:lineRule="auto"/>
              <w:jc w:val="both"/>
              <w:rPr>
                <w:rFonts w:asciiTheme="minorHAnsi" w:hAnsiTheme="minorHAnsi"/>
              </w:rPr>
            </w:pPr>
            <w:r w:rsidRPr="003556E3">
              <w:rPr>
                <w:rFonts w:asciiTheme="minorHAnsi" w:hAnsiTheme="minorHAnsi"/>
                <w:b/>
                <w:bCs/>
              </w:rPr>
              <w:t>FDI:</w:t>
            </w:r>
            <w:r w:rsidR="004B4767" w:rsidRPr="003556E3">
              <w:rPr>
                <w:rFonts w:asciiTheme="minorHAnsi" w:hAnsiTheme="minorHAnsi"/>
              </w:rPr>
              <w:t xml:space="preserve"> Meaning, FDI concepts and functions, Need for FDI in developing countries, Factors influencing FDI, FDI operations in India,</w:t>
            </w:r>
          </w:p>
          <w:p w:rsidR="00FC23C6" w:rsidRPr="00D26C84" w:rsidRDefault="004B4767" w:rsidP="004B4767">
            <w:pPr>
              <w:pStyle w:val="Default"/>
              <w:numPr>
                <w:ilvl w:val="0"/>
                <w:numId w:val="14"/>
              </w:numPr>
              <w:spacing w:line="276" w:lineRule="auto"/>
              <w:ind w:left="279" w:hanging="270"/>
              <w:jc w:val="both"/>
            </w:pPr>
            <w:r w:rsidRPr="004B4767">
              <w:rPr>
                <w:rFonts w:asciiTheme="minorHAnsi" w:hAnsiTheme="minorHAnsi"/>
                <w:b/>
                <w:bCs/>
              </w:rPr>
              <w:t>Challenges faced by International Business and Investment Opportunities for Indian Industry.</w:t>
            </w:r>
          </w:p>
        </w:tc>
      </w:tr>
    </w:tbl>
    <w:p w:rsidR="006A5478" w:rsidRPr="00CF18EE" w:rsidRDefault="003274C5" w:rsidP="006A5478">
      <w:pPr>
        <w:pStyle w:val="Bodytext80"/>
        <w:shd w:val="clear" w:color="auto" w:fill="auto"/>
        <w:spacing w:before="0" w:after="0" w:line="240" w:lineRule="auto"/>
        <w:jc w:val="center"/>
        <w:rPr>
          <w:rFonts w:eastAsia="Times New Roman" w:cs="Times New Roman"/>
          <w:b/>
          <w:i/>
          <w:iCs/>
          <w:spacing w:val="0"/>
          <w:sz w:val="32"/>
          <w:szCs w:val="32"/>
        </w:rPr>
      </w:pPr>
      <w:r>
        <w:rPr>
          <w:rFonts w:eastAsia="Times New Roman"/>
          <w:b/>
          <w:i/>
          <w:iCs/>
          <w:sz w:val="32"/>
          <w:szCs w:val="32"/>
        </w:rPr>
        <w:br w:type="page"/>
      </w:r>
      <w:r w:rsidR="006A5478" w:rsidRPr="00CF18EE">
        <w:rPr>
          <w:rFonts w:eastAsia="Times New Roman" w:cs="Times New Roman"/>
          <w:b/>
          <w:i/>
          <w:iCs/>
          <w:sz w:val="32"/>
          <w:szCs w:val="32"/>
        </w:rPr>
        <w:lastRenderedPageBreak/>
        <w:t>Revised Syllabus of Courses of</w:t>
      </w:r>
      <w:r w:rsidR="006A5478" w:rsidRPr="00707A8B">
        <w:rPr>
          <w:rFonts w:eastAsia="Times New Roman" w:cs="Times New Roman"/>
          <w:b/>
          <w:i/>
          <w:iCs/>
          <w:sz w:val="32"/>
          <w:szCs w:val="32"/>
        </w:rPr>
        <w:t>Bachelor of Management Studies (BMS)</w:t>
      </w:r>
      <w:r w:rsidR="006A5478">
        <w:rPr>
          <w:rFonts w:eastAsia="Times New Roman" w:cs="Times New Roman"/>
          <w:b/>
          <w:i/>
          <w:iCs/>
          <w:sz w:val="32"/>
          <w:szCs w:val="32"/>
        </w:rPr>
        <w:t xml:space="preserve"> Programme at Semester II</w:t>
      </w:r>
    </w:p>
    <w:p w:rsidR="006A5478" w:rsidRDefault="006A5478" w:rsidP="006A5478">
      <w:pPr>
        <w:jc w:val="center"/>
        <w:rPr>
          <w:rFonts w:ascii="Calibri" w:eastAsia="Times New Roman" w:hAnsi="Calibri" w:cs="Times New Roman"/>
          <w:b/>
          <w:i/>
          <w:iCs/>
          <w:sz w:val="32"/>
          <w:szCs w:val="32"/>
        </w:rPr>
      </w:pPr>
      <w:r w:rsidRPr="00CF18EE">
        <w:rPr>
          <w:rFonts w:ascii="Calibri" w:eastAsia="Times New Roman" w:hAnsi="Calibri" w:cs="Times New Roman"/>
          <w:b/>
          <w:i/>
          <w:iCs/>
          <w:sz w:val="32"/>
          <w:szCs w:val="32"/>
        </w:rPr>
        <w:t>with Effect from the Academic Year 2016-2017</w:t>
      </w:r>
    </w:p>
    <w:p w:rsidR="006A5478" w:rsidRPr="00155A04" w:rsidRDefault="00155A04" w:rsidP="006A5478">
      <w:pPr>
        <w:spacing w:after="0"/>
        <w:jc w:val="center"/>
        <w:rPr>
          <w:rFonts w:cs="Times New Roman"/>
          <w:b/>
          <w:i/>
          <w:iCs/>
          <w:sz w:val="30"/>
          <w:szCs w:val="30"/>
        </w:rPr>
      </w:pPr>
      <w:r w:rsidRPr="00155A04">
        <w:rPr>
          <w:rFonts w:cs="Times New Roman"/>
          <w:b/>
          <w:i/>
          <w:iCs/>
          <w:sz w:val="36"/>
          <w:szCs w:val="36"/>
        </w:rPr>
        <w:t xml:space="preserve">Core Courses </w:t>
      </w:r>
      <w:r w:rsidR="006A5478" w:rsidRPr="00155A04">
        <w:rPr>
          <w:rFonts w:cs="Times New Roman"/>
          <w:b/>
          <w:i/>
          <w:iCs/>
          <w:sz w:val="36"/>
          <w:szCs w:val="36"/>
        </w:rPr>
        <w:t>(CC)</w:t>
      </w:r>
    </w:p>
    <w:p w:rsidR="006A5478" w:rsidRDefault="006A5478" w:rsidP="006A5478">
      <w:pPr>
        <w:tabs>
          <w:tab w:val="left" w:pos="3295"/>
        </w:tabs>
        <w:spacing w:after="0" w:line="240" w:lineRule="auto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ab/>
      </w:r>
    </w:p>
    <w:p w:rsidR="000E2AF0" w:rsidRPr="00EF216A" w:rsidRDefault="000E2AF0" w:rsidP="000E2AF0">
      <w:pPr>
        <w:spacing w:after="0" w:line="240" w:lineRule="auto"/>
        <w:jc w:val="center"/>
        <w:rPr>
          <w:rFonts w:cs="Times New Roman"/>
          <w:b/>
          <w:sz w:val="40"/>
          <w:szCs w:val="36"/>
        </w:rPr>
      </w:pPr>
      <w:r>
        <w:rPr>
          <w:rFonts w:cs="Times New Roman"/>
          <w:b/>
          <w:sz w:val="40"/>
          <w:szCs w:val="36"/>
        </w:rPr>
        <w:t>7</w:t>
      </w:r>
      <w:r w:rsidRPr="00EF216A">
        <w:rPr>
          <w:rFonts w:cs="Times New Roman"/>
          <w:b/>
          <w:sz w:val="40"/>
          <w:szCs w:val="36"/>
        </w:rPr>
        <w:t xml:space="preserve">. </w:t>
      </w:r>
      <w:r w:rsidRPr="001E04C9">
        <w:rPr>
          <w:rFonts w:cs="Times New Roman"/>
          <w:b/>
          <w:sz w:val="40"/>
          <w:szCs w:val="36"/>
        </w:rPr>
        <w:t xml:space="preserve">Principles </w:t>
      </w:r>
      <w:r>
        <w:rPr>
          <w:rFonts w:cs="Times New Roman"/>
          <w:b/>
          <w:sz w:val="40"/>
          <w:szCs w:val="36"/>
        </w:rPr>
        <w:t>o</w:t>
      </w:r>
      <w:r w:rsidRPr="001E04C9">
        <w:rPr>
          <w:rFonts w:cs="Times New Roman"/>
          <w:b/>
          <w:sz w:val="40"/>
          <w:szCs w:val="36"/>
        </w:rPr>
        <w:t>f Management</w:t>
      </w:r>
    </w:p>
    <w:p w:rsidR="000E2AF0" w:rsidRDefault="000E2AF0" w:rsidP="000E2AF0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0E2AF0" w:rsidRPr="00EF216A" w:rsidRDefault="000E2AF0" w:rsidP="000E2AF0">
      <w:pPr>
        <w:spacing w:after="0" w:line="240" w:lineRule="auto"/>
        <w:jc w:val="center"/>
        <w:rPr>
          <w:rFonts w:cs="Times New Roman"/>
          <w:b/>
          <w:i/>
          <w:sz w:val="36"/>
          <w:szCs w:val="32"/>
        </w:rPr>
      </w:pPr>
      <w:r w:rsidRPr="00EF216A">
        <w:rPr>
          <w:rFonts w:cs="Times New Roman"/>
          <w:b/>
          <w:i/>
          <w:sz w:val="36"/>
          <w:szCs w:val="32"/>
        </w:rPr>
        <w:t>Modules at a Glance</w:t>
      </w:r>
    </w:p>
    <w:p w:rsidR="000E2AF0" w:rsidRDefault="000E2AF0" w:rsidP="000E2AF0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tbl>
      <w:tblPr>
        <w:tblStyle w:val="TableGrid"/>
        <w:tblW w:w="8676" w:type="dxa"/>
        <w:jc w:val="center"/>
        <w:tblLook w:val="04A0"/>
      </w:tblPr>
      <w:tblGrid>
        <w:gridCol w:w="936"/>
        <w:gridCol w:w="6089"/>
        <w:gridCol w:w="1651"/>
      </w:tblGrid>
      <w:tr w:rsidR="000E2AF0" w:rsidRPr="00AF7B05" w:rsidTr="00AA1738">
        <w:trPr>
          <w:trHeight w:val="720"/>
          <w:jc w:val="center"/>
        </w:trPr>
        <w:tc>
          <w:tcPr>
            <w:tcW w:w="936" w:type="dxa"/>
            <w:shd w:val="clear" w:color="auto" w:fill="FABF8F" w:themeFill="accent6" w:themeFillTint="99"/>
          </w:tcPr>
          <w:p w:rsidR="000E2AF0" w:rsidRPr="00AF7B05" w:rsidRDefault="000E2AF0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Sr. No.</w:t>
            </w:r>
          </w:p>
        </w:tc>
        <w:tc>
          <w:tcPr>
            <w:tcW w:w="6089" w:type="dxa"/>
            <w:shd w:val="clear" w:color="auto" w:fill="FABF8F" w:themeFill="accent6" w:themeFillTint="99"/>
          </w:tcPr>
          <w:p w:rsidR="000E2AF0" w:rsidRPr="00AF7B05" w:rsidRDefault="000E2AF0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AF7B05">
              <w:rPr>
                <w:rFonts w:cs="Times New Roman"/>
                <w:b/>
                <w:sz w:val="28"/>
                <w:szCs w:val="28"/>
              </w:rPr>
              <w:t>Modules</w:t>
            </w:r>
          </w:p>
        </w:tc>
        <w:tc>
          <w:tcPr>
            <w:tcW w:w="1651" w:type="dxa"/>
            <w:shd w:val="clear" w:color="auto" w:fill="FABF8F" w:themeFill="accent6" w:themeFillTint="99"/>
          </w:tcPr>
          <w:p w:rsidR="000E2AF0" w:rsidRPr="00AF7B05" w:rsidRDefault="000E2AF0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No. of Lectures</w:t>
            </w:r>
          </w:p>
        </w:tc>
      </w:tr>
      <w:tr w:rsidR="000E2AF0" w:rsidRPr="00AF7B05" w:rsidTr="00AA1738">
        <w:trPr>
          <w:trHeight w:val="720"/>
          <w:jc w:val="center"/>
        </w:trPr>
        <w:tc>
          <w:tcPr>
            <w:tcW w:w="936" w:type="dxa"/>
            <w:vAlign w:val="center"/>
          </w:tcPr>
          <w:p w:rsidR="000E2AF0" w:rsidRPr="00AF7B05" w:rsidRDefault="000E2AF0" w:rsidP="00AA1738">
            <w:pPr>
              <w:jc w:val="center"/>
              <w:rPr>
                <w:rFonts w:cs="Times New Roman"/>
                <w:sz w:val="28"/>
                <w:szCs w:val="28"/>
              </w:rPr>
            </w:pPr>
            <w:r w:rsidRPr="00AF7B05">
              <w:rPr>
                <w:rFonts w:cs="Times New Roman"/>
                <w:sz w:val="28"/>
                <w:szCs w:val="28"/>
              </w:rPr>
              <w:t>1</w:t>
            </w:r>
          </w:p>
        </w:tc>
        <w:tc>
          <w:tcPr>
            <w:tcW w:w="6089" w:type="dxa"/>
            <w:vAlign w:val="center"/>
          </w:tcPr>
          <w:p w:rsidR="000E2AF0" w:rsidRPr="008E10AF" w:rsidRDefault="000E2AF0" w:rsidP="00AA1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Nature o</w:t>
            </w:r>
            <w:r w:rsidRPr="008E10AF">
              <w:rPr>
                <w:sz w:val="28"/>
                <w:szCs w:val="28"/>
              </w:rPr>
              <w:t>f Management</w:t>
            </w:r>
          </w:p>
        </w:tc>
        <w:tc>
          <w:tcPr>
            <w:tcW w:w="1651" w:type="dxa"/>
            <w:vAlign w:val="center"/>
          </w:tcPr>
          <w:p w:rsidR="000E2AF0" w:rsidRPr="004F2750" w:rsidRDefault="000E2AF0" w:rsidP="00AA1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0E2AF0" w:rsidRPr="00AF7B05" w:rsidTr="00AA1738">
        <w:trPr>
          <w:trHeight w:val="720"/>
          <w:jc w:val="center"/>
        </w:trPr>
        <w:tc>
          <w:tcPr>
            <w:tcW w:w="936" w:type="dxa"/>
            <w:vAlign w:val="center"/>
          </w:tcPr>
          <w:p w:rsidR="000E2AF0" w:rsidRPr="00AF7B05" w:rsidRDefault="000E2AF0" w:rsidP="00AA1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</w:t>
            </w:r>
          </w:p>
        </w:tc>
        <w:tc>
          <w:tcPr>
            <w:tcW w:w="6089" w:type="dxa"/>
            <w:vAlign w:val="center"/>
          </w:tcPr>
          <w:p w:rsidR="000E2AF0" w:rsidRPr="008E10AF" w:rsidRDefault="000E2AF0" w:rsidP="00AA1738">
            <w:pPr>
              <w:rPr>
                <w:sz w:val="28"/>
                <w:szCs w:val="28"/>
              </w:rPr>
            </w:pPr>
            <w:r w:rsidRPr="008E10AF">
              <w:rPr>
                <w:sz w:val="28"/>
                <w:szCs w:val="28"/>
              </w:rPr>
              <w:t>Planning and Decision Making</w:t>
            </w:r>
          </w:p>
        </w:tc>
        <w:tc>
          <w:tcPr>
            <w:tcW w:w="1651" w:type="dxa"/>
            <w:vAlign w:val="center"/>
          </w:tcPr>
          <w:p w:rsidR="000E2AF0" w:rsidRPr="004F2750" w:rsidRDefault="000E2AF0" w:rsidP="00AA1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0E2AF0" w:rsidRPr="00AF7B05" w:rsidTr="00AA1738">
        <w:trPr>
          <w:trHeight w:val="720"/>
          <w:jc w:val="center"/>
        </w:trPr>
        <w:tc>
          <w:tcPr>
            <w:tcW w:w="936" w:type="dxa"/>
            <w:vAlign w:val="center"/>
          </w:tcPr>
          <w:p w:rsidR="000E2AF0" w:rsidRPr="00AF7B05" w:rsidRDefault="000E2AF0" w:rsidP="00AA1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</w:t>
            </w:r>
          </w:p>
        </w:tc>
        <w:tc>
          <w:tcPr>
            <w:tcW w:w="6089" w:type="dxa"/>
            <w:vAlign w:val="center"/>
          </w:tcPr>
          <w:p w:rsidR="000E2AF0" w:rsidRPr="008E10AF" w:rsidRDefault="000E2AF0" w:rsidP="00AA1738">
            <w:pPr>
              <w:rPr>
                <w:sz w:val="28"/>
                <w:szCs w:val="28"/>
              </w:rPr>
            </w:pPr>
            <w:r w:rsidRPr="008E10AF">
              <w:rPr>
                <w:sz w:val="28"/>
                <w:szCs w:val="28"/>
              </w:rPr>
              <w:t>Organising</w:t>
            </w:r>
          </w:p>
        </w:tc>
        <w:tc>
          <w:tcPr>
            <w:tcW w:w="1651" w:type="dxa"/>
            <w:vAlign w:val="center"/>
          </w:tcPr>
          <w:p w:rsidR="000E2AF0" w:rsidRPr="004F2750" w:rsidRDefault="000E2AF0" w:rsidP="00AA1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0E2AF0" w:rsidRPr="00AF7B05" w:rsidTr="00AA1738">
        <w:trPr>
          <w:trHeight w:val="720"/>
          <w:jc w:val="center"/>
        </w:trPr>
        <w:tc>
          <w:tcPr>
            <w:tcW w:w="936" w:type="dxa"/>
            <w:vAlign w:val="center"/>
          </w:tcPr>
          <w:p w:rsidR="000E2AF0" w:rsidRPr="00AF7B05" w:rsidRDefault="000E2AF0" w:rsidP="00AA1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</w:t>
            </w:r>
          </w:p>
        </w:tc>
        <w:tc>
          <w:tcPr>
            <w:tcW w:w="6089" w:type="dxa"/>
            <w:vAlign w:val="center"/>
          </w:tcPr>
          <w:p w:rsidR="000E2AF0" w:rsidRPr="008E10AF" w:rsidRDefault="00C1057A" w:rsidP="00AA173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Directing, Leadership, Co-o</w:t>
            </w:r>
            <w:r w:rsidR="000E2AF0" w:rsidRPr="008E10AF">
              <w:rPr>
                <w:sz w:val="28"/>
                <w:szCs w:val="28"/>
              </w:rPr>
              <w:t>rdination and Controlling</w:t>
            </w:r>
          </w:p>
        </w:tc>
        <w:tc>
          <w:tcPr>
            <w:tcW w:w="1651" w:type="dxa"/>
            <w:vAlign w:val="center"/>
          </w:tcPr>
          <w:p w:rsidR="000E2AF0" w:rsidRPr="004F2750" w:rsidRDefault="000E2AF0" w:rsidP="00AA1738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15</w:t>
            </w:r>
          </w:p>
        </w:tc>
      </w:tr>
      <w:tr w:rsidR="000E2AF0" w:rsidRPr="00AF7B05" w:rsidTr="00AA1738">
        <w:trPr>
          <w:trHeight w:val="720"/>
          <w:jc w:val="center"/>
        </w:trPr>
        <w:tc>
          <w:tcPr>
            <w:tcW w:w="7025" w:type="dxa"/>
            <w:gridSpan w:val="2"/>
            <w:vAlign w:val="center"/>
          </w:tcPr>
          <w:p w:rsidR="000E2AF0" w:rsidRPr="004F2750" w:rsidRDefault="000E2AF0" w:rsidP="00AA1738">
            <w:pPr>
              <w:ind w:left="83"/>
              <w:jc w:val="right"/>
              <w:rPr>
                <w:rFonts w:cs="Times New Roman"/>
                <w:b/>
                <w:sz w:val="28"/>
                <w:szCs w:val="28"/>
              </w:rPr>
            </w:pPr>
            <w:r w:rsidRPr="004F2750">
              <w:rPr>
                <w:rFonts w:cs="Times New Roman"/>
                <w:b/>
                <w:sz w:val="28"/>
                <w:szCs w:val="28"/>
              </w:rPr>
              <w:t>Total</w:t>
            </w:r>
          </w:p>
        </w:tc>
        <w:tc>
          <w:tcPr>
            <w:tcW w:w="1651" w:type="dxa"/>
            <w:vAlign w:val="center"/>
          </w:tcPr>
          <w:p w:rsidR="000E2AF0" w:rsidRPr="004F2750" w:rsidRDefault="000E2AF0" w:rsidP="00AA1738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6</w:t>
            </w:r>
            <w:r w:rsidRPr="004F2750">
              <w:rPr>
                <w:rFonts w:cs="Times New Roman"/>
                <w:b/>
                <w:sz w:val="28"/>
                <w:szCs w:val="28"/>
              </w:rPr>
              <w:t>0</w:t>
            </w:r>
          </w:p>
        </w:tc>
      </w:tr>
    </w:tbl>
    <w:p w:rsidR="000E2AF0" w:rsidRDefault="000E2AF0" w:rsidP="000E2AF0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0E2AF0" w:rsidRPr="0072209A" w:rsidRDefault="000E2AF0" w:rsidP="000E2AF0">
      <w:pPr>
        <w:spacing w:after="0" w:line="240" w:lineRule="auto"/>
        <w:jc w:val="center"/>
        <w:rPr>
          <w:rFonts w:cs="Times New Roman"/>
          <w:b/>
          <w:sz w:val="40"/>
          <w:szCs w:val="32"/>
        </w:rPr>
      </w:pPr>
    </w:p>
    <w:p w:rsidR="000E2AF0" w:rsidRDefault="000E2AF0" w:rsidP="000E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F0" w:rsidRDefault="000E2AF0" w:rsidP="000E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F0" w:rsidRDefault="000E2AF0" w:rsidP="000E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F0" w:rsidRDefault="000E2AF0" w:rsidP="000E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F0" w:rsidRDefault="000E2AF0" w:rsidP="000E2A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2AF0" w:rsidRDefault="000E2AF0" w:rsidP="000E2AF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TableGrid"/>
        <w:tblW w:w="0" w:type="auto"/>
        <w:jc w:val="center"/>
        <w:tblLook w:val="04A0"/>
      </w:tblPr>
      <w:tblGrid>
        <w:gridCol w:w="959"/>
        <w:gridCol w:w="8239"/>
      </w:tblGrid>
      <w:tr w:rsidR="000E2AF0" w:rsidRPr="00D94C5B" w:rsidTr="00AA1738">
        <w:trPr>
          <w:trHeight w:val="432"/>
          <w:jc w:val="center"/>
        </w:trPr>
        <w:tc>
          <w:tcPr>
            <w:tcW w:w="959" w:type="dxa"/>
            <w:shd w:val="clear" w:color="auto" w:fill="FABF8F" w:themeFill="accent6" w:themeFillTint="99"/>
            <w:vAlign w:val="center"/>
          </w:tcPr>
          <w:p w:rsidR="000E2AF0" w:rsidRPr="00D94C5B" w:rsidRDefault="000E2AF0" w:rsidP="00AA1738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lastRenderedPageBreak/>
              <w:t>Sr. No.</w:t>
            </w:r>
          </w:p>
        </w:tc>
        <w:tc>
          <w:tcPr>
            <w:tcW w:w="8239" w:type="dxa"/>
            <w:shd w:val="clear" w:color="auto" w:fill="FABF8F" w:themeFill="accent6" w:themeFillTint="99"/>
            <w:vAlign w:val="center"/>
          </w:tcPr>
          <w:p w:rsidR="000E2AF0" w:rsidRPr="00D94C5B" w:rsidRDefault="000E2AF0" w:rsidP="00AA1738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t>Modules / Units</w:t>
            </w:r>
          </w:p>
        </w:tc>
      </w:tr>
      <w:tr w:rsidR="000E2AF0" w:rsidRPr="00D94C5B" w:rsidTr="00AA1738">
        <w:trPr>
          <w:trHeight w:val="432"/>
          <w:jc w:val="center"/>
        </w:trPr>
        <w:tc>
          <w:tcPr>
            <w:tcW w:w="95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D94C5B" w:rsidRDefault="000E2AF0" w:rsidP="00AA1738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D94C5B" w:rsidRDefault="000E2AF0" w:rsidP="00AA1738">
            <w:pPr>
              <w:spacing w:line="264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Nature o</w:t>
            </w:r>
            <w:r w:rsidRPr="0013368A">
              <w:rPr>
                <w:b/>
                <w:sz w:val="24"/>
                <w:szCs w:val="24"/>
              </w:rPr>
              <w:t>f Management</w:t>
            </w:r>
          </w:p>
        </w:tc>
      </w:tr>
      <w:tr w:rsidR="000E2AF0" w:rsidRPr="0098649A" w:rsidTr="00AA1738">
        <w:trPr>
          <w:trHeight w:val="432"/>
          <w:jc w:val="center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0" w:rsidRPr="0098649A" w:rsidRDefault="000E2AF0" w:rsidP="00AA1738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0E2AF0" w:rsidRPr="002A11E0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bCs/>
                <w:sz w:val="24"/>
                <w:szCs w:val="24"/>
              </w:rPr>
            </w:pPr>
            <w:r w:rsidRPr="00790A6B">
              <w:rPr>
                <w:b/>
                <w:sz w:val="24"/>
                <w:szCs w:val="24"/>
              </w:rPr>
              <w:t xml:space="preserve">Management: </w:t>
            </w:r>
            <w:r w:rsidRPr="002A11E0">
              <w:rPr>
                <w:bCs/>
                <w:sz w:val="24"/>
                <w:szCs w:val="24"/>
              </w:rPr>
              <w:t>Concept, Significance, Role &amp; Skills, Levels of Management, Concepts of PODSCORB, Managerial Grid.</w:t>
            </w:r>
          </w:p>
          <w:p w:rsidR="000E2AF0" w:rsidRPr="005C05E6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bCs/>
                <w:sz w:val="24"/>
                <w:szCs w:val="24"/>
              </w:rPr>
            </w:pPr>
            <w:r w:rsidRPr="008E6A7F">
              <w:rPr>
                <w:rFonts w:asciiTheme="minorHAnsi" w:hAnsiTheme="minorHAnsi" w:cs="Times New Roman"/>
                <w:sz w:val="24"/>
                <w:szCs w:val="24"/>
              </w:rPr>
              <w:t>Evolution</w:t>
            </w:r>
            <w:r w:rsidRPr="008E6A7F">
              <w:rPr>
                <w:sz w:val="24"/>
                <w:szCs w:val="24"/>
              </w:rPr>
              <w:t xml:space="preserve"> o</w:t>
            </w:r>
            <w:r w:rsidRPr="002A11E0">
              <w:rPr>
                <w:bCs/>
                <w:sz w:val="24"/>
                <w:szCs w:val="24"/>
              </w:rPr>
              <w:t>f Management thoughts, Contribution of F.W Taylor, Henri Fayol and Contingency Approach.</w:t>
            </w:r>
          </w:p>
        </w:tc>
      </w:tr>
      <w:tr w:rsidR="000E2AF0" w:rsidRPr="00D94C5B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D94C5B" w:rsidRDefault="000E2AF0" w:rsidP="00AA1738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D94C5B" w:rsidRDefault="000E2AF0" w:rsidP="00AA1738">
            <w:pPr>
              <w:pStyle w:val="Bodytext50"/>
              <w:shd w:val="clear" w:color="auto" w:fill="auto"/>
              <w:spacing w:before="0" w:after="0" w:line="264" w:lineRule="auto"/>
              <w:ind w:firstLine="0"/>
              <w:jc w:val="left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13368A">
              <w:rPr>
                <w:rFonts w:asciiTheme="minorHAnsi" w:hAnsiTheme="minorHAnsi" w:cs="Times New Roman"/>
                <w:b/>
                <w:sz w:val="24"/>
                <w:szCs w:val="24"/>
              </w:rPr>
              <w:t>Planning and Decision Making</w:t>
            </w:r>
          </w:p>
        </w:tc>
      </w:tr>
      <w:tr w:rsidR="000E2AF0" w:rsidRPr="0098649A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F0" w:rsidRPr="0098649A" w:rsidRDefault="000E2AF0" w:rsidP="00AA1738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0" w:rsidRPr="002A11E0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rFonts w:cs="Times New Roman"/>
                <w:sz w:val="24"/>
                <w:szCs w:val="24"/>
              </w:rPr>
            </w:pPr>
            <w:r w:rsidRPr="008E6A7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Planning</w:t>
            </w:r>
            <w:r w:rsidRPr="00790A6B">
              <w:rPr>
                <w:rFonts w:cs="Times New Roman"/>
                <w:b/>
                <w:bCs/>
                <w:sz w:val="24"/>
                <w:szCs w:val="24"/>
              </w:rPr>
              <w:t>:</w:t>
            </w:r>
            <w:r w:rsidRPr="002A11E0">
              <w:rPr>
                <w:rFonts w:cs="Times New Roman"/>
                <w:sz w:val="24"/>
                <w:szCs w:val="24"/>
              </w:rPr>
              <w:t xml:space="preserve"> Meaning, Importance, Elements, Process, Limitations and MBO.</w:t>
            </w:r>
          </w:p>
          <w:p w:rsidR="000E2AF0" w:rsidRPr="002A11E0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rFonts w:cs="Times New Roman"/>
                <w:sz w:val="24"/>
                <w:szCs w:val="24"/>
              </w:rPr>
            </w:pPr>
            <w:r w:rsidRPr="00C0708E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Decision</w:t>
            </w:r>
            <w:r w:rsidRPr="00C0708E">
              <w:rPr>
                <w:rFonts w:cs="Times New Roman"/>
                <w:b/>
                <w:bCs/>
                <w:sz w:val="24"/>
                <w:szCs w:val="24"/>
              </w:rPr>
              <w:t xml:space="preserve"> Making</w:t>
            </w:r>
            <w:r w:rsidRPr="002A11E0">
              <w:rPr>
                <w:rFonts w:cs="Times New Roman"/>
                <w:sz w:val="24"/>
                <w:szCs w:val="24"/>
              </w:rPr>
              <w:t>: Meaning, Importance, Process, Techniques of Decision Making.</w:t>
            </w:r>
          </w:p>
        </w:tc>
      </w:tr>
      <w:tr w:rsidR="000E2AF0" w:rsidRPr="00D94C5B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D94C5B" w:rsidRDefault="000E2AF0" w:rsidP="00AA1738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D94C5B" w:rsidRDefault="000E2AF0" w:rsidP="00AA1738">
            <w:pPr>
              <w:pStyle w:val="NoSpacing"/>
              <w:spacing w:line="264" w:lineRule="auto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>
              <w:rPr>
                <w:rFonts w:asciiTheme="minorHAnsi" w:hAnsiTheme="minorHAnsi" w:cs="Times New Roman"/>
                <w:b/>
                <w:sz w:val="24"/>
                <w:szCs w:val="24"/>
              </w:rPr>
              <w:t>Organiz</w:t>
            </w:r>
            <w:r w:rsidRPr="0013368A">
              <w:rPr>
                <w:rFonts w:asciiTheme="minorHAnsi" w:hAnsiTheme="minorHAnsi" w:cs="Times New Roman"/>
                <w:b/>
                <w:sz w:val="24"/>
                <w:szCs w:val="24"/>
              </w:rPr>
              <w:t>ing</w:t>
            </w:r>
          </w:p>
        </w:tc>
      </w:tr>
      <w:tr w:rsidR="000E2AF0" w:rsidRPr="0098649A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F0" w:rsidRPr="0098649A" w:rsidRDefault="000E2AF0" w:rsidP="00AA1738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0" w:rsidRPr="002A11E0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bCs/>
                <w:sz w:val="24"/>
                <w:szCs w:val="24"/>
              </w:rPr>
            </w:pPr>
            <w:r w:rsidRPr="008E6A7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Organizing</w:t>
            </w:r>
            <w:r w:rsidRPr="00790A6B">
              <w:rPr>
                <w:b/>
                <w:sz w:val="24"/>
                <w:szCs w:val="24"/>
              </w:rPr>
              <w:t>:</w:t>
            </w:r>
            <w:r w:rsidRPr="002A11E0">
              <w:rPr>
                <w:bCs/>
                <w:sz w:val="24"/>
                <w:szCs w:val="24"/>
              </w:rPr>
              <w:t xml:space="preserve"> Concepts, Structure (Formal &amp; Informal, Line &amp; Staff and Matrix), Meaning, Advantages and Limitations</w:t>
            </w:r>
          </w:p>
          <w:p w:rsidR="000E2AF0" w:rsidRPr="002A11E0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bCs/>
                <w:sz w:val="24"/>
                <w:szCs w:val="24"/>
              </w:rPr>
            </w:pPr>
            <w:r w:rsidRPr="008E6A7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Departmentation</w:t>
            </w:r>
            <w:r w:rsidRPr="00410508">
              <w:rPr>
                <w:b/>
                <w:sz w:val="24"/>
                <w:szCs w:val="24"/>
              </w:rPr>
              <w:t>:</w:t>
            </w:r>
            <w:r w:rsidRPr="002A11E0">
              <w:rPr>
                <w:bCs/>
                <w:sz w:val="24"/>
                <w:szCs w:val="24"/>
              </w:rPr>
              <w:t xml:space="preserve">  Meaning, Basis and Significance</w:t>
            </w:r>
          </w:p>
          <w:p w:rsidR="000E2AF0" w:rsidRPr="002A11E0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bCs/>
                <w:sz w:val="24"/>
                <w:szCs w:val="24"/>
              </w:rPr>
            </w:pPr>
            <w:r w:rsidRPr="00410508">
              <w:rPr>
                <w:b/>
                <w:sz w:val="24"/>
                <w:szCs w:val="24"/>
              </w:rPr>
              <w:t>Span of Control:</w:t>
            </w:r>
            <w:r w:rsidRPr="002A11E0">
              <w:rPr>
                <w:bCs/>
                <w:sz w:val="24"/>
                <w:szCs w:val="24"/>
              </w:rPr>
              <w:t xml:space="preserve"> Meaning, Graicunas Theory, Factors affecting span of ControlCentralization vs Decentralization</w:t>
            </w:r>
          </w:p>
          <w:p w:rsidR="000E2AF0" w:rsidRPr="000D6850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rFonts w:cs="Times New Roman"/>
                <w:b/>
                <w:bCs/>
                <w:sz w:val="24"/>
                <w:szCs w:val="24"/>
              </w:rPr>
            </w:pPr>
            <w:r w:rsidRPr="008E6A7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Delegation</w:t>
            </w:r>
            <w:r w:rsidRPr="00410508">
              <w:rPr>
                <w:b/>
                <w:sz w:val="24"/>
                <w:szCs w:val="24"/>
              </w:rPr>
              <w:t>:</w:t>
            </w:r>
            <w:r w:rsidRPr="002A11E0">
              <w:rPr>
                <w:bCs/>
                <w:sz w:val="24"/>
                <w:szCs w:val="24"/>
              </w:rPr>
              <w:t xml:space="preserve"> Authority &amp; Responsibility relationship</w:t>
            </w:r>
          </w:p>
        </w:tc>
      </w:tr>
      <w:tr w:rsidR="000E2AF0" w:rsidRPr="00D94C5B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D94C5B" w:rsidRDefault="000E2AF0" w:rsidP="00AA1738">
            <w:pPr>
              <w:spacing w:line="264" w:lineRule="auto"/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D94C5B">
              <w:rPr>
                <w:rFonts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E2AF0" w:rsidRPr="00D94C5B" w:rsidRDefault="00C1057A" w:rsidP="00AA1738">
            <w:pPr>
              <w:pStyle w:val="Bodytext50"/>
              <w:shd w:val="clear" w:color="auto" w:fill="auto"/>
              <w:spacing w:before="0" w:after="0" w:line="264" w:lineRule="auto"/>
              <w:ind w:firstLine="0"/>
              <w:jc w:val="left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Directing, Leadership, Co-o</w:t>
            </w:r>
            <w:r w:rsidR="000E2AF0" w:rsidRPr="0013368A">
              <w:rPr>
                <w:rFonts w:asciiTheme="minorHAnsi" w:hAnsiTheme="minorHAnsi"/>
                <w:b/>
                <w:sz w:val="24"/>
                <w:szCs w:val="24"/>
              </w:rPr>
              <w:t>rdination and Controlling</w:t>
            </w:r>
          </w:p>
        </w:tc>
      </w:tr>
      <w:tr w:rsidR="000E2AF0" w:rsidRPr="0098649A" w:rsidTr="00AA1738">
        <w:trPr>
          <w:trHeight w:val="432"/>
          <w:jc w:val="center"/>
        </w:trPr>
        <w:tc>
          <w:tcPr>
            <w:tcW w:w="9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2AF0" w:rsidRPr="0098649A" w:rsidRDefault="000E2AF0" w:rsidP="00AA1738">
            <w:pPr>
              <w:spacing w:line="264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AF0" w:rsidRPr="002A11E0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bCs/>
                <w:sz w:val="24"/>
                <w:szCs w:val="24"/>
              </w:rPr>
            </w:pPr>
            <w:r w:rsidRPr="008E6A7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Directing</w:t>
            </w:r>
            <w:r w:rsidRPr="00734AFF">
              <w:rPr>
                <w:b/>
                <w:sz w:val="24"/>
                <w:szCs w:val="24"/>
              </w:rPr>
              <w:t>:</w:t>
            </w:r>
            <w:r w:rsidRPr="002A11E0">
              <w:rPr>
                <w:bCs/>
                <w:sz w:val="24"/>
                <w:szCs w:val="24"/>
              </w:rPr>
              <w:t xml:space="preserve"> Meaning and Process</w:t>
            </w:r>
          </w:p>
          <w:p w:rsidR="000E2AF0" w:rsidRPr="002A11E0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bCs/>
                <w:sz w:val="24"/>
                <w:szCs w:val="24"/>
              </w:rPr>
            </w:pPr>
            <w:r w:rsidRPr="008E6A7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Leadership</w:t>
            </w:r>
            <w:r w:rsidRPr="00734AFF">
              <w:rPr>
                <w:b/>
                <w:sz w:val="24"/>
                <w:szCs w:val="24"/>
              </w:rPr>
              <w:t>:</w:t>
            </w:r>
            <w:r w:rsidRPr="002A11E0">
              <w:rPr>
                <w:bCs/>
                <w:sz w:val="24"/>
                <w:szCs w:val="24"/>
              </w:rPr>
              <w:t xml:space="preserve"> Meaning, Styles and Qualities of Good Leader</w:t>
            </w:r>
          </w:p>
          <w:p w:rsidR="000E2AF0" w:rsidRPr="002A11E0" w:rsidRDefault="000E2AF0" w:rsidP="00C23349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jc w:val="both"/>
              <w:rPr>
                <w:bCs/>
                <w:sz w:val="24"/>
                <w:szCs w:val="24"/>
              </w:rPr>
            </w:pPr>
            <w:r w:rsidRPr="00C23349">
              <w:rPr>
                <w:b/>
                <w:bCs/>
                <w:sz w:val="24"/>
                <w:szCs w:val="24"/>
              </w:rPr>
              <w:t>Co-ordination</w:t>
            </w:r>
            <w:r w:rsidRPr="002A11E0">
              <w:rPr>
                <w:bCs/>
                <w:sz w:val="24"/>
                <w:szCs w:val="24"/>
              </w:rPr>
              <w:t xml:space="preserve"> as an Essence of Management</w:t>
            </w:r>
          </w:p>
          <w:p w:rsidR="000E2AF0" w:rsidRPr="002A11E0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bCs/>
                <w:sz w:val="24"/>
                <w:szCs w:val="24"/>
              </w:rPr>
            </w:pPr>
            <w:r w:rsidRPr="008E6A7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Controlling</w:t>
            </w:r>
            <w:r w:rsidRPr="00734AFF">
              <w:rPr>
                <w:b/>
                <w:sz w:val="24"/>
                <w:szCs w:val="24"/>
              </w:rPr>
              <w:t>:</w:t>
            </w:r>
            <w:r w:rsidRPr="002A11E0">
              <w:rPr>
                <w:bCs/>
                <w:sz w:val="24"/>
                <w:szCs w:val="24"/>
              </w:rPr>
              <w:t xml:space="preserve"> Meaning, Process and Techniques</w:t>
            </w:r>
          </w:p>
          <w:p w:rsidR="000E2AF0" w:rsidRPr="0098649A" w:rsidRDefault="000E2AF0" w:rsidP="00AA1738">
            <w:pPr>
              <w:pStyle w:val="Standard"/>
              <w:numPr>
                <w:ilvl w:val="0"/>
                <w:numId w:val="1"/>
              </w:numPr>
              <w:tabs>
                <w:tab w:val="left" w:pos="369"/>
              </w:tabs>
              <w:spacing w:line="264" w:lineRule="auto"/>
              <w:ind w:left="369" w:hanging="270"/>
              <w:jc w:val="both"/>
              <w:rPr>
                <w:rFonts w:asciiTheme="minorHAnsi" w:hAnsiTheme="minorHAnsi" w:cs="Times New Roman"/>
                <w:bCs/>
                <w:sz w:val="24"/>
                <w:szCs w:val="24"/>
              </w:rPr>
            </w:pPr>
            <w:r w:rsidRPr="00734AFF">
              <w:rPr>
                <w:rFonts w:asciiTheme="minorHAnsi" w:hAnsiTheme="minorHAnsi" w:cs="Times New Roman"/>
                <w:b/>
                <w:sz w:val="24"/>
                <w:szCs w:val="24"/>
              </w:rPr>
              <w:t xml:space="preserve">Recent </w:t>
            </w:r>
            <w:r w:rsidRPr="008E6A7F">
              <w:rPr>
                <w:rFonts w:asciiTheme="minorHAnsi" w:hAnsiTheme="minorHAnsi" w:cs="Times New Roman"/>
                <w:b/>
                <w:bCs/>
                <w:sz w:val="24"/>
                <w:szCs w:val="24"/>
              </w:rPr>
              <w:t>Trends</w:t>
            </w:r>
            <w:r w:rsidRPr="00734AFF">
              <w:rPr>
                <w:rFonts w:asciiTheme="minorHAnsi" w:hAnsiTheme="minorHAnsi" w:cs="Times New Roman"/>
                <w:b/>
                <w:sz w:val="24"/>
                <w:szCs w:val="24"/>
              </w:rPr>
              <w:t>:</w:t>
            </w:r>
            <w:r w:rsidRPr="002A11E0">
              <w:rPr>
                <w:rFonts w:asciiTheme="minorHAnsi" w:hAnsiTheme="minorHAnsi" w:cs="Times New Roman"/>
                <w:bCs/>
                <w:sz w:val="24"/>
                <w:szCs w:val="24"/>
              </w:rPr>
              <w:t xml:space="preserve">  Green Management  &amp; CSR</w:t>
            </w:r>
          </w:p>
        </w:tc>
      </w:tr>
    </w:tbl>
    <w:p w:rsidR="000E2AF0" w:rsidRDefault="000E2AF0" w:rsidP="000E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5811BE" w:rsidRPr="00AD1FF4" w:rsidRDefault="004D763B" w:rsidP="004F7A50">
      <w:pPr>
        <w:spacing w:after="0"/>
        <w:jc w:val="center"/>
        <w:rPr>
          <w:rFonts w:eastAsia="Times New Roman"/>
          <w:b/>
          <w:i/>
          <w:iCs/>
          <w:sz w:val="32"/>
          <w:szCs w:val="32"/>
          <w:lang w:val="en-US"/>
        </w:rPr>
      </w:pPr>
      <w:r w:rsidRPr="004D763B">
        <w:rPr>
          <w:rFonts w:eastAsia="Times New Roman"/>
          <w:b/>
          <w:i/>
          <w:iCs/>
          <w:sz w:val="32"/>
          <w:szCs w:val="32"/>
        </w:rPr>
        <w:lastRenderedPageBreak/>
        <w:t>Revised Syllabus of Courses of Bachelor of Management Studie</w:t>
      </w:r>
      <w:r>
        <w:rPr>
          <w:rFonts w:eastAsia="Times New Roman"/>
          <w:b/>
          <w:i/>
          <w:iCs/>
          <w:sz w:val="32"/>
          <w:szCs w:val="32"/>
        </w:rPr>
        <w:t>s (BMS) Programme at Semester I</w:t>
      </w:r>
    </w:p>
    <w:p w:rsidR="005811BE" w:rsidRDefault="005811BE" w:rsidP="004F7A50">
      <w:pPr>
        <w:pStyle w:val="Bodytext80"/>
        <w:shd w:val="clear" w:color="auto" w:fill="auto"/>
        <w:spacing w:before="0" w:after="0" w:line="240" w:lineRule="auto"/>
        <w:jc w:val="center"/>
        <w:rPr>
          <w:b/>
          <w:i/>
          <w:iCs/>
          <w:sz w:val="32"/>
          <w:szCs w:val="32"/>
        </w:rPr>
      </w:pPr>
      <w:r w:rsidRPr="00AD1FF4">
        <w:rPr>
          <w:b/>
          <w:i/>
          <w:iCs/>
          <w:sz w:val="32"/>
          <w:szCs w:val="32"/>
        </w:rPr>
        <w:t>with effect from the Academic Year 2016-2017</w:t>
      </w:r>
    </w:p>
    <w:p w:rsidR="004F7A50" w:rsidRDefault="004F7A50" w:rsidP="004F7A50">
      <w:pPr>
        <w:pStyle w:val="Bodytext80"/>
        <w:shd w:val="clear" w:color="auto" w:fill="auto"/>
        <w:spacing w:before="0" w:after="0" w:line="240" w:lineRule="auto"/>
        <w:jc w:val="center"/>
        <w:rPr>
          <w:b/>
          <w:i/>
          <w:iCs/>
          <w:sz w:val="32"/>
          <w:szCs w:val="32"/>
          <w:lang w:val="en-US"/>
        </w:rPr>
      </w:pPr>
    </w:p>
    <w:p w:rsidR="005811BE" w:rsidRPr="002D0350" w:rsidRDefault="005811BE" w:rsidP="005811BE">
      <w:pPr>
        <w:pStyle w:val="Bodytext80"/>
        <w:shd w:val="clear" w:color="auto" w:fill="auto"/>
        <w:spacing w:before="0" w:after="0" w:line="240" w:lineRule="auto"/>
        <w:jc w:val="center"/>
        <w:rPr>
          <w:rFonts w:eastAsia="Times New Roman"/>
          <w:b/>
          <w:i/>
          <w:iCs/>
          <w:spacing w:val="0"/>
          <w:sz w:val="36"/>
          <w:szCs w:val="30"/>
          <w:u w:val="single"/>
          <w:lang w:val="en-US"/>
        </w:rPr>
      </w:pPr>
      <w:r w:rsidRPr="002D0350">
        <w:rPr>
          <w:rFonts w:eastAsia="Times New Roman"/>
          <w:b/>
          <w:i/>
          <w:iCs/>
          <w:spacing w:val="0"/>
          <w:sz w:val="36"/>
          <w:szCs w:val="30"/>
          <w:u w:val="single"/>
          <w:lang w:val="en-US"/>
        </w:rPr>
        <w:t>Reference Books</w:t>
      </w:r>
    </w:p>
    <w:p w:rsidR="005811BE" w:rsidRPr="00A25F6B" w:rsidRDefault="005811BE" w:rsidP="005811BE">
      <w:pPr>
        <w:pStyle w:val="Bodytext80"/>
        <w:shd w:val="clear" w:color="auto" w:fill="auto"/>
        <w:spacing w:before="0" w:after="0" w:line="240" w:lineRule="auto"/>
        <w:jc w:val="center"/>
        <w:rPr>
          <w:rFonts w:eastAsia="Times New Roman"/>
          <w:b/>
          <w:i/>
          <w:iCs/>
          <w:spacing w:val="0"/>
          <w:sz w:val="12"/>
          <w:szCs w:val="12"/>
          <w:u w:val="single"/>
          <w:lang w:val="en-US"/>
        </w:rPr>
      </w:pPr>
    </w:p>
    <w:tbl>
      <w:tblPr>
        <w:tblW w:w="9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4"/>
      </w:tblGrid>
      <w:tr w:rsidR="003F1107" w:rsidRPr="008E230F" w:rsidTr="00D14BB8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3F1107" w:rsidRPr="0091201E" w:rsidRDefault="003F1107" w:rsidP="00D14BB8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Reference Books</w:t>
            </w:r>
          </w:p>
        </w:tc>
      </w:tr>
      <w:tr w:rsidR="003F1107" w:rsidRPr="008E230F" w:rsidTr="00D14BB8">
        <w:trPr>
          <w:trHeight w:val="360"/>
          <w:jc w:val="center"/>
        </w:trPr>
        <w:tc>
          <w:tcPr>
            <w:tcW w:w="9584" w:type="dxa"/>
            <w:shd w:val="clear" w:color="auto" w:fill="B8CCE4"/>
            <w:vAlign w:val="center"/>
          </w:tcPr>
          <w:p w:rsidR="003F1107" w:rsidRPr="005D7560" w:rsidRDefault="00842449" w:rsidP="00D14BB8">
            <w:pPr>
              <w:spacing w:after="0" w:line="240" w:lineRule="auto"/>
              <w:rPr>
                <w:rFonts w:cs="Courier New"/>
                <w:b/>
                <w:bCs/>
                <w:sz w:val="24"/>
                <w:szCs w:val="24"/>
              </w:rPr>
            </w:pPr>
            <w:r w:rsidRPr="00842449">
              <w:rPr>
                <w:rFonts w:cs="Courier New"/>
                <w:b/>
                <w:bCs/>
                <w:sz w:val="24"/>
                <w:szCs w:val="24"/>
              </w:rPr>
              <w:t>Introduction to Financial Accounts</w:t>
            </w:r>
          </w:p>
        </w:tc>
      </w:tr>
      <w:tr w:rsidR="003F1107" w:rsidRPr="008E230F" w:rsidTr="00D14BB8">
        <w:trPr>
          <w:trHeight w:val="360"/>
          <w:jc w:val="center"/>
        </w:trPr>
        <w:tc>
          <w:tcPr>
            <w:tcW w:w="9584" w:type="dxa"/>
            <w:shd w:val="clear" w:color="auto" w:fill="auto"/>
            <w:vAlign w:val="center"/>
          </w:tcPr>
          <w:p w:rsidR="00DF0B85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Financial Accounts (a managerial emphasis): By Ashok Banerjee – Excel books </w:t>
            </w:r>
          </w:p>
          <w:p w:rsidR="00DF0B85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Fundamental of Accounting and Financial Analysis : By Anil Choudhary (Pearson education) </w:t>
            </w:r>
          </w:p>
          <w:p w:rsidR="00DF0B85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Indian Accounting Standards and IFRS for non-financial executives : By T.P. Ghosh– Taxman </w:t>
            </w:r>
          </w:p>
          <w:p w:rsidR="00DF0B85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Financial Accounting for Business Managers: By Ashish K. Bhattacharya. 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Introduction to Accountancy by T.S.  Grewal, S. Chand and Company (P) Ltd., New Delhi </w:t>
            </w:r>
          </w:p>
          <w:p w:rsidR="00DF0B85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Advance Accounts by Shukla and Grewal, S. Chand and Company (P) Ltd., New Delhi </w:t>
            </w:r>
          </w:p>
          <w:p w:rsidR="00DF0B85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Advanced Accountancy by R.L Gupta and M. Radhaswamy, S. Chand and Company (P) Ltd., </w:t>
            </w:r>
            <w:r w:rsidR="00DF0B85" w:rsidRPr="0085784E">
              <w:rPr>
                <w:rFonts w:cs="Courier New"/>
                <w:bCs/>
                <w:i/>
                <w:iCs/>
              </w:rPr>
              <w:t xml:space="preserve">New Delhi 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Modern Accountancy by Mukherjee and Hanif, Tata Mc. Grow Hill and Co. Ltd., Mumbai </w:t>
            </w:r>
          </w:p>
          <w:p w:rsidR="00DF0B85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Financial Accounting by LesileChandwichk, Pentice Hall of India AdinBakley (P) Ltd., New </w:t>
            </w:r>
            <w:r w:rsidR="00DF0B85" w:rsidRPr="0085784E">
              <w:rPr>
                <w:rFonts w:cs="Courier New"/>
                <w:bCs/>
                <w:i/>
                <w:iCs/>
              </w:rPr>
              <w:t xml:space="preserve">Delhi 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Financial Accounting for Management by Dr. Dinesh Harsalekar, Multi-Tech. Publishing Co. Ltd., Mumbai 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Financial Accounting by P.C. Tulsian, Pearson Publications, New Delhi 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>Accounting Principles by R.N. Anthony and J.S. Reece, Richard Irwin, Inc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Financial Accounting by Monga, J.R. Ahuja, GirishAhuja and Ashok Shehgal, Mayur Paper Back, Noida 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Compendium of Statement and Standard of Accounting, ICAI 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Indian Accounting Standards, Ashish Bhattacharya, Tata Mc. Grow Hill and Co. Ltd., Mumbai 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Financial Accounting by Williams, Tata Mc. Grow Hill and Co. Ltd., Mumbai 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Company Accounting Standards by ShrinivasanAnand, Taxman, New Delhi 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Financial Accounting by V. Rajasekaran, Pearson Publications, New Delhi 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Introduction to Financial Accounting by Horngren, Pearson Publications, New Delhi </w:t>
            </w:r>
          </w:p>
          <w:p w:rsidR="00DF0B85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 xml:space="preserve">Financial Accounting by M. Mukherjee and M. Hanif, Tata McGraw Hill Education Pvt. Ltd., </w:t>
            </w:r>
            <w:r w:rsidR="00DF0B85" w:rsidRPr="0085784E">
              <w:rPr>
                <w:rFonts w:cs="Courier New"/>
                <w:bCs/>
                <w:i/>
                <w:iCs/>
              </w:rPr>
              <w:t xml:space="preserve">New Delhi </w:t>
            </w:r>
          </w:p>
          <w:p w:rsidR="003F1107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>Financial Accounting a Managerial Perspective, Varadraj B. Bapat, MehulRaithatha, Tata McGraw Hill Education Pvt. Ltd., New Delhi</w:t>
            </w:r>
          </w:p>
        </w:tc>
      </w:tr>
      <w:tr w:rsidR="003F1107" w:rsidRPr="005D7560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F1107" w:rsidRPr="003F1107" w:rsidRDefault="00842449" w:rsidP="00D14BB8">
            <w:pPr>
              <w:spacing w:after="0" w:line="240" w:lineRule="auto"/>
              <w:rPr>
                <w:rFonts w:cs="Courier New"/>
                <w:b/>
                <w:bCs/>
                <w:sz w:val="24"/>
                <w:szCs w:val="24"/>
              </w:rPr>
            </w:pPr>
            <w:r w:rsidRPr="00842449">
              <w:rPr>
                <w:rFonts w:cs="Courier New"/>
                <w:b/>
                <w:bCs/>
                <w:sz w:val="24"/>
                <w:szCs w:val="24"/>
              </w:rPr>
              <w:t>Business Law</w:t>
            </w:r>
          </w:p>
        </w:tc>
      </w:tr>
      <w:tr w:rsidR="003F1107" w:rsidRPr="003B0A9F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>Elements o</w:t>
            </w:r>
            <w:r w:rsidR="00DF6B51">
              <w:rPr>
                <w:rFonts w:cs="Courier New"/>
                <w:bCs/>
                <w:i/>
                <w:iCs/>
              </w:rPr>
              <w:t>f mercantile Law – N.D.Kapoor</w:t>
            </w:r>
          </w:p>
          <w:p w:rsidR="0085784E" w:rsidRPr="0085784E" w:rsidRDefault="00DF6B51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>
              <w:rPr>
                <w:rFonts w:cs="Courier New"/>
                <w:bCs/>
                <w:i/>
                <w:iCs/>
              </w:rPr>
              <w:t>Business Law – P.C. Tulsian</w:t>
            </w:r>
          </w:p>
          <w:p w:rsidR="0085784E" w:rsidRPr="0085784E" w:rsidRDefault="00DF6B51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>
              <w:rPr>
                <w:rFonts w:cs="Courier New"/>
                <w:bCs/>
                <w:i/>
                <w:iCs/>
              </w:rPr>
              <w:t>Business Law – SS Gulshan</w:t>
            </w:r>
          </w:p>
          <w:p w:rsidR="0085784E" w:rsidRPr="0085784E" w:rsidRDefault="00DF6B51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>
              <w:rPr>
                <w:rFonts w:cs="Courier New"/>
                <w:bCs/>
                <w:i/>
                <w:iCs/>
              </w:rPr>
              <w:t>Company Law – Dr.Avtar Singh</w:t>
            </w:r>
          </w:p>
          <w:p w:rsidR="0085784E" w:rsidRPr="0085784E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5784E">
              <w:rPr>
                <w:rFonts w:cs="Courier New"/>
                <w:bCs/>
                <w:i/>
                <w:iCs/>
              </w:rPr>
              <w:t>Indian c</w:t>
            </w:r>
            <w:r w:rsidR="00DF6B51">
              <w:rPr>
                <w:rFonts w:cs="Courier New"/>
                <w:bCs/>
                <w:i/>
                <w:iCs/>
              </w:rPr>
              <w:t xml:space="preserve">ontract Act – Dr.Avtar Singh </w:t>
            </w:r>
          </w:p>
          <w:p w:rsidR="00796F28" w:rsidRPr="00796F28" w:rsidRDefault="0085784E" w:rsidP="0085784E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sz w:val="24"/>
                <w:szCs w:val="24"/>
              </w:rPr>
            </w:pPr>
            <w:r w:rsidRPr="0085784E">
              <w:rPr>
                <w:rFonts w:cs="Courier New"/>
                <w:bCs/>
                <w:i/>
                <w:iCs/>
              </w:rPr>
              <w:t>Law of Intellectual Property-V.K-Taraporevala</w:t>
            </w:r>
          </w:p>
        </w:tc>
      </w:tr>
      <w:tr w:rsidR="003F1107" w:rsidRPr="005D7560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F1107" w:rsidRPr="00704D87" w:rsidRDefault="00842449" w:rsidP="00D14BB8">
            <w:pPr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842449">
              <w:rPr>
                <w:rFonts w:cs="Courier New"/>
                <w:b/>
                <w:sz w:val="24"/>
                <w:szCs w:val="24"/>
              </w:rPr>
              <w:t>Business Statistics</w:t>
            </w:r>
          </w:p>
        </w:tc>
      </w:tr>
      <w:tr w:rsidR="003F1107" w:rsidRPr="003B0A9F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F6B51" w:rsidRPr="00DF6B51" w:rsidRDefault="00DF6B51" w:rsidP="00DF6B51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DF6B51">
              <w:rPr>
                <w:rFonts w:cs="Courier New"/>
                <w:bCs/>
                <w:i/>
                <w:iCs/>
              </w:rPr>
              <w:t xml:space="preserve">Statistics of Management , Richard Levin &amp;David S. Rubin,Printice Hall of India , New Delhi. </w:t>
            </w:r>
          </w:p>
          <w:p w:rsidR="00DF6B51" w:rsidRPr="00DF6B51" w:rsidRDefault="00DF6B51" w:rsidP="00DF6B51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DF6B51">
              <w:rPr>
                <w:rFonts w:cs="Courier New"/>
                <w:bCs/>
                <w:i/>
                <w:iCs/>
              </w:rPr>
              <w:t xml:space="preserve">Statistics for Business &amp; Economics, David R Anderson, Dennis J Sweney, Thopmson Publication. </w:t>
            </w:r>
          </w:p>
          <w:p w:rsidR="00DF6B51" w:rsidRPr="00DF6B51" w:rsidRDefault="00DF6B51" w:rsidP="00DF6B51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DF6B51">
              <w:rPr>
                <w:rFonts w:cs="Courier New"/>
                <w:bCs/>
                <w:i/>
                <w:iCs/>
              </w:rPr>
              <w:t xml:space="preserve">Fundamental of Statistics, S C Gupta, Himalya Publication House. </w:t>
            </w:r>
          </w:p>
          <w:p w:rsidR="00DF6B51" w:rsidRPr="00DF6B51" w:rsidRDefault="00DF6B51" w:rsidP="00DF6B51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DF6B51">
              <w:rPr>
                <w:rFonts w:cs="Courier New"/>
                <w:bCs/>
                <w:i/>
                <w:iCs/>
              </w:rPr>
              <w:t xml:space="preserve">Business Statistics , Bharadwaj , Excel Books, Delhi </w:t>
            </w:r>
          </w:p>
          <w:p w:rsidR="003F1107" w:rsidRPr="003B0A9F" w:rsidRDefault="00DF6B51" w:rsidP="00DF6B51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sz w:val="24"/>
                <w:szCs w:val="24"/>
              </w:rPr>
            </w:pPr>
            <w:r w:rsidRPr="00DF6B51">
              <w:rPr>
                <w:rFonts w:cs="Courier New"/>
                <w:bCs/>
                <w:i/>
                <w:iCs/>
              </w:rPr>
              <w:t>Business Mathematics, S.K Singh &amp; J.K Singh, Brijwasi Book Distributor &amp; Publisher.</w:t>
            </w:r>
          </w:p>
        </w:tc>
      </w:tr>
    </w:tbl>
    <w:p w:rsidR="00150BB5" w:rsidRDefault="00150BB5">
      <w:r>
        <w:br w:type="page"/>
      </w:r>
    </w:p>
    <w:tbl>
      <w:tblPr>
        <w:tblW w:w="9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4"/>
      </w:tblGrid>
      <w:tr w:rsidR="00150BB5" w:rsidRPr="0091201E" w:rsidTr="00AA1738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150BB5" w:rsidRPr="0091201E" w:rsidRDefault="00150BB5" w:rsidP="00AA1738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Reference Books</w:t>
            </w:r>
          </w:p>
        </w:tc>
      </w:tr>
      <w:tr w:rsidR="003F1107" w:rsidRPr="003B0A9F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3F1107" w:rsidRPr="00704D87" w:rsidRDefault="00DF6B51" w:rsidP="00D14BB8">
            <w:pPr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>
              <w:br w:type="page"/>
            </w:r>
            <w:r w:rsidR="00EC61F5" w:rsidRPr="002A2FBE">
              <w:rPr>
                <w:rFonts w:cs="Courier New"/>
                <w:b/>
                <w:sz w:val="24"/>
                <w:szCs w:val="24"/>
              </w:rPr>
              <w:t>Business Communication - Paper I</w:t>
            </w:r>
          </w:p>
        </w:tc>
      </w:tr>
      <w:tr w:rsidR="003F1107" w:rsidRPr="003B0A9F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Agarwal, AnjuD(1989) A Practical Handbook for Consumers, IBH.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Alien, R.K.(1970) Organisational Management through Communication.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Ashley,A(1992) A Handbook Of Commercial Correspondence, Oxford University Press.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Aswalthapa, K (1991)Organisational Behaviour, Himalayan Publication, Mumbai.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Atreya N and Guha (1994) Effective Credit Management, MMC School of Management, Mumbai.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Bahl,J.C. and Nagamia,S.M. (1974) Modern Business Correspondence and Minute Writing.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Balan,K.R. and Rayudu C.S. (1996) Effective Communication, Beacon New Delhi.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Bangh, LSue, Fryar,Maridell and Thomas David A. (1998) How to Write First Class Business Correspondence, N.T.C. Publishing Group USA.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Banerjee, Bani P (2005) Foundation of Ethics in Mangement Excel Books 10.Businessworld Special Collector’s Issue: Ethics and the Manager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Barkar, Alan(1993) Making Meetings Work, Sterling Publications Pvt. Ltd., New Delhi.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Basu,C.R.(1998) Business Organisation and Management, T.M.H.New Delhi.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Benjamin, James (1993) Business and Professional Communication Concepts and Practices, Harper Collins College Publishers, New York.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Bhargava and Bhargava91971) Company Notices, Meetings and Regulations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Black, Sam (1972) Practical Public Relations, E.L.B.S. London.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BoveeCourtland,L and Thrill, John V(1989) Business Communication, Today McGraw Hill, New York, Taxman Publication.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Burton, G and Thakur, (1995) Management Today- Principles and Practices. T.M.H.,New Delhi.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Darrow, Richard, Forrstal, Dan and Coolman, Aubrey (1967) Public Relations Handbook, TheDartwell Co., Chicago.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Dayal, Ishwar(9810) Managing Large Organizations: A Comparative Study.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Drucher,P.F.((1970) Technology, Management and Society, Pan Books London.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Drucher,P.F.((1974)Management Responsibilities Practices, Heinemann, London. 22.Eyre, E.C. (1985) Effective Communication Made Simple, Rupa and Co.Calcutta.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Ecouse Barry, (1999), Competitive Communication: A Rhetoric for Modern Business, OUP.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Fisher Dalmar, (1999), Communication in Organisation, Jaico Pub House, Mumbai, Delhi.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Frailley, L.E. (1982) Handbook of Business Letters, Revised Edn. Prentice Hall Inc.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French, Astrid (1993) Interpersonal Skills. Sterling Publishers, New delhi.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27 Fritzsche, David J (2005) Business Ethics: A Global and Managerial Perspective McGraw Hill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Garlside, L.E. (1980) Modern Business Correspondence, McDonald and Evans Ltd. Plymouth.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Ghanekar,A(1996) Communication Skills for Effective Management. Everest Publishing House, Pune.</w:t>
            </w:r>
          </w:p>
          <w:p w:rsidR="00EC61F5" w:rsidRPr="00CD0877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Graves, Harold F. (1965) Report Writing, Prentice Hall, New Jersey.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Gupta, Anand Das (2010) Ethics, Business and Society: Managing Responsibly Response Books 32.Gupta, Dipankar (2006) Ethics Incorporated: Top Priority and Bottom Line Response Books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Krevolin, Nathan (1983) Communication Systems and Procedures for Modern Office, Prentice Hall, New Jersey.</w:t>
            </w:r>
          </w:p>
          <w:p w:rsidR="00EC61F5" w:rsidRPr="00DC23BC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sz w:val="24"/>
                <w:szCs w:val="24"/>
              </w:rPr>
            </w:pPr>
            <w:r w:rsidRPr="00CB3D16">
              <w:rPr>
                <w:rFonts w:cs="Courier New"/>
                <w:bCs/>
                <w:i/>
              </w:rPr>
              <w:t>Lesikar, Raymond V and Petit, John D.(1994) Business Communication: Theory and Application , Richard D. Irwin Inc. Ilinois.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Ludlow,Ron.(1995) The Essence of Effective Communication, Prentice , New Delhi.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36.M. Ashraf, Rizvi (2006) Effective Technical Communication Tata McGraw Hill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Martson, John E. 1963) The Nature of Public Relations, McGraw Hill, New Delhi.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Majumdar,P.K.(1992) Commentary on the Consumer protection Act, Prentice, New Delhi.</w:t>
            </w:r>
          </w:p>
          <w:p w:rsidR="00EC61F5" w:rsidRPr="00CD0877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McQuail, Denis (1975), Communication, Longman.</w:t>
            </w:r>
          </w:p>
          <w:p w:rsidR="00EC61F5" w:rsidRPr="00CB3D16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Merrihue, William (1960) Managing by Communication, McGraw Hill, New York. 41.Mishra Rajiv K (2006) Code of Conduct for Managers Rupa Company</w:t>
            </w:r>
          </w:p>
          <w:p w:rsidR="00EC61F5" w:rsidRPr="00A00BB6" w:rsidRDefault="00EC61F5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Monippalli, M.M. (1997),The Craft of Business Letter Writing, T.M.H. New Delhi.</w:t>
            </w:r>
          </w:p>
        </w:tc>
      </w:tr>
    </w:tbl>
    <w:p w:rsidR="00A00BB6" w:rsidRDefault="00A00BB6">
      <w:r>
        <w:br w:type="page"/>
      </w:r>
    </w:p>
    <w:tbl>
      <w:tblPr>
        <w:tblW w:w="9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4"/>
      </w:tblGrid>
      <w:tr w:rsidR="00A00BB6" w:rsidRPr="0091201E" w:rsidTr="00AC3823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A00BB6" w:rsidRPr="0091201E" w:rsidRDefault="00A00BB6" w:rsidP="00AC3823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Reference Books</w:t>
            </w:r>
          </w:p>
        </w:tc>
      </w:tr>
      <w:tr w:rsidR="00A00BB6" w:rsidRPr="003B0A9F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BB6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Montagu,A and Matson , Floyd(1979) The Human Connection, McGraw Hill,New York.</w:t>
            </w:r>
          </w:p>
          <w:p w:rsidR="00A00BB6" w:rsidRPr="00CB3D16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Murphy, Herta and Hilde Brandt, Herbert W (1984) Effective Business Communication, McGraw Hill, New York.</w:t>
            </w:r>
          </w:p>
          <w:p w:rsidR="00A00BB6" w:rsidRPr="00CB3D16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Parry, John (1968) The Psychology of Human Communication.</w:t>
            </w:r>
          </w:p>
          <w:p w:rsidR="00A00BB6" w:rsidRPr="00CB3D16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Parson, C.J. and Hughes (1970) Written Communication for Business Students, Great Britain.</w:t>
            </w:r>
          </w:p>
          <w:p w:rsidR="00A00BB6" w:rsidRPr="00CB3D16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Peterson, Robert A and Ferrell, O.C (2005) Business Ethics: New Challenges for Business Schools and Corporate Leaders Prentice Hall of India Pvt., Ltd</w:t>
            </w:r>
          </w:p>
          <w:p w:rsidR="00A00BB6" w:rsidRPr="00CB3D16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Phillip, Louis V. (1975) Organisational Communication- The Effective Management, Columbus Grid Inc. 49.. Ross, Robert D. (1977) The Management of Public Relations, John Wiley and Sons, U.S.A.</w:t>
            </w:r>
          </w:p>
          <w:p w:rsidR="00A00BB6" w:rsidRPr="00CB3D16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Sadri Sorab, Sinha Arun and Bonnerjee peter (1998) Business Ethics: Concepts and Cases Tata McGraw Hill Public Company Limited</w:t>
            </w:r>
          </w:p>
          <w:p w:rsidR="00A00BB6" w:rsidRPr="00CB3D16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Shekhar, R.C (1997) Ethical Choices in Business Response Books</w:t>
            </w:r>
          </w:p>
          <w:p w:rsidR="00A00BB6" w:rsidRPr="00CB3D16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Stephenson, James (1988) Principles and Practice of Commercial Correspondence, Pilman and Sons Ltd. London.</w:t>
            </w:r>
          </w:p>
          <w:p w:rsidR="00A00BB6" w:rsidRPr="00CB3D16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CB3D16">
              <w:rPr>
                <w:rFonts w:cs="Courier New"/>
                <w:bCs/>
                <w:i/>
              </w:rPr>
              <w:t>53.. Shurter, Robert L. (1971) Written Communication in Business, McGraw Hill, Tokyo</w:t>
            </w:r>
          </w:p>
        </w:tc>
      </w:tr>
      <w:tr w:rsidR="00A00BB6" w:rsidRPr="003B0A9F" w:rsidTr="00A00BB6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A00BB6" w:rsidRPr="00DC5F8C" w:rsidRDefault="00A00BB6" w:rsidP="00AC3823">
            <w:pPr>
              <w:spacing w:after="0" w:line="240" w:lineRule="auto"/>
              <w:jc w:val="both"/>
              <w:rPr>
                <w:rFonts w:cs="Courier New"/>
                <w:bCs/>
                <w:i/>
              </w:rPr>
            </w:pPr>
            <w:r>
              <w:rPr>
                <w:rFonts w:cs="Courier New"/>
                <w:b/>
                <w:bCs/>
                <w:sz w:val="24"/>
                <w:szCs w:val="24"/>
              </w:rPr>
              <w:t>Foundation Course - I</w:t>
            </w:r>
          </w:p>
        </w:tc>
      </w:tr>
      <w:tr w:rsidR="00A00BB6" w:rsidRPr="003B0A9F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Social and Economic Problems in India, Naseem Azad, R Gupta  Pub ( 2011)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Indian Society and Culture, Vinita Padey, Rawat Pub (2016)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Social Problems in India, Ram Ahuja, Rawat Pub (2014)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Faces of Feminine in Ancient , medivial and Modern India, Mandakranta Bose</w:t>
            </w:r>
            <w:r w:rsidRPr="00676A50">
              <w:rPr>
                <w:rFonts w:cs="Courier New"/>
                <w:bCs/>
                <w:i/>
              </w:rPr>
              <w:tab/>
              <w:t>Oxford University Press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National Humana rights commission- disability Manual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Rural, Urban Migration : Trends, challenges &amp; Strategies, S Rajagopalan, ICFAI- 2012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Regional Inequilities in India</w:t>
            </w:r>
            <w:r w:rsidRPr="00676A50">
              <w:rPr>
                <w:rFonts w:cs="Courier New"/>
                <w:bCs/>
                <w:i/>
              </w:rPr>
              <w:tab/>
              <w:t>Bhat L S</w:t>
            </w:r>
            <w:r w:rsidRPr="00676A50">
              <w:rPr>
                <w:rFonts w:cs="Courier New"/>
                <w:bCs/>
                <w:i/>
              </w:rPr>
              <w:tab/>
              <w:t>SSRD- New Delhi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Urbanisation in India: Challenges, Opportunities &amp; the way forward, I J Ahluwalia, Ravi Kanbur, P K Mohanty, SAGE Pub ( 2014)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The Constitution of India, P M Bakshi</w:t>
            </w:r>
            <w:r w:rsidRPr="00676A50">
              <w:rPr>
                <w:rFonts w:cs="Courier New"/>
                <w:bCs/>
                <w:i/>
              </w:rPr>
              <w:tab/>
              <w:t>2011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The Problems of Linguistic States in India, Krishna Kodesia</w:t>
            </w:r>
            <w:r w:rsidRPr="00676A50">
              <w:rPr>
                <w:rFonts w:cs="Courier New"/>
                <w:bCs/>
                <w:i/>
              </w:rPr>
              <w:tab/>
              <w:t>Sterling Pub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Politics in India: structure, Process and Policy</w:t>
            </w:r>
            <w:r w:rsidRPr="00676A50">
              <w:rPr>
                <w:rFonts w:cs="Courier New"/>
                <w:bCs/>
                <w:i/>
              </w:rPr>
              <w:tab/>
              <w:t>SubrataMitra, Rouutlege Pub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Politics in India, Rajani Kothari, Orient Blackswan</w:t>
            </w:r>
          </w:p>
          <w:p w:rsidR="00A00BB6" w:rsidRPr="00676A5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Problems of Communilism in india, Ravindra Kumar</w:t>
            </w:r>
            <w:r w:rsidRPr="00676A50">
              <w:rPr>
                <w:rFonts w:cs="Courier New"/>
                <w:bCs/>
                <w:i/>
              </w:rPr>
              <w:tab/>
              <w:t>Mittal Pub</w:t>
            </w:r>
          </w:p>
          <w:p w:rsidR="00A00BB6" w:rsidRPr="00A00BB6" w:rsidRDefault="00A00BB6" w:rsidP="00A00BB6">
            <w:pPr>
              <w:spacing w:after="0" w:line="240" w:lineRule="auto"/>
              <w:jc w:val="both"/>
              <w:rPr>
                <w:rFonts w:cs="Courier New"/>
                <w:bCs/>
                <w:i/>
              </w:rPr>
            </w:pPr>
            <w:r w:rsidRPr="00676A50">
              <w:rPr>
                <w:rFonts w:cs="Courier New"/>
                <w:bCs/>
                <w:i/>
              </w:rPr>
              <w:t>Combating communalism in India: Key to National Integration, KawalKishor Bhardwaj, Mittal Pub</w:t>
            </w:r>
          </w:p>
        </w:tc>
      </w:tr>
      <w:tr w:rsidR="009F2957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F2957" w:rsidRPr="00DC5F8C" w:rsidRDefault="009F2957" w:rsidP="00AA1738">
            <w:pPr>
              <w:spacing w:after="0" w:line="240" w:lineRule="auto"/>
              <w:jc w:val="both"/>
              <w:rPr>
                <w:rFonts w:cs="Courier New"/>
                <w:bCs/>
                <w:i/>
              </w:rPr>
            </w:pPr>
            <w:r w:rsidRPr="00DC5F8C">
              <w:rPr>
                <w:rFonts w:cs="Courier New"/>
                <w:b/>
                <w:bCs/>
                <w:sz w:val="24"/>
                <w:szCs w:val="24"/>
              </w:rPr>
              <w:t>Foundation Course in NSS</w:t>
            </w:r>
          </w:p>
        </w:tc>
      </w:tr>
      <w:tr w:rsidR="009F2957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C61F5" w:rsidRPr="00FA1DDF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National Service Scheme Manual (Revised) 2006, Government of India, Ministry of Youth Affairs and Sports, New Delhi.</w:t>
            </w:r>
          </w:p>
          <w:p w:rsidR="00EC61F5" w:rsidRPr="00FA1DDF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University of Mumbai National Service Scheme Manual 2009.</w:t>
            </w:r>
          </w:p>
          <w:p w:rsidR="00EC61F5" w:rsidRPr="00FA1DDF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Avhan Chancellor's Brigade - NSS Wing, Training camp on Disaster Preparedness Guidelines, March 2012</w:t>
            </w:r>
          </w:p>
          <w:p w:rsidR="00EC61F5" w:rsidRPr="00FA1DDF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RashtriyaSevaYojanaSankalpana - Prof.Dr.SankayChakane, Dr.Pramod\Pabrekar,  Diamond Publication, Pune</w:t>
            </w:r>
          </w:p>
          <w:p w:rsidR="00EC61F5" w:rsidRPr="00FA1DDF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National Service Scheme Manual for NSS District Coordinators, National Service Scheme Cell, Dept. of Higher and Technical Education, Mantralaya,</w:t>
            </w:r>
          </w:p>
          <w:p w:rsidR="00EC61F5" w:rsidRPr="00FA1DDF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Annual report of National Service Scheme (NSS) published by Dept. of Higher and Technical Education, Mantralaya,</w:t>
            </w:r>
          </w:p>
          <w:p w:rsidR="00EC61F5" w:rsidRPr="00FA1DDF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NSS Cell, Dept. of Higher and Technical Education, Mantralaya, UTKARSHA- Socio and cultural guidelines</w:t>
            </w:r>
          </w:p>
          <w:p w:rsidR="00EC61F5" w:rsidRPr="00FA1DDF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Case material as a Training Aid for Field Workers, Gurmeet Hans.</w:t>
            </w:r>
          </w:p>
          <w:p w:rsidR="00EC61F5" w:rsidRPr="00FA1DDF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 xml:space="preserve"> Social service opportunities in hospitals, Kapil K. Krishnan, TISS</w:t>
            </w:r>
          </w:p>
          <w:p w:rsidR="00EC61F5" w:rsidRPr="00FA1DDF" w:rsidRDefault="00EC61F5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New Trends in NSS, Research papers published by University of Pune</w:t>
            </w:r>
          </w:p>
          <w:p w:rsidR="009F2957" w:rsidRPr="00A00BB6" w:rsidRDefault="00EC61F5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ANOOGUNJ Research Journal, published by NSS Unit C. K. Thakur college</w:t>
            </w:r>
          </w:p>
        </w:tc>
      </w:tr>
    </w:tbl>
    <w:p w:rsidR="00A00BB6" w:rsidRDefault="00A00BB6">
      <w:r>
        <w:br w:type="page"/>
      </w:r>
    </w:p>
    <w:tbl>
      <w:tblPr>
        <w:tblW w:w="9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4"/>
      </w:tblGrid>
      <w:tr w:rsidR="00A00BB6" w:rsidRPr="0091201E" w:rsidTr="00AC3823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A00BB6" w:rsidRPr="0091201E" w:rsidRDefault="00A00BB6" w:rsidP="00AC3823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Reference Books</w:t>
            </w:r>
          </w:p>
        </w:tc>
      </w:tr>
      <w:tr w:rsidR="00A00BB6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00BB6" w:rsidRPr="00FA1DDF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Training Manual for Field Work published by RGNIYD, Chreeperumbudur</w:t>
            </w:r>
          </w:p>
          <w:p w:rsidR="00A00BB6" w:rsidRPr="00FA1DDF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Prof.Ghatole R.N. Rural Social Science and Community Development.</w:t>
            </w:r>
          </w:p>
          <w:p w:rsidR="00A00BB6" w:rsidRPr="00FA1DDF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PurushottamSheth, Dr.Shailaja Mane, National Service Scheme</w:t>
            </w:r>
          </w:p>
          <w:p w:rsidR="00A00BB6" w:rsidRPr="00FA1DDF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Joint programme of National Service Scheme, University of Mumbai &amp; DISHA - DEEPSHIKHA Projects, Nair Hospital, 2011-12</w:t>
            </w:r>
          </w:p>
          <w:p w:rsidR="00A00BB6" w:rsidRPr="00FA1DDF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National Service Scheme in India: A Case study of Karnataka, M. B. Dishad, Trust Publications, 2001</w:t>
            </w:r>
          </w:p>
          <w:p w:rsidR="00A00BB6" w:rsidRPr="00FA1DDF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http://www.thebetterindia.com/140/national-service-scheme-nss/</w:t>
            </w:r>
          </w:p>
          <w:p w:rsidR="00A00BB6" w:rsidRPr="00FA1DDF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http://en.wikipedia.org/wiki/national-service-scheme 19=http://nss.nic.in/adminstruct</w:t>
            </w:r>
          </w:p>
          <w:p w:rsidR="00A00BB6" w:rsidRPr="00FA1DDF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http://nss.nic.in/propexpan</w:t>
            </w:r>
          </w:p>
          <w:p w:rsidR="00A00BB6" w:rsidRPr="00FA1DDF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http://nss.nic. in</w:t>
            </w:r>
          </w:p>
          <w:p w:rsidR="00A00BB6" w:rsidRPr="00FA1DDF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Cs w:val="21"/>
              </w:rPr>
            </w:pPr>
            <w:r w:rsidRPr="00FA1DDF">
              <w:rPr>
                <w:rFonts w:cs="Courier New"/>
                <w:bCs/>
                <w:i/>
                <w:szCs w:val="21"/>
              </w:rPr>
              <w:t>http://socialworknss.org/about.html</w:t>
            </w:r>
          </w:p>
        </w:tc>
      </w:tr>
      <w:tr w:rsidR="009F2957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F2957" w:rsidRPr="00DC5F8C" w:rsidRDefault="009F2957" w:rsidP="00AA1738">
            <w:pPr>
              <w:spacing w:after="0" w:line="240" w:lineRule="auto"/>
              <w:jc w:val="both"/>
              <w:rPr>
                <w:rFonts w:cs="Courier New"/>
                <w:b/>
                <w:bCs/>
                <w:sz w:val="24"/>
                <w:szCs w:val="24"/>
              </w:rPr>
            </w:pPr>
            <w:r w:rsidRPr="00DC5F8C">
              <w:rPr>
                <w:rFonts w:cs="Courier New"/>
                <w:b/>
                <w:bCs/>
                <w:sz w:val="24"/>
                <w:szCs w:val="24"/>
              </w:rPr>
              <w:t>Foundation Course in NCC</w:t>
            </w:r>
          </w:p>
        </w:tc>
      </w:tr>
      <w:tr w:rsidR="009F2957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57" w:rsidRPr="002F77F8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Cadet’s Hand b</w:t>
            </w:r>
            <w:r>
              <w:rPr>
                <w:rFonts w:cs="Courier New"/>
                <w:bCs/>
                <w:i/>
              </w:rPr>
              <w:t xml:space="preserve">ook – Common subject..all wings, </w:t>
            </w:r>
            <w:r w:rsidRPr="002F77F8">
              <w:rPr>
                <w:rFonts w:cs="Courier New"/>
                <w:bCs/>
                <w:i/>
              </w:rPr>
              <w:t>BY DG NCC, New Delhi.</w:t>
            </w:r>
          </w:p>
          <w:p w:rsidR="009F2957" w:rsidRPr="002F77F8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Cadet’s Hand book – Specialised Subjects, Army, Navy, Air-force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</w:rPr>
              <w:t>BY DG NCC, New Delhi.</w:t>
            </w:r>
          </w:p>
          <w:p w:rsidR="009F2957" w:rsidRPr="002F77F8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NCC OTA Precise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</w:rPr>
              <w:t>BY DG NCC, New Delhi.</w:t>
            </w:r>
          </w:p>
          <w:p w:rsidR="009F2957" w:rsidRPr="002F77F8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/>
                <w:bCs/>
                <w:sz w:val="24"/>
                <w:szCs w:val="24"/>
              </w:rPr>
            </w:pPr>
            <w:r w:rsidRPr="002F77F8">
              <w:rPr>
                <w:rFonts w:cs="Courier New"/>
                <w:bCs/>
                <w:i/>
              </w:rPr>
              <w:t>“AVAN” Model of Disaster Mang.</w:t>
            </w:r>
            <w:r>
              <w:rPr>
                <w:rFonts w:cs="Courier New"/>
                <w:bCs/>
                <w:i/>
              </w:rPr>
              <w:t>,</w:t>
            </w:r>
            <w:r w:rsidRPr="002F77F8">
              <w:rPr>
                <w:rFonts w:cs="Courier New"/>
                <w:bCs/>
                <w:i/>
              </w:rPr>
              <w:t>VinayakDalvie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</w:rPr>
              <w:t>Proceedings of Int. Conf. on Urban Plan. andEnvStrat&amp; Challenges, Elphinstone College, Jan 2007.</w:t>
            </w:r>
          </w:p>
          <w:p w:rsidR="009F2957" w:rsidRPr="002F77F8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Humanistic Tradition of India</w:t>
            </w:r>
            <w:r>
              <w:rPr>
                <w:rFonts w:cs="Courier New"/>
                <w:bCs/>
                <w:i/>
              </w:rPr>
              <w:t>,</w:t>
            </w:r>
            <w:r w:rsidRPr="002F77F8">
              <w:rPr>
                <w:rFonts w:cs="Courier New"/>
                <w:bCs/>
                <w:i/>
                <w:lang w:val="en-US"/>
              </w:rPr>
              <w:t>N.L.Gupta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Mohit Publication, New Delhi</w:t>
            </w:r>
          </w:p>
          <w:p w:rsidR="009F2957" w:rsidRPr="00A00BB6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Social psychology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Baron &amp; Byrne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Pearson Publication, 12</w:t>
            </w:r>
            <w:r w:rsidRPr="002F77F8">
              <w:rPr>
                <w:rFonts w:cs="Courier New"/>
                <w:bCs/>
                <w:i/>
                <w:vertAlign w:val="superscript"/>
                <w:lang w:val="en-US"/>
              </w:rPr>
              <w:t>th</w:t>
            </w:r>
            <w:r w:rsidRPr="002F77F8">
              <w:rPr>
                <w:rFonts w:cs="Courier New"/>
                <w:bCs/>
                <w:i/>
                <w:lang w:val="en-US"/>
              </w:rPr>
              <w:t xml:space="preserve"> Edition self awareness know yourself / insight (110) Group &amp; Individuals (374) Group discussion</w:t>
            </w:r>
          </w:p>
          <w:p w:rsidR="00A00BB6" w:rsidRPr="002F77F8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Cha</w:t>
            </w:r>
            <w:r>
              <w:rPr>
                <w:rFonts w:cs="Courier New"/>
                <w:bCs/>
                <w:i/>
              </w:rPr>
              <w:t xml:space="preserve">nakya’s 7 Secrets of Leadership, </w:t>
            </w:r>
            <w:r w:rsidRPr="002F77F8">
              <w:rPr>
                <w:rFonts w:cs="Courier New"/>
                <w:bCs/>
                <w:i/>
                <w:lang w:val="en-US"/>
              </w:rPr>
              <w:t>RadhakrishananPillai and D.Shivnandhan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Jaico</w:t>
            </w:r>
          </w:p>
          <w:p w:rsidR="00A00BB6" w:rsidRPr="002F77F8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Social Psychology: Understanding Human Interaction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Baron, Robert A.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(302/BAR/BYR),7</w:t>
            </w:r>
            <w:r w:rsidRPr="002F77F8">
              <w:rPr>
                <w:rFonts w:cs="Courier New"/>
                <w:bCs/>
                <w:i/>
                <w:vertAlign w:val="superscript"/>
                <w:lang w:val="en-US"/>
              </w:rPr>
              <w:t>th</w:t>
            </w:r>
            <w:r w:rsidRPr="002F77F8">
              <w:rPr>
                <w:rFonts w:cs="Courier New"/>
                <w:bCs/>
                <w:i/>
                <w:lang w:val="en-US"/>
              </w:rPr>
              <w:t xml:space="preserve"> Edition</w:t>
            </w:r>
          </w:p>
          <w:p w:rsidR="00A00BB6" w:rsidRPr="002F77F8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Seven Habits of Highly Effective People.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Covey , Stephen</w:t>
            </w:r>
          </w:p>
          <w:p w:rsidR="00A00BB6" w:rsidRPr="002F77F8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The Habit of Winning.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Iyer , Prakash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Penguin , India ; 2011</w:t>
            </w:r>
          </w:p>
          <w:p w:rsidR="00A00BB6" w:rsidRPr="002F77F8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The Goal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Goldratt , Eliyahu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The Northriver press ; 1994</w:t>
            </w:r>
          </w:p>
          <w:p w:rsidR="00A00BB6" w:rsidRPr="002F77F8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Freedom Struggle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Chandra Bipin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National Book Trust 1972</w:t>
            </w:r>
          </w:p>
          <w:p w:rsidR="00A00BB6" w:rsidRPr="002F77F8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Freedom of Religion and The Indian Judiciary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Bachal V.M. , ShubhadaSaraswat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(362P)</w:t>
            </w:r>
          </w:p>
          <w:p w:rsidR="00A00BB6" w:rsidRPr="002F77F8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 xml:space="preserve">India 1996- A Reference Annual Govt. of India </w:t>
            </w:r>
          </w:p>
          <w:p w:rsidR="00A00BB6" w:rsidRPr="002F77F8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SahaSoneri Pane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Vinayak D. Savarkar</w:t>
            </w:r>
          </w:p>
          <w:p w:rsidR="00A00BB6" w:rsidRPr="002F77F8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Environmental Biology and Toxicology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P.D. Sharma.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Rastogi Publication</w:t>
            </w:r>
          </w:p>
          <w:p w:rsidR="00A00BB6" w:rsidRPr="00553F1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/>
                <w:bCs/>
                <w:sz w:val="24"/>
                <w:szCs w:val="24"/>
              </w:rPr>
            </w:pPr>
            <w:r w:rsidRPr="002F77F8">
              <w:rPr>
                <w:rFonts w:cs="Courier New"/>
                <w:bCs/>
                <w:i/>
              </w:rPr>
              <w:t>Environmental Science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S.C. Santra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2F77F8">
              <w:rPr>
                <w:rFonts w:cs="Courier New"/>
                <w:bCs/>
                <w:i/>
                <w:lang w:val="en-US"/>
              </w:rPr>
              <w:t>New Central Book Agency</w:t>
            </w:r>
          </w:p>
          <w:p w:rsidR="00A00BB6" w:rsidRPr="00553F1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>
              <w:rPr>
                <w:rFonts w:cs="Courier New"/>
                <w:bCs/>
                <w:i/>
              </w:rPr>
              <w:t xml:space="preserve">National Cadet Corps (India), </w:t>
            </w:r>
            <w:r w:rsidRPr="00553F10">
              <w:rPr>
                <w:rFonts w:cs="Courier New"/>
                <w:bCs/>
                <w:i/>
                <w:lang w:val="en-US"/>
              </w:rPr>
              <w:t>Lambert M. Surhone, Mariam T. Tennoe, Susan F. Henssonow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Betascript Publishing, 2011</w:t>
            </w:r>
          </w:p>
          <w:p w:rsidR="00A00BB6" w:rsidRPr="00553F1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National Cadet Corps, Youth in Action (Google eBook)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National Cadet Corps (India)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Lancer Publishers, 2003</w:t>
            </w:r>
          </w:p>
          <w:p w:rsidR="00A00BB6" w:rsidRPr="00553F1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lang w:val="en-US"/>
              </w:rPr>
            </w:pPr>
            <w:r w:rsidRPr="00553F10">
              <w:rPr>
                <w:rFonts w:cs="Courier New"/>
                <w:bCs/>
                <w:i/>
              </w:rPr>
              <w:t>Youth in Step: History of the National Cadet Corps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V. Longer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Lancer international, 1983Original from the University of Michigan</w:t>
            </w:r>
          </w:p>
          <w:p w:rsidR="00A00BB6" w:rsidRPr="00553F1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lang w:val="en-US"/>
              </w:rPr>
            </w:pPr>
            <w:r w:rsidRPr="00553F10">
              <w:rPr>
                <w:rFonts w:cs="Courier New"/>
                <w:bCs/>
                <w:i/>
              </w:rPr>
              <w:t>National Cadet Corps of India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Man Mohan Sharma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Vision Books, 1980Original from the University of Michigan</w:t>
            </w:r>
          </w:p>
          <w:p w:rsidR="00A00BB6" w:rsidRPr="00553F1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lang w:val="en-US"/>
              </w:rPr>
            </w:pPr>
            <w:r w:rsidRPr="00553F10">
              <w:rPr>
                <w:rFonts w:cs="Courier New"/>
                <w:bCs/>
                <w:i/>
              </w:rPr>
              <w:t>The National Cadet Corps Act, 1948, as Modify Up to the 1st July 1963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India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Government of India Press, 1963(Military Law)</w:t>
            </w:r>
          </w:p>
          <w:p w:rsidR="00A00BB6" w:rsidRPr="00553F1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lang w:val="en-US"/>
              </w:rPr>
            </w:pPr>
            <w:r w:rsidRPr="00553F10">
              <w:rPr>
                <w:rFonts w:cs="Courier New"/>
                <w:bCs/>
                <w:i/>
              </w:rPr>
              <w:t>Cadet Corps in India: Its Evolution and Impact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Satis Chandra Maikap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DarbariUdyog, 1979Original from the University of California</w:t>
            </w:r>
          </w:p>
          <w:p w:rsidR="00A00BB6" w:rsidRPr="00553F1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National Cadet Corps: 100 Years of Distinction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53F10">
              <w:rPr>
                <w:rFonts w:cs="Courier New"/>
                <w:bCs/>
                <w:i/>
                <w:lang w:val="en-US"/>
              </w:rPr>
              <w:t>National Cadet Corps (Singapore)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401962">
              <w:rPr>
                <w:rFonts w:cs="Courier New"/>
                <w:bCs/>
                <w:i/>
                <w:lang w:val="en-US"/>
              </w:rPr>
              <w:t>NCC</w:t>
            </w:r>
          </w:p>
          <w:p w:rsidR="00A00BB6" w:rsidRPr="00553F1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The NCC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401962">
              <w:rPr>
                <w:rFonts w:cs="Courier New"/>
                <w:bCs/>
                <w:i/>
                <w:lang w:val="en-US"/>
              </w:rPr>
              <w:t>Singapore, National Cadet Corps Council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401962">
              <w:rPr>
                <w:rFonts w:cs="Courier New"/>
                <w:bCs/>
                <w:i/>
                <w:lang w:val="en-US"/>
              </w:rPr>
              <w:t>National Cadet Corps Council</w:t>
            </w:r>
          </w:p>
          <w:p w:rsidR="00A00BB6" w:rsidRPr="009F2957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Grooming Tomorrow’s Leaders: National Cadet Corps, 1917-2006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401962">
              <w:rPr>
                <w:rFonts w:cs="Courier New"/>
                <w:bCs/>
                <w:i/>
                <w:lang w:val="en-US"/>
              </w:rPr>
              <w:t>R.S. Chhettri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Lancer Publishers, 2006</w:t>
            </w:r>
          </w:p>
          <w:p w:rsidR="00A00BB6" w:rsidRPr="00A00BB6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National Civil Defence Cadet Corps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Lambert M. Surhone, Mariam T. Tennoe, Susan F. Henssonow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Betascript Publishing, 2011</w:t>
            </w:r>
          </w:p>
        </w:tc>
      </w:tr>
    </w:tbl>
    <w:p w:rsidR="00A00BB6" w:rsidRDefault="00A00BB6">
      <w:r>
        <w:br w:type="page"/>
      </w:r>
    </w:p>
    <w:tbl>
      <w:tblPr>
        <w:tblW w:w="9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4"/>
      </w:tblGrid>
      <w:tr w:rsidR="00A00BB6" w:rsidRPr="0091201E" w:rsidTr="00AC3823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A00BB6" w:rsidRPr="0091201E" w:rsidRDefault="00A00BB6" w:rsidP="00AC3823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Reference Books</w:t>
            </w:r>
          </w:p>
        </w:tc>
      </w:tr>
      <w:tr w:rsidR="009F2957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57" w:rsidRPr="00553F10" w:rsidRDefault="00A00BB6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Discovery of India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Jawaharlal Nehru</w:t>
            </w:r>
          </w:p>
          <w:p w:rsidR="009F2957" w:rsidRPr="00553F10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Health and Hygiene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Manoj. J.S.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Agra University Publication</w:t>
            </w:r>
          </w:p>
          <w:p w:rsidR="009F2957" w:rsidRPr="00553F10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Yoga for Healing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Venkateswaran P.S.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Bombay:- Jaico Publishing House 1989</w:t>
            </w:r>
          </w:p>
          <w:p w:rsidR="009F2957" w:rsidRPr="00553F10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>
              <w:rPr>
                <w:rFonts w:cs="Courier New"/>
                <w:bCs/>
                <w:i/>
              </w:rPr>
              <w:t xml:space="preserve">Yoga  Illustrated, </w:t>
            </w:r>
            <w:r w:rsidRPr="005617BA">
              <w:rPr>
                <w:rFonts w:cs="Courier New"/>
                <w:bCs/>
                <w:i/>
                <w:lang w:val="en-US"/>
              </w:rPr>
              <w:t>New Delhi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Ministry of Information and Broadcasting, 1995</w:t>
            </w:r>
          </w:p>
          <w:p w:rsidR="009F2957" w:rsidRPr="00553F10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Yoga Practice, 1972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Shivnande Swami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Mumbai:- D.B. Taraporewala 1972</w:t>
            </w:r>
          </w:p>
          <w:p w:rsidR="009F2957" w:rsidRPr="00553F10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Yoga of Patanjali-1979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Yardi M.R.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Bhandarkar Oriental Research Institute- 1974</w:t>
            </w:r>
          </w:p>
          <w:p w:rsidR="009F2957" w:rsidRPr="00553F10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>
              <w:rPr>
                <w:rFonts w:cs="Courier New"/>
                <w:bCs/>
                <w:i/>
              </w:rPr>
              <w:t>Sustainable Development (</w:t>
            </w:r>
            <w:r w:rsidRPr="00553F10">
              <w:rPr>
                <w:rFonts w:cs="Courier New"/>
                <w:bCs/>
                <w:i/>
              </w:rPr>
              <w:t>An Alternative Paradigm)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Satpathy , N.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Karnavati Publications , Ahmedabad</w:t>
            </w:r>
          </w:p>
          <w:p w:rsidR="009F2957" w:rsidRPr="00553F10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Global Partners for Sustainable Development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Pachauri R.K &amp;Srivastava L.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Tata Energy Research Institute, New Delhi ; 1994, 1998</w:t>
            </w:r>
          </w:p>
          <w:p w:rsidR="009F2957" w:rsidRPr="002F77F8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Ecology and the Politics of survival : Conflict over Natural Resources in India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Shiva , Vandana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Sage Publications , California , 1991</w:t>
            </w:r>
          </w:p>
        </w:tc>
      </w:tr>
      <w:tr w:rsidR="009F2957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9F2957" w:rsidRPr="00DC5F8C" w:rsidRDefault="009F2957" w:rsidP="00AA1738">
            <w:pPr>
              <w:spacing w:after="0" w:line="240" w:lineRule="auto"/>
              <w:jc w:val="both"/>
              <w:rPr>
                <w:rFonts w:cs="Courier New"/>
                <w:bCs/>
                <w:i/>
              </w:rPr>
            </w:pPr>
            <w:r w:rsidRPr="00DC5F8C">
              <w:rPr>
                <w:rFonts w:cs="Courier New"/>
                <w:b/>
                <w:bCs/>
                <w:sz w:val="24"/>
                <w:szCs w:val="24"/>
              </w:rPr>
              <w:t>Foundation Course in Physical Education</w:t>
            </w:r>
          </w:p>
        </w:tc>
      </w:tr>
      <w:tr w:rsidR="009F2957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F2957" w:rsidRPr="00B80B60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LippianCott Williams and Wilkins 2006.</w:t>
            </w:r>
          </w:p>
          <w:p w:rsidR="009F2957" w:rsidRPr="00B80B60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American College of Sports Medicine, ACSM’s, Guidelines for Exercise Testing and Priscription. (2013) Ninth Edition, LippianCott Williams and Wilkins.</w:t>
            </w:r>
          </w:p>
          <w:p w:rsidR="009F2957" w:rsidRPr="00B80B60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American College of Sports Medicine, ACSM’s Resource Manual for Guidelines for Exercise Testing and Priscription. (2006) 5th Ed., LippianCott Williams and Wilkins, 2006.</w:t>
            </w:r>
          </w:p>
          <w:p w:rsidR="009F2957" w:rsidRDefault="009F2957" w:rsidP="009F2957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Beashel, P.,&amp; Taylor, J. (1996). Advance Studies in Physical Education and Sports. U.K.: Thomas Nelson and Sons Ltd.</w:t>
            </w:r>
          </w:p>
          <w:p w:rsidR="00A00BB6" w:rsidRPr="009F2957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Bucher, C.A. (1995). Foundation of Physical Education (12th  Ed.) USA : St. Louis,</w:t>
            </w:r>
            <w:r w:rsidRPr="009F2957">
              <w:rPr>
                <w:rFonts w:cs="Courier New"/>
                <w:bCs/>
                <w:i/>
                <w:sz w:val="21"/>
                <w:szCs w:val="21"/>
              </w:rPr>
              <w:t>C.V. Mosloy.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Colfter, G.R., Hamilton, K.E., Magill R.A.,&amp; Hamilton B.J. (1986). Contemporary Physical Education. USA :Wim C. Brown Publisher.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Daryl S. (1994). Introduction to physical education, fitness and sports (2nd ed.). London: Mayfield publishing company.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Dheer, S.D.(1991). Introduction to Health Education. New Delhi : Friends Publication.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Dr.A.K.Uppal&amp;Dr. G. P. Gautam (2004). Physical education and Health. Delhi: Friends publisher.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Dr.Gharote M. L; Teaching Methods for Yogic Practices. – 2nd Ed., KaivalyadhamSamiti, Lonavala- 2001.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Dr.Gharote M. L; Guideline for Yogic Practices – 2nd Ed., The Lonavala Yoga Institute (India), Lonavala- 2007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Greenberg, Dintiman, Oakes. (2004). Physical Fitness &amp; wellness.(3rd ed.) IL:Human kinetics.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Halfield, F.C. (2001). Fitness : The Complete Guide. USA : International Sports Science Association.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Jackson, A.L., Morrow, J.R. (2004). Physical activity for health &amp; fitness. IL:Human kinetics.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Kamlesh, M.L. (2002). Foundation of Physical Education. New Delhi : Metropolitan Book &amp; Co. Ptd. Ltd.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Kansal, D.K. (2012). A Text book of Applied Measurement Evaluation and Sports Selection (3rd Ed.). New Delhi : DVS Publication.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Lock Hurt and others – Anatomy of the human body, Feber&amp;Feber Oxford University, 1975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Muller, J. P.(2000). Health, Exercise and Fitness. Delhi : Sports.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Murgesh N. – Anatomy, Physiology and Health Education, Sathya, Chinnalapatti, 1990.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NASPE. (2005). Physical Education for lifelong fitness. The physical Best teacher’s guide. IL:Human Kinetics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Nieman, D.C.(1986). Fitness and Sports Medicine : Health Related Approach London: Mayfield Publishing Co.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Nimbalkar. Sadashiv, Yoga for Health and Peace.- 6th Ed., Yoga VidyaNiketan, Mumbai., 2004.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Pate R.R. &amp;Hohn R.C. (1994). Health Fitness Through Physical Education. USA : Human Kinetics.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Pandey ,&amp;Gangopadhyay.(1995). Health Education for school children. New Delhi : Friends Publication.</w:t>
            </w:r>
          </w:p>
          <w:p w:rsidR="00A00BB6" w:rsidRPr="00B80B60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Safrit, M. (1990). Introduction to Measurement in Physical Education and Exercise Science. St. Louis,Toronto,Bastan : Times Mirror/Mosby College Publishing.</w:t>
            </w:r>
          </w:p>
          <w:p w:rsidR="00A00BB6" w:rsidRPr="009F2957" w:rsidRDefault="00A00BB6" w:rsidP="00A00BB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B80B60">
              <w:rPr>
                <w:rFonts w:cs="Courier New"/>
                <w:bCs/>
                <w:i/>
                <w:sz w:val="21"/>
                <w:szCs w:val="21"/>
              </w:rPr>
              <w:t>Sharma, O.P. (1998). History of Physical Education. Delhi: KhelSahityaKendra.Werner. W.K., Hoeger. (2007). Fitness and Wellness. (8th ed.). Wadsworth, Cengage Learning.</w:t>
            </w:r>
          </w:p>
        </w:tc>
      </w:tr>
    </w:tbl>
    <w:p w:rsidR="00A00BB6" w:rsidRDefault="00A00BB6">
      <w:r>
        <w:br w:type="page"/>
      </w:r>
    </w:p>
    <w:tbl>
      <w:tblPr>
        <w:tblW w:w="9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4"/>
      </w:tblGrid>
      <w:tr w:rsidR="00A00BB6" w:rsidRPr="0091201E" w:rsidTr="00AC3823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A00BB6" w:rsidRPr="0091201E" w:rsidRDefault="00A00BB6" w:rsidP="00AC3823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Reference Books</w:t>
            </w:r>
          </w:p>
        </w:tc>
      </w:tr>
      <w:tr w:rsidR="003F1107" w:rsidRPr="003B0A9F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F1107" w:rsidRPr="003F1107" w:rsidRDefault="00D56179" w:rsidP="00D14BB8">
            <w:pPr>
              <w:spacing w:after="0" w:line="240" w:lineRule="auto"/>
              <w:jc w:val="both"/>
              <w:rPr>
                <w:rFonts w:cs="Courier New"/>
                <w:b/>
                <w:bCs/>
                <w:sz w:val="24"/>
                <w:szCs w:val="24"/>
              </w:rPr>
            </w:pPr>
            <w:r w:rsidRPr="00D56179">
              <w:rPr>
                <w:rFonts w:cs="Courier New"/>
                <w:b/>
                <w:bCs/>
                <w:sz w:val="24"/>
                <w:szCs w:val="24"/>
              </w:rPr>
              <w:t>Foundation of Human Skills</w:t>
            </w:r>
          </w:p>
        </w:tc>
      </w:tr>
      <w:tr w:rsidR="003F1107" w:rsidRPr="003B0A9F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285" w:rsidRPr="00883285" w:rsidRDefault="00883285" w:rsidP="0088328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83285">
              <w:rPr>
                <w:rFonts w:cs="Courier New"/>
                <w:bCs/>
                <w:i/>
                <w:iCs/>
              </w:rPr>
              <w:t>Organisational behaviour, S.Robbins, Prentice Hall</w:t>
            </w:r>
          </w:p>
          <w:p w:rsidR="00883285" w:rsidRPr="00883285" w:rsidRDefault="00883285" w:rsidP="0088328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83285">
              <w:rPr>
                <w:rFonts w:cs="Courier New"/>
                <w:bCs/>
                <w:i/>
                <w:iCs/>
              </w:rPr>
              <w:t>Organisational behaviour, John W.Newstrom and Keith Davis, Tata McGrawhill</w:t>
            </w:r>
          </w:p>
          <w:p w:rsidR="00883285" w:rsidRPr="00883285" w:rsidRDefault="00883285" w:rsidP="0088328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83285">
              <w:rPr>
                <w:rFonts w:cs="Courier New"/>
                <w:bCs/>
                <w:i/>
                <w:iCs/>
              </w:rPr>
              <w:t>Organisational behaviour, Fred Luthans, McGrawhill,Newyork</w:t>
            </w:r>
          </w:p>
          <w:p w:rsidR="00883285" w:rsidRPr="00883285" w:rsidRDefault="00883285" w:rsidP="0088328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883285">
              <w:rPr>
                <w:rFonts w:cs="Courier New"/>
                <w:bCs/>
                <w:i/>
                <w:iCs/>
              </w:rPr>
              <w:t>Organisational behaviour, K.Aswathappa, Himalaya  Publishing House</w:t>
            </w:r>
          </w:p>
          <w:p w:rsidR="003F1107" w:rsidRPr="00883285" w:rsidRDefault="00883285" w:rsidP="0088328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sz w:val="24"/>
                <w:szCs w:val="24"/>
              </w:rPr>
            </w:pPr>
            <w:r w:rsidRPr="00883285">
              <w:rPr>
                <w:rFonts w:cs="Courier New"/>
                <w:bCs/>
                <w:i/>
                <w:iCs/>
              </w:rPr>
              <w:t>Essentials of management, Koontz,Harold, Tata McGrawhill</w:t>
            </w:r>
          </w:p>
        </w:tc>
      </w:tr>
      <w:tr w:rsidR="003F1107" w:rsidRPr="003B0A9F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F1107" w:rsidRPr="003F1107" w:rsidRDefault="000E2AF0" w:rsidP="00D14BB8">
            <w:pPr>
              <w:spacing w:after="0" w:line="240" w:lineRule="auto"/>
              <w:jc w:val="both"/>
              <w:rPr>
                <w:rFonts w:cs="Courier New"/>
                <w:b/>
                <w:bCs/>
                <w:sz w:val="24"/>
                <w:szCs w:val="24"/>
              </w:rPr>
            </w:pPr>
            <w:r>
              <w:rPr>
                <w:rFonts w:cs="Courier New"/>
                <w:b/>
                <w:sz w:val="24"/>
                <w:szCs w:val="24"/>
              </w:rPr>
              <w:t xml:space="preserve">Business Economics - </w:t>
            </w:r>
            <w:r w:rsidRPr="002A2FBE">
              <w:rPr>
                <w:rFonts w:cs="Courier New"/>
                <w:b/>
                <w:sz w:val="24"/>
                <w:szCs w:val="24"/>
              </w:rPr>
              <w:t>Paper I</w:t>
            </w:r>
          </w:p>
        </w:tc>
      </w:tr>
      <w:tr w:rsidR="003F1107" w:rsidRPr="003B0A9F" w:rsidTr="00D14BB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AF0" w:rsidRPr="00091BB9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091BB9">
              <w:rPr>
                <w:rFonts w:cs="Courier New"/>
                <w:bCs/>
                <w:i/>
                <w:iCs/>
              </w:rPr>
              <w:t xml:space="preserve">Mehta, P.L.: Managerial Economics – Analysis, Problem and Cases (S. Chand &amp; Sons, N. Delhi, 2000) </w:t>
            </w:r>
          </w:p>
          <w:p w:rsidR="000E2AF0" w:rsidRPr="00091BB9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091BB9">
              <w:rPr>
                <w:rFonts w:cs="Courier New"/>
                <w:bCs/>
                <w:i/>
                <w:iCs/>
              </w:rPr>
              <w:t xml:space="preserve">Hirchey .M., Managerial Economics,  Thomson South western (2003)  </w:t>
            </w:r>
          </w:p>
          <w:p w:rsidR="000E2AF0" w:rsidRPr="00091BB9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091BB9">
              <w:rPr>
                <w:rFonts w:cs="Courier New"/>
                <w:bCs/>
                <w:i/>
                <w:iCs/>
              </w:rPr>
              <w:t>Salvatore, D.: Managerial Economics in a global economy (Thomson South Western Singapore, 2001)</w:t>
            </w:r>
          </w:p>
          <w:p w:rsidR="000E2AF0" w:rsidRPr="00091BB9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091BB9">
              <w:rPr>
                <w:rFonts w:cs="Courier New"/>
                <w:bCs/>
                <w:i/>
                <w:iCs/>
              </w:rPr>
              <w:t>Frank Robert.H, Bernanke. Ben S., Principles of Economics (Tata McGraw Hill (ed.3)</w:t>
            </w:r>
          </w:p>
          <w:p w:rsidR="000E2AF0" w:rsidRPr="00091BB9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091BB9">
              <w:rPr>
                <w:rFonts w:cs="Courier New"/>
                <w:bCs/>
                <w:i/>
                <w:iCs/>
              </w:rPr>
              <w:t>Gregory Mankiw., Principles of Economics, Thomson South western (2002 reprint)</w:t>
            </w:r>
          </w:p>
          <w:p w:rsidR="000E2AF0" w:rsidRPr="00091BB9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091BB9">
              <w:rPr>
                <w:rFonts w:cs="Courier New"/>
                <w:bCs/>
                <w:i/>
                <w:iCs/>
              </w:rPr>
              <w:t xml:space="preserve">Samuelson &amp;Nordhas.: Economics (Tata McGraw Hills, New Delhi, 2002) </w:t>
            </w:r>
          </w:p>
          <w:p w:rsidR="003F1107" w:rsidRPr="002A2FBE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091BB9">
              <w:rPr>
                <w:rFonts w:cs="Courier New"/>
                <w:bCs/>
                <w:i/>
                <w:iCs/>
              </w:rPr>
              <w:t>Pal Sumitra, Managerial Economics cases and concepts (Macmillan, New Delhi,2004)</w:t>
            </w:r>
          </w:p>
        </w:tc>
      </w:tr>
    </w:tbl>
    <w:p w:rsidR="00FA333B" w:rsidRDefault="00FA333B" w:rsidP="005B7030">
      <w:pPr>
        <w:pStyle w:val="Bodytext8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FA333B" w:rsidRDefault="00FA333B">
      <w:pPr>
        <w:rPr>
          <w:rFonts w:ascii="Calibri" w:eastAsia="Calibri" w:hAnsi="Calibri" w:cs="Calibri"/>
          <w:spacing w:val="-10"/>
          <w:sz w:val="24"/>
          <w:szCs w:val="24"/>
        </w:rPr>
      </w:pPr>
      <w:r>
        <w:rPr>
          <w:sz w:val="24"/>
          <w:szCs w:val="24"/>
        </w:rPr>
        <w:br w:type="page"/>
      </w:r>
    </w:p>
    <w:p w:rsidR="00D56179" w:rsidRPr="00AD1FF4" w:rsidRDefault="00D56179" w:rsidP="00D56179">
      <w:pPr>
        <w:spacing w:after="0"/>
        <w:jc w:val="center"/>
        <w:rPr>
          <w:rFonts w:eastAsia="Times New Roman"/>
          <w:b/>
          <w:i/>
          <w:iCs/>
          <w:sz w:val="32"/>
          <w:szCs w:val="32"/>
          <w:lang w:val="en-US"/>
        </w:rPr>
      </w:pPr>
      <w:r w:rsidRPr="004D763B">
        <w:rPr>
          <w:rFonts w:eastAsia="Times New Roman"/>
          <w:b/>
          <w:i/>
          <w:iCs/>
          <w:sz w:val="32"/>
          <w:szCs w:val="32"/>
        </w:rPr>
        <w:lastRenderedPageBreak/>
        <w:t>Revised Syllabus of Courses of Bachelor of Management Studie</w:t>
      </w:r>
      <w:r>
        <w:rPr>
          <w:rFonts w:eastAsia="Times New Roman"/>
          <w:b/>
          <w:i/>
          <w:iCs/>
          <w:sz w:val="32"/>
          <w:szCs w:val="32"/>
        </w:rPr>
        <w:t>s (BMS) Programme at Semester II</w:t>
      </w:r>
    </w:p>
    <w:p w:rsidR="00D56179" w:rsidRDefault="00D56179" w:rsidP="00D56179">
      <w:pPr>
        <w:pStyle w:val="Bodytext80"/>
        <w:shd w:val="clear" w:color="auto" w:fill="auto"/>
        <w:spacing w:before="0" w:after="0" w:line="240" w:lineRule="auto"/>
        <w:jc w:val="center"/>
        <w:rPr>
          <w:b/>
          <w:i/>
          <w:iCs/>
          <w:sz w:val="32"/>
          <w:szCs w:val="32"/>
        </w:rPr>
      </w:pPr>
      <w:r w:rsidRPr="00AD1FF4">
        <w:rPr>
          <w:b/>
          <w:i/>
          <w:iCs/>
          <w:sz w:val="32"/>
          <w:szCs w:val="32"/>
        </w:rPr>
        <w:t>with effect from the Academic Year 2016-2017</w:t>
      </w:r>
    </w:p>
    <w:p w:rsidR="00D56179" w:rsidRDefault="00D56179" w:rsidP="00D56179">
      <w:pPr>
        <w:pStyle w:val="Bodytext80"/>
        <w:shd w:val="clear" w:color="auto" w:fill="auto"/>
        <w:spacing w:before="0" w:after="0" w:line="240" w:lineRule="auto"/>
        <w:jc w:val="center"/>
        <w:rPr>
          <w:b/>
          <w:i/>
          <w:iCs/>
          <w:sz w:val="32"/>
          <w:szCs w:val="32"/>
          <w:lang w:val="en-US"/>
        </w:rPr>
      </w:pPr>
    </w:p>
    <w:p w:rsidR="00D56179" w:rsidRPr="002D0350" w:rsidRDefault="00D56179" w:rsidP="00D56179">
      <w:pPr>
        <w:pStyle w:val="Bodytext80"/>
        <w:shd w:val="clear" w:color="auto" w:fill="auto"/>
        <w:spacing w:before="0" w:after="0" w:line="240" w:lineRule="auto"/>
        <w:jc w:val="center"/>
        <w:rPr>
          <w:rFonts w:eastAsia="Times New Roman"/>
          <w:b/>
          <w:i/>
          <w:iCs/>
          <w:spacing w:val="0"/>
          <w:sz w:val="36"/>
          <w:szCs w:val="30"/>
          <w:u w:val="single"/>
          <w:lang w:val="en-US"/>
        </w:rPr>
      </w:pPr>
      <w:r w:rsidRPr="002D0350">
        <w:rPr>
          <w:rFonts w:eastAsia="Times New Roman"/>
          <w:b/>
          <w:i/>
          <w:iCs/>
          <w:spacing w:val="0"/>
          <w:sz w:val="36"/>
          <w:szCs w:val="30"/>
          <w:u w:val="single"/>
          <w:lang w:val="en-US"/>
        </w:rPr>
        <w:t>Reference Books</w:t>
      </w:r>
    </w:p>
    <w:p w:rsidR="00D56179" w:rsidRPr="00A25F6B" w:rsidRDefault="00D56179" w:rsidP="00D56179">
      <w:pPr>
        <w:pStyle w:val="Bodytext80"/>
        <w:shd w:val="clear" w:color="auto" w:fill="auto"/>
        <w:spacing w:before="0" w:after="0" w:line="240" w:lineRule="auto"/>
        <w:jc w:val="center"/>
        <w:rPr>
          <w:rFonts w:eastAsia="Times New Roman"/>
          <w:b/>
          <w:i/>
          <w:iCs/>
          <w:spacing w:val="0"/>
          <w:sz w:val="12"/>
          <w:szCs w:val="12"/>
          <w:u w:val="single"/>
          <w:lang w:val="en-US"/>
        </w:rPr>
      </w:pPr>
    </w:p>
    <w:tbl>
      <w:tblPr>
        <w:tblW w:w="9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4"/>
      </w:tblGrid>
      <w:tr w:rsidR="00D56179" w:rsidRPr="008E230F" w:rsidTr="00AA1738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D56179" w:rsidRPr="0091201E" w:rsidRDefault="00D56179" w:rsidP="00AA1738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>Reference Books</w:t>
            </w:r>
          </w:p>
        </w:tc>
      </w:tr>
      <w:tr w:rsidR="00D56179" w:rsidRPr="008E230F" w:rsidTr="00AA1738">
        <w:trPr>
          <w:trHeight w:val="360"/>
          <w:jc w:val="center"/>
        </w:trPr>
        <w:tc>
          <w:tcPr>
            <w:tcW w:w="9584" w:type="dxa"/>
            <w:shd w:val="clear" w:color="auto" w:fill="B8CCE4"/>
            <w:vAlign w:val="center"/>
          </w:tcPr>
          <w:p w:rsidR="00D56179" w:rsidRPr="005D7560" w:rsidRDefault="00D56179" w:rsidP="00AA1738">
            <w:pPr>
              <w:spacing w:after="0" w:line="240" w:lineRule="auto"/>
              <w:rPr>
                <w:rFonts w:cs="Courier New"/>
                <w:b/>
                <w:bCs/>
                <w:sz w:val="24"/>
                <w:szCs w:val="24"/>
              </w:rPr>
            </w:pPr>
            <w:r w:rsidRPr="00D56179">
              <w:rPr>
                <w:rFonts w:cs="Courier New"/>
                <w:b/>
                <w:bCs/>
                <w:sz w:val="24"/>
                <w:szCs w:val="24"/>
              </w:rPr>
              <w:t>Principles of Marketing</w:t>
            </w:r>
          </w:p>
        </w:tc>
      </w:tr>
      <w:tr w:rsidR="00D56179" w:rsidRPr="008E230F" w:rsidTr="00AA1738">
        <w:trPr>
          <w:trHeight w:val="360"/>
          <w:jc w:val="center"/>
        </w:trPr>
        <w:tc>
          <w:tcPr>
            <w:tcW w:w="9584" w:type="dxa"/>
            <w:shd w:val="clear" w:color="auto" w:fill="auto"/>
            <w:vAlign w:val="center"/>
          </w:tcPr>
          <w:p w:rsidR="009E54C9" w:rsidRPr="009E54C9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9E54C9">
              <w:rPr>
                <w:rFonts w:cs="Courier New"/>
                <w:bCs/>
                <w:i/>
                <w:iCs/>
              </w:rPr>
              <w:t xml:space="preserve">Kotlar, Philip, Marketing Management, Prentice Hall, New Delhi. </w:t>
            </w:r>
          </w:p>
          <w:p w:rsidR="009E54C9" w:rsidRPr="009E54C9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9E54C9">
              <w:rPr>
                <w:rFonts w:cs="Courier New"/>
                <w:bCs/>
                <w:i/>
                <w:iCs/>
              </w:rPr>
              <w:t xml:space="preserve">Stanton, Etzel, Walker, Fundamentals of Marketing, Tata-McGraw Hill, New Delhi. </w:t>
            </w:r>
          </w:p>
          <w:p w:rsidR="009E54C9" w:rsidRPr="009E54C9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9E54C9">
              <w:rPr>
                <w:rFonts w:cs="Courier New"/>
                <w:bCs/>
                <w:i/>
                <w:iCs/>
              </w:rPr>
              <w:t xml:space="preserve">Saxena, Rajan, Marketing Management, Tata-McGraw Hill, New Delhi. </w:t>
            </w:r>
          </w:p>
          <w:p w:rsidR="009E54C9" w:rsidRPr="009E54C9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9E54C9">
              <w:rPr>
                <w:rFonts w:cs="Courier New"/>
                <w:bCs/>
                <w:i/>
                <w:iCs/>
              </w:rPr>
              <w:t xml:space="preserve">McCarthy, E.J., Basic Marketing: A managerial approach, Irwin, New York. </w:t>
            </w:r>
          </w:p>
          <w:p w:rsidR="00D56179" w:rsidRPr="00F1750A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9E54C9">
              <w:rPr>
                <w:rFonts w:cs="Courier New"/>
                <w:bCs/>
                <w:i/>
                <w:iCs/>
              </w:rPr>
              <w:t>Pillai R S, Bagavathi, Modern Marketing</w:t>
            </w:r>
          </w:p>
        </w:tc>
      </w:tr>
      <w:tr w:rsidR="00D56179" w:rsidRPr="005D7560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56179" w:rsidRPr="003F1107" w:rsidRDefault="00D56179" w:rsidP="00AA1738">
            <w:pPr>
              <w:spacing w:after="0" w:line="240" w:lineRule="auto"/>
              <w:rPr>
                <w:rFonts w:cs="Courier New"/>
                <w:b/>
                <w:bCs/>
                <w:sz w:val="24"/>
                <w:szCs w:val="24"/>
              </w:rPr>
            </w:pPr>
            <w:r w:rsidRPr="00D56179">
              <w:rPr>
                <w:rFonts w:cs="Courier New"/>
                <w:b/>
                <w:bCs/>
                <w:sz w:val="24"/>
                <w:szCs w:val="24"/>
              </w:rPr>
              <w:t>Industrial Law</w:t>
            </w:r>
          </w:p>
        </w:tc>
      </w:tr>
      <w:tr w:rsidR="00D56179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6179" w:rsidRPr="009E54C9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9E54C9">
              <w:rPr>
                <w:rFonts w:cs="Courier New"/>
                <w:bCs/>
                <w:i/>
                <w:iCs/>
              </w:rPr>
              <w:t>Industrial and Labour Laws, Dr. Sanjeev Kumar, Bharat Law HP Ltd</w:t>
            </w:r>
          </w:p>
          <w:p w:rsidR="009E54C9" w:rsidRPr="009E54C9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>
              <w:rPr>
                <w:rFonts w:cs="Courier New"/>
                <w:bCs/>
                <w:i/>
                <w:iCs/>
              </w:rPr>
              <w:t xml:space="preserve">Labour and Industrial Laws, S.N Misra, </w:t>
            </w:r>
            <w:r w:rsidRPr="009E54C9">
              <w:rPr>
                <w:rFonts w:cs="Courier New"/>
                <w:bCs/>
                <w:i/>
                <w:iCs/>
              </w:rPr>
              <w:t>Central Law Publication</w:t>
            </w:r>
          </w:p>
          <w:p w:rsidR="009E54C9" w:rsidRPr="009E54C9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9E54C9">
              <w:rPr>
                <w:rFonts w:cs="Courier New"/>
                <w:bCs/>
                <w:i/>
                <w:iCs/>
              </w:rPr>
              <w:t>Labour and Industrial Laws</w:t>
            </w:r>
            <w:r>
              <w:rPr>
                <w:rFonts w:cs="Courier New"/>
                <w:bCs/>
                <w:i/>
                <w:iCs/>
              </w:rPr>
              <w:t xml:space="preserve">, P.K.Padhi, </w:t>
            </w:r>
            <w:r w:rsidRPr="009E54C9">
              <w:rPr>
                <w:rFonts w:cs="Courier New"/>
                <w:bCs/>
                <w:i/>
                <w:iCs/>
              </w:rPr>
              <w:t>Eastern Economy Edition</w:t>
            </w:r>
          </w:p>
          <w:p w:rsidR="009E54C9" w:rsidRPr="009E54C9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9E54C9">
              <w:rPr>
                <w:rFonts w:cs="Courier New"/>
                <w:bCs/>
                <w:i/>
                <w:iCs/>
              </w:rPr>
              <w:t>Commercial and Industrial Law</w:t>
            </w:r>
            <w:r>
              <w:rPr>
                <w:rFonts w:cs="Courier New"/>
                <w:bCs/>
                <w:i/>
                <w:iCs/>
              </w:rPr>
              <w:t xml:space="preserve">, S.K. Dasgupta, </w:t>
            </w:r>
            <w:r w:rsidRPr="009E54C9">
              <w:rPr>
                <w:rFonts w:cs="Courier New"/>
                <w:bCs/>
                <w:i/>
                <w:iCs/>
              </w:rPr>
              <w:t>Sterling Publishers Pvt. Ltd</w:t>
            </w:r>
          </w:p>
          <w:p w:rsidR="009E54C9" w:rsidRPr="009E54C9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9E54C9">
              <w:rPr>
                <w:rFonts w:cs="Courier New"/>
                <w:bCs/>
                <w:i/>
                <w:iCs/>
              </w:rPr>
              <w:t>Industrial Law</w:t>
            </w:r>
            <w:r>
              <w:rPr>
                <w:rFonts w:cs="Courier New"/>
                <w:bCs/>
                <w:i/>
                <w:iCs/>
              </w:rPr>
              <w:t xml:space="preserve">, Mr. N.D. Kapoor, </w:t>
            </w:r>
            <w:r w:rsidRPr="009E54C9">
              <w:rPr>
                <w:rFonts w:cs="Courier New"/>
                <w:bCs/>
                <w:i/>
                <w:iCs/>
              </w:rPr>
              <w:t>Sultan Chand</w:t>
            </w:r>
          </w:p>
          <w:p w:rsidR="009E54C9" w:rsidRPr="009E54C9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>
              <w:rPr>
                <w:rFonts w:cs="Courier New"/>
                <w:bCs/>
                <w:i/>
                <w:iCs/>
              </w:rPr>
              <w:t xml:space="preserve">Employee’s Provident Fund, Chopra D.S, </w:t>
            </w:r>
            <w:r w:rsidRPr="009E54C9">
              <w:rPr>
                <w:rFonts w:cs="Courier New"/>
                <w:bCs/>
                <w:i/>
                <w:iCs/>
              </w:rPr>
              <w:t>Labour Law Agency</w:t>
            </w:r>
          </w:p>
          <w:p w:rsidR="009E54C9" w:rsidRPr="009E54C9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>
              <w:rPr>
                <w:rFonts w:cs="Courier New"/>
                <w:bCs/>
                <w:i/>
                <w:iCs/>
              </w:rPr>
              <w:t xml:space="preserve">Industrial Law, Mr. P.L. Mallick, </w:t>
            </w:r>
            <w:r w:rsidRPr="009E54C9">
              <w:rPr>
                <w:rFonts w:cs="Courier New"/>
                <w:bCs/>
                <w:i/>
                <w:iCs/>
              </w:rPr>
              <w:t>Sultan Chand</w:t>
            </w:r>
          </w:p>
          <w:p w:rsidR="009E54C9" w:rsidRPr="00796F28" w:rsidRDefault="009E54C9" w:rsidP="009E54C9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sz w:val="24"/>
                <w:szCs w:val="24"/>
              </w:rPr>
            </w:pPr>
            <w:r w:rsidRPr="009E54C9">
              <w:rPr>
                <w:rFonts w:cs="Courier New"/>
                <w:bCs/>
                <w:i/>
                <w:iCs/>
              </w:rPr>
              <w:t>Esse</w:t>
            </w:r>
            <w:r>
              <w:rPr>
                <w:rFonts w:cs="Courier New"/>
                <w:bCs/>
                <w:i/>
                <w:iCs/>
              </w:rPr>
              <w:t xml:space="preserve">nce of Personnel Management and </w:t>
            </w:r>
            <w:r w:rsidRPr="009E54C9">
              <w:rPr>
                <w:rFonts w:cs="Courier New"/>
                <w:bCs/>
                <w:i/>
                <w:iCs/>
              </w:rPr>
              <w:t>Industrial Relations</w:t>
            </w:r>
            <w:r>
              <w:rPr>
                <w:rFonts w:cs="Courier New"/>
                <w:bCs/>
                <w:i/>
                <w:iCs/>
              </w:rPr>
              <w:t xml:space="preserve">, Cowling, </w:t>
            </w:r>
            <w:r w:rsidRPr="009E54C9">
              <w:rPr>
                <w:rFonts w:cs="Courier New"/>
                <w:bCs/>
                <w:i/>
                <w:iCs/>
              </w:rPr>
              <w:t xml:space="preserve">Prentice – Hall </w:t>
            </w:r>
          </w:p>
        </w:tc>
      </w:tr>
      <w:tr w:rsidR="00D56179" w:rsidRPr="005D7560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/>
            <w:vAlign w:val="center"/>
          </w:tcPr>
          <w:p w:rsidR="00D56179" w:rsidRPr="00704D87" w:rsidRDefault="00D56179" w:rsidP="00AA1738">
            <w:pPr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D56179">
              <w:rPr>
                <w:rFonts w:cs="Courier New"/>
                <w:b/>
                <w:sz w:val="24"/>
                <w:szCs w:val="24"/>
              </w:rPr>
              <w:t>Business Mathematics</w:t>
            </w:r>
          </w:p>
        </w:tc>
      </w:tr>
      <w:tr w:rsidR="00D56179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sz w:val="24"/>
                <w:szCs w:val="24"/>
              </w:rPr>
              <w:t>Mat</w:t>
            </w:r>
            <w:r w:rsidRPr="00E55AE8">
              <w:rPr>
                <w:rFonts w:cs="Courier New"/>
                <w:bCs/>
                <w:i/>
                <w:iCs/>
              </w:rPr>
              <w:t xml:space="preserve">hematics for Economics and Finance, Martin Anthony, Norman Biggs, Cambridge lowprice editions, 2000.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Business Mathematics, D.C. Sancheti, V.K. Kapoor, Sultan Chand &amp; Sons Publications, 2006.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Business Mathematics, J.K. Singh, 2009,Himalaya Publishing House.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Mathematics for Business and Economics, J.D. Gupta, P.K. Gupta, Man Mohan, Tata McGrawHill Publishing Company Ltd.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Mathematics of Finance 2nd Edition Schaum’s Outline Series Peter Zima, Robert Brows Tata McGrawHill Publishing Company Ltd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Business Mathematics by Dr.AmarnathDikshit&amp;Dr.Jinendra Kumar Jain.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Business Mathematics by Bari - New Literature publishing company, Mumbai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Mathematics for Economics and Business, RS Bhardwaj, 2010,Excel Books </w:t>
            </w:r>
          </w:p>
          <w:p w:rsidR="00D56179" w:rsidRPr="003B0A9F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sz w:val="24"/>
                <w:szCs w:val="24"/>
              </w:rPr>
            </w:pPr>
            <w:r w:rsidRPr="00E55AE8">
              <w:rPr>
                <w:rFonts w:cs="Courier New"/>
                <w:bCs/>
                <w:i/>
                <w:iCs/>
              </w:rPr>
              <w:t>Business Mathematics, Zameerudin, Qazi, V.K. Khanna&amp; S.K. Bhambri, Vikas Publishing House Pvt. Ltd, New Delhi</w:t>
            </w:r>
          </w:p>
        </w:tc>
      </w:tr>
      <w:tr w:rsidR="00093723" w:rsidRPr="003B0A9F" w:rsidTr="00093723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093723" w:rsidRPr="00704D87" w:rsidRDefault="00093723" w:rsidP="00AC3823">
            <w:pPr>
              <w:spacing w:after="0" w:line="240" w:lineRule="auto"/>
              <w:rPr>
                <w:rFonts w:cs="Courier New"/>
                <w:b/>
                <w:sz w:val="24"/>
                <w:szCs w:val="24"/>
              </w:rPr>
            </w:pPr>
            <w:r w:rsidRPr="00320023">
              <w:rPr>
                <w:rFonts w:cs="Courier New"/>
                <w:b/>
                <w:sz w:val="24"/>
                <w:szCs w:val="24"/>
              </w:rPr>
              <w:t>Business Communication - Paper I</w:t>
            </w:r>
            <w:r>
              <w:rPr>
                <w:rFonts w:cs="Courier New"/>
                <w:b/>
                <w:sz w:val="24"/>
                <w:szCs w:val="24"/>
              </w:rPr>
              <w:t>I</w:t>
            </w:r>
          </w:p>
        </w:tc>
      </w:tr>
      <w:tr w:rsidR="005C2096" w:rsidRPr="003B0A9F" w:rsidTr="00093723">
        <w:trPr>
          <w:trHeight w:val="66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96" w:rsidRPr="00DC23BC" w:rsidRDefault="005C2096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garwal, AnjuD(1989) A Practical Handbook for Consumers, IBH.</w:t>
            </w:r>
          </w:p>
          <w:p w:rsidR="005C2096" w:rsidRPr="00DC23BC" w:rsidRDefault="005C2096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Alien, R.K.(1970) Organisational Management through Communication.</w:t>
            </w:r>
          </w:p>
          <w:p w:rsidR="005C2096" w:rsidRPr="00DC23BC" w:rsidRDefault="005C2096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Ashley,A(1992) A Handbook Of Commercial Correspondence, Oxford University Press.</w:t>
            </w:r>
          </w:p>
          <w:p w:rsidR="005C2096" w:rsidRPr="00DC23BC" w:rsidRDefault="005C2096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Aswalthapa, K (1991)Organisational Behaviour, Himalayan Publication, Mumbai.</w:t>
            </w:r>
          </w:p>
          <w:p w:rsidR="005C2096" w:rsidRPr="00DC23BC" w:rsidRDefault="005C2096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Atreya N and Guha (1994) Effective Credit Management, MMC School of Management, Mumbai.</w:t>
            </w:r>
          </w:p>
          <w:p w:rsidR="005C2096" w:rsidRPr="00DC23BC" w:rsidRDefault="005C2096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Bahl,J.C. and Nagamia,S.M. (1974) Modern Business Correspondence and Minute Writing.</w:t>
            </w:r>
          </w:p>
          <w:p w:rsidR="005C2096" w:rsidRPr="00DC23BC" w:rsidRDefault="005C2096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Balan,K.R. and Rayudu C.S. (1996) Effective Communication, Beacon New Delhi.</w:t>
            </w:r>
          </w:p>
          <w:p w:rsidR="005C2096" w:rsidRPr="00DC23BC" w:rsidRDefault="005C2096" w:rsidP="00EC61F5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Bangh, LSue, Fryar,Maridell and Thomas David A. (1998) How to Write First Class Business Correspondence, N.T.C. Publishing Group USA.</w:t>
            </w:r>
          </w:p>
          <w:p w:rsidR="005C2096" w:rsidRPr="00093723" w:rsidRDefault="005C2096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Banerjee, Bani P (2005) Foundation of Ethics in Mangement Excel Books 10.Businessworld Special Collector’s Issue: Ethics and the Manager</w:t>
            </w:r>
          </w:p>
        </w:tc>
      </w:tr>
      <w:tr w:rsidR="00093723" w:rsidRPr="0091201E" w:rsidTr="00AC3823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093723" w:rsidRPr="0091201E" w:rsidRDefault="00093723" w:rsidP="00AC3823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Reference Books</w:t>
            </w:r>
          </w:p>
        </w:tc>
      </w:tr>
      <w:tr w:rsidR="00093723" w:rsidRPr="003B0A9F" w:rsidTr="00093723">
        <w:trPr>
          <w:trHeight w:val="66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Barkar, Alan(1993) Making Meetings Work, Sterling Publications Pvt. Ltd., New Delhi.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Basu,C.R.(1998) Business Organisation and Management, T.M.H.New Delhi.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Benjamin, James (1993) Business and Professional Communication Concepts and Practices, Harper Collins College Publishers, New York.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Bhargava and Bhargava91971) Company Notices, Meetings and Regulations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Black, Sam (1972) Practical Public Relations, E.L.B.S. London.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BoveeCourtland,L and Thrill, John V(1989) Business Communication, Today McGraw Hill, New York, Taxman Publication.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Burton, G and Thakur, (1995) Management Today- Principles and Practices. T.M.H.,New Delhi.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Darrow, Richard, Forrstal, Dan and Coolman, Aubrey (1967) Public Relations Handbook, TheDartwell Co., Chicago.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Dayal, Ishwar(9810) Managing Large Organizations: A Comparative Study.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Drucher,P.F.((1970) Technology, Management and Society, Pan Books London.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Drucher,P.F.((1974)Management Responsibilities Practices, Heinemann, London. 22.Eyre, E.C. (1985) Effective Communication Made Simple, Rupa and Co.Calcutta.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Ecouse Barry, (1999), Competitive Communication: A Rhetoric for Modern Business, OUP.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Fisher Dalmar, (1999), Communication in Organisation, Jaico Pub House, Mumbai, Delhi.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Frailley, L.E. (1982) Handbook of Business Letters, Revised Edn. Prentice Hall Inc.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French, Astrid (1993) Interpersonal Skills. Sterling Publishers, New delhi.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27 Fritzsche, David J (2005) Business Ethics: A Global and Managerial Perspective McGraw Hill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Garlside, L.E. (1980) Modern Business Correspondence, McDonald and Evans Ltd. Plymouth.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Ghanekar,A(1996) Communication Skills for Effective Management. Everest Publishing House, Pune.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Graves, Harold F. (1965) Report Writing, Prentice Hall, New Jersey.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Gupta, Anand Das (2010) Ethics, Business and Society: Managing Responsibly Response Books 32.Gupta, Dipankar (2006) Ethics Incorporated: Top Priority and Bottom Line Response Books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Krevolin, Nathan (1983) Communication Systems and Procedures for Modern Office, Prentice Hall, New Jersey.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Lesikar, Raymond V and Petit, John D.(1994) Business Communication: Theory and Application , Richard D. Irwin Inc. Ilinois.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Ludlow,Ron.(1995) The Essence of Effective Communication, Prentice , New Delhi.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36.M. Ashraf, Rizvi (2006) Effective Technical Communication Tata McGraw Hill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Martson, John E. 1963) The Nature of Public Relations, McGraw Hill, New Delhi.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Majumdar,P.K.(1992) Commentary on the Consumer protection Act, Prentice, New Delhi.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McQuail, Denis (1975), Communication, Longman.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Merrihue, William (1960) Managing by Communication, McGraw Hill, New York. 41.Mishra Rajiv K (2006) Code of Conduct for Managers Rupa Company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Monippalli, M.M. (1997),The Craft of Business Letter Writing, T.M.H. New Delhi.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Montagu,A and Matson , Floyd(1979) The Human Connection, McGraw Hill,New York.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Murphy, Herta and Hilde Brandt, Herbert W (1984) Effective Business Communication, McGraw Hill, New York.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Parry, John (1968) The Psychology of Human Communication.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Parson, C.J. and Hughes (1970) Written Communication for Business Students, Great Britain.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Peterson, Robert A and Ferrell, O.C (2005) Business Ethics: New Challenges for Business Schools and Corporate Leaders Prentice Hall of India Pvt., Ltd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Phillip, Louis V. (1975) Organisational Communication- The Effective Management, Columbus Grid Inc. 49.. Ross, Robert D. (1977) The Management of Public Relations, John Wiley and Sons, U.S.A.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Sadri Sorab, Sinha Arun and Bonnerjee peter (1998) Business Ethics: Concepts and Cases Tata McGraw Hill Public Company Limited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Shekhar, R.C (1997) Ethical Choices in Business Response Books</w:t>
            </w:r>
          </w:p>
          <w:p w:rsidR="00093723" w:rsidRPr="00DC23BC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Stephenson, James (1988) Principles and Practice of Commercial Correspondence, Pilman and Sons Ltd. London.</w:t>
            </w:r>
          </w:p>
          <w:p w:rsidR="00093723" w:rsidRPr="00093723" w:rsidRDefault="00093723" w:rsidP="00093723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DC23BC">
              <w:rPr>
                <w:rFonts w:cs="Courier New"/>
                <w:bCs/>
                <w:i/>
                <w:sz w:val="21"/>
                <w:szCs w:val="21"/>
              </w:rPr>
              <w:t>53.. Shurter, Robert L. (1971) Written Communication in Business, McGraw Hill, Tokyo</w:t>
            </w:r>
          </w:p>
        </w:tc>
      </w:tr>
    </w:tbl>
    <w:p w:rsidR="0032451A" w:rsidRDefault="0032451A"/>
    <w:tbl>
      <w:tblPr>
        <w:tblW w:w="9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4"/>
      </w:tblGrid>
      <w:tr w:rsidR="0032451A" w:rsidRPr="0091201E" w:rsidTr="00AA1738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32451A" w:rsidRPr="0091201E" w:rsidRDefault="00093723" w:rsidP="00AA1738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</w:rPr>
              <w:lastRenderedPageBreak/>
              <w:br w:type="page"/>
            </w:r>
            <w:r w:rsidR="0032451A">
              <w:rPr>
                <w:b/>
                <w:sz w:val="26"/>
                <w:szCs w:val="26"/>
                <w:lang w:val="en-US"/>
              </w:rPr>
              <w:t>Reference Books</w:t>
            </w:r>
          </w:p>
        </w:tc>
      </w:tr>
      <w:tr w:rsidR="006461D6" w:rsidRPr="0091201E" w:rsidTr="00757CC0">
        <w:trPr>
          <w:trHeight w:val="360"/>
          <w:jc w:val="center"/>
        </w:trPr>
        <w:tc>
          <w:tcPr>
            <w:tcW w:w="9584" w:type="dxa"/>
            <w:shd w:val="clear" w:color="auto" w:fill="B8CCE4" w:themeFill="accent1" w:themeFillTint="66"/>
            <w:vAlign w:val="center"/>
          </w:tcPr>
          <w:p w:rsidR="006461D6" w:rsidRDefault="006461D6" w:rsidP="00AC3823">
            <w:pPr>
              <w:pStyle w:val="Bodytext80"/>
              <w:shd w:val="clear" w:color="auto" w:fill="auto"/>
              <w:spacing w:before="0" w:after="0" w:line="240" w:lineRule="auto"/>
              <w:rPr>
                <w:b/>
                <w:sz w:val="26"/>
                <w:szCs w:val="26"/>
                <w:lang w:val="en-US"/>
              </w:rPr>
            </w:pPr>
            <w:r w:rsidRPr="00C07CEF">
              <w:rPr>
                <w:rFonts w:asciiTheme="minorHAnsi" w:eastAsiaTheme="minorEastAsia" w:hAnsiTheme="minorHAnsi" w:cs="Courier New"/>
                <w:b/>
                <w:bCs/>
                <w:spacing w:val="0"/>
                <w:sz w:val="24"/>
                <w:szCs w:val="24"/>
              </w:rPr>
              <w:t>Foundation Course - II</w:t>
            </w:r>
          </w:p>
        </w:tc>
      </w:tr>
      <w:tr w:rsidR="006461D6" w:rsidRPr="0091201E" w:rsidTr="00757CC0">
        <w:trPr>
          <w:trHeight w:val="360"/>
          <w:jc w:val="center"/>
        </w:trPr>
        <w:tc>
          <w:tcPr>
            <w:tcW w:w="9584" w:type="dxa"/>
            <w:shd w:val="clear" w:color="auto" w:fill="FFFFFF" w:themeFill="background1"/>
            <w:vAlign w:val="center"/>
          </w:tcPr>
          <w:p w:rsidR="006461D6" w:rsidRPr="0023640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>A decade of economic reforms in  India (The past, the present, the future)-Edited by Raj Kapila and Uma Kapila, Academic Foundation (2002)</w:t>
            </w:r>
          </w:p>
          <w:p w:rsidR="006461D6" w:rsidRPr="0023640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 xml:space="preserve"> Impact of the policies of WTO on Indian agriculture -  S. Nehru, Serial Pub. (2012)</w:t>
            </w:r>
          </w:p>
          <w:p w:rsidR="006461D6" w:rsidRPr="0023640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>Privatisation of public enterprises – Emerging dimensions – Edited by G.S. Batra, NarinderKaur ,Anmol Pub. (1995)</w:t>
            </w:r>
          </w:p>
          <w:p w:rsidR="006461D6" w:rsidRPr="0023640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>Economics of development – Dwight Perkins, Steven Radelet, David Lindauer, Norton company (2006)</w:t>
            </w:r>
          </w:p>
          <w:p w:rsidR="006461D6" w:rsidRPr="0023640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>Industrial Policy and economic development in India (1947 -2012) – AnupChatterjeeNew Century Pub. (2012)</w:t>
            </w:r>
          </w:p>
          <w:p w:rsidR="006461D6" w:rsidRPr="0023640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>Globalisation and development of backward areas – Edited by G. Satyanarayana New Century Pub. (2007)</w:t>
            </w:r>
          </w:p>
          <w:p w:rsidR="006461D6" w:rsidRPr="0023640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>Contemporary issues in globalisation – An introduction to theory and policy in India SoumyenSikder , Oxford University Press (2002)</w:t>
            </w:r>
          </w:p>
          <w:p w:rsidR="006461D6" w:rsidRPr="0023640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>Environmental Studies – Dr. Vijay Kumar Tiwari , Himalayan Pub. (2010)</w:t>
            </w:r>
          </w:p>
          <w:p w:rsidR="006461D6" w:rsidRPr="0023640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>Ecology and environment – Benu Singh, Vista International Pub. (2006)</w:t>
            </w:r>
          </w:p>
          <w:p w:rsidR="006461D6" w:rsidRPr="0023640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>Universal Human Rights : In theory and practice, Jack Donnelly, (2014)</w:t>
            </w:r>
          </w:p>
          <w:p w:rsidR="006461D6" w:rsidRPr="0023640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>Stress Management – Dr. N. Tejmani Singh ,Maxford books (2011)</w:t>
            </w:r>
          </w:p>
          <w:p w:rsidR="006461D6" w:rsidRPr="008A7A87" w:rsidRDefault="006461D6" w:rsidP="006461D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36407">
              <w:rPr>
                <w:rFonts w:cs="Courier New"/>
                <w:bCs/>
                <w:i/>
              </w:rPr>
              <w:t>Stress blasters – Brian Chchester, Perry Garfinkel and others , Rodale Press (1997)</w:t>
            </w:r>
          </w:p>
        </w:tc>
      </w:tr>
      <w:tr w:rsidR="0032451A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2451A" w:rsidRPr="00DC5F8C" w:rsidRDefault="00572F62" w:rsidP="00AA1738">
            <w:pPr>
              <w:spacing w:after="0" w:line="240" w:lineRule="auto"/>
              <w:jc w:val="both"/>
              <w:rPr>
                <w:rFonts w:cs="Courier New"/>
                <w:bCs/>
                <w:i/>
              </w:rPr>
            </w:pPr>
            <w:r>
              <w:br w:type="page"/>
            </w:r>
            <w:r w:rsidR="0032451A" w:rsidRPr="00DC5F8C">
              <w:rPr>
                <w:rFonts w:cs="Courier New"/>
                <w:b/>
                <w:bCs/>
                <w:sz w:val="24"/>
                <w:szCs w:val="24"/>
              </w:rPr>
              <w:t>Foundation Course in NSS</w:t>
            </w:r>
          </w:p>
        </w:tc>
      </w:tr>
      <w:tr w:rsidR="0032451A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National Service Scheme Manual (Revised) 2006, Government of India, Ministry of Youth Affairs and Sports, New Delhi.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University of Mumbai National Service Scheme Manual 2009.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Avhan Chancellor's Brigade - NSS Wing, Training camp on Disaster Preparedness Guidelines, March 2012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RashtriyaSevaYojanaSankalpana - Prof.Dr.SankayChakane, Dr.Pramod\Pabrekar,  Diamond Publication, Pune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National Service Scheme Manual for NSS District Coordinators, National Service Scheme Cell, Dept. of Higher and Technical Education, Mantralaya,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Annual report of National Service Scheme (NSS) published by Dept. of Higher and Technical Education, Mantralaya,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NSS Cell, Dept. of Higher and Technical Education, Mantralaya, UTKARSHA- Socio and cultural guidelines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Case material as a Training Aid for Field Workers, Gurmeet Hans.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 xml:space="preserve"> Social service opportunities in hospitals, Kapil K. Krishnan, TISS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New Trends in NSS, Research papers published by University of Pune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ANOOGUNJ Research Journal, published by NSS Unit C. K. Thakur college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Training Manual for Field Work published by RGNIYD, Chreeperumbudur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Prof.Ghatole R.N. Rural Social Science and Community Development.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PurushottamSheth, Dr.Shailaja Mane, National Service Scheme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Joint programme of National Service Scheme, University of Mumbai &amp; DISHA - DEEPSHIKHA Projects, Nair Hospital, 2011-12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National Service Scheme in India: A Case study of Karnataka, M. B. Dishad, Trust Publications, 2001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http://www.thebetterindia.com/140/national-service-scheme-nss/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http://en.wikipedia.org/wiki/national-service-scheme 19=http://nss.nic.in/adminstruct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http://nss.nic.in/propexpan</w:t>
            </w:r>
          </w:p>
          <w:p w:rsidR="005C2096" w:rsidRPr="00FA1DD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http://nss.nic. in</w:t>
            </w:r>
          </w:p>
          <w:p w:rsidR="0032451A" w:rsidRPr="00B80B6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FA1DDF">
              <w:rPr>
                <w:rFonts w:cs="Courier New"/>
                <w:bCs/>
                <w:i/>
              </w:rPr>
              <w:t>http://socialworknss.org/about.html</w:t>
            </w:r>
          </w:p>
        </w:tc>
      </w:tr>
    </w:tbl>
    <w:p w:rsidR="00394317" w:rsidRDefault="00394317">
      <w:r>
        <w:br w:type="page"/>
      </w:r>
    </w:p>
    <w:tbl>
      <w:tblPr>
        <w:tblW w:w="9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4"/>
      </w:tblGrid>
      <w:tr w:rsidR="00394317" w:rsidRPr="0091201E" w:rsidTr="00AC3823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394317" w:rsidRPr="0091201E" w:rsidRDefault="00394317" w:rsidP="00AC3823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rFonts w:asciiTheme="minorHAnsi" w:eastAsiaTheme="minorEastAsia" w:hAnsiTheme="minorHAnsi" w:cstheme="minorBidi"/>
                <w:spacing w:val="0"/>
                <w:sz w:val="22"/>
                <w:szCs w:val="22"/>
              </w:rPr>
              <w:lastRenderedPageBreak/>
              <w:br w:type="page"/>
            </w:r>
            <w:r>
              <w:rPr>
                <w:b/>
                <w:sz w:val="26"/>
                <w:szCs w:val="26"/>
                <w:lang w:val="en-US"/>
              </w:rPr>
              <w:t>Reference Books</w:t>
            </w:r>
          </w:p>
        </w:tc>
      </w:tr>
      <w:tr w:rsidR="0032451A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2451A" w:rsidRPr="00DC5F8C" w:rsidRDefault="0032451A" w:rsidP="00AA1738">
            <w:pPr>
              <w:spacing w:after="0" w:line="240" w:lineRule="auto"/>
              <w:jc w:val="both"/>
              <w:rPr>
                <w:rFonts w:cs="Courier New"/>
                <w:b/>
                <w:bCs/>
                <w:sz w:val="24"/>
                <w:szCs w:val="24"/>
              </w:rPr>
            </w:pPr>
            <w:r w:rsidRPr="00DC5F8C">
              <w:rPr>
                <w:rFonts w:cs="Courier New"/>
                <w:b/>
                <w:bCs/>
                <w:sz w:val="24"/>
                <w:szCs w:val="24"/>
              </w:rPr>
              <w:t>Foundation Course in NCC</w:t>
            </w:r>
          </w:p>
        </w:tc>
      </w:tr>
      <w:tr w:rsidR="0032451A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Cadet’s Hand b</w:t>
            </w:r>
            <w:r>
              <w:rPr>
                <w:rFonts w:cs="Courier New"/>
                <w:bCs/>
                <w:i/>
              </w:rPr>
              <w:t xml:space="preserve">ook – Common subject..all wings, </w:t>
            </w:r>
            <w:r w:rsidRPr="002F77F8">
              <w:rPr>
                <w:rFonts w:cs="Courier New"/>
                <w:bCs/>
                <w:i/>
              </w:rPr>
              <w:t>BY DG NCC, New Delhi.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Cadet’s Hand book – Specialised Subjects, Army, Navy, Air-force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</w:rPr>
              <w:t>BY DG NCC, New Delhi.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NCC OTA Precise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</w:rPr>
              <w:t>BY DG NCC, New Delhi.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“AVAN” Model of Disaster Mang.</w:t>
            </w:r>
            <w:r>
              <w:rPr>
                <w:rFonts w:cs="Courier New"/>
                <w:bCs/>
                <w:i/>
              </w:rPr>
              <w:t>,</w:t>
            </w:r>
            <w:r w:rsidRPr="002F77F8">
              <w:rPr>
                <w:rFonts w:cs="Courier New"/>
                <w:bCs/>
                <w:i/>
              </w:rPr>
              <w:t>VinayakDalvie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2F77F8">
              <w:rPr>
                <w:rFonts w:cs="Courier New"/>
                <w:bCs/>
                <w:i/>
              </w:rPr>
              <w:t>Proceedings of Int. Conf. on Urban Plan. andEnvStrat&amp; Challenges, Elphinstone College, Jan 2007.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Humanistic Tradition of India</w:t>
            </w:r>
            <w:r>
              <w:rPr>
                <w:rFonts w:cs="Courier New"/>
                <w:bCs/>
                <w:i/>
              </w:rPr>
              <w:t>,</w:t>
            </w:r>
            <w:r w:rsidRPr="009877EF">
              <w:rPr>
                <w:rFonts w:cs="Courier New"/>
                <w:bCs/>
                <w:i/>
              </w:rPr>
              <w:t>N.L.Gupta, Mohit Publication, New Delhi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Social psychology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Baron &amp; Byrne, Pearson Publication, 12th Edition self awareness know yourself / insight (110) Group &amp; Individuals (374) Group discussion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Cha</w:t>
            </w:r>
            <w:r>
              <w:rPr>
                <w:rFonts w:cs="Courier New"/>
                <w:bCs/>
                <w:i/>
              </w:rPr>
              <w:t xml:space="preserve">nakya’s 7 Secrets of Leadership, </w:t>
            </w:r>
            <w:r w:rsidRPr="009877EF">
              <w:rPr>
                <w:rFonts w:cs="Courier New"/>
                <w:bCs/>
                <w:i/>
              </w:rPr>
              <w:t>Radhakrishanan Pillai and D.Shivnandhan, Jaico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Social Psychology: Understanding Human Interaction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Baron, Robert A., (302/BAR/BYR),7th Edition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Seven Habits of Highly Effective People.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Covey , Stephen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The Habit of Winning.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Iyer , Prakash, Penguin , India ; 2011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The Goal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Goldratt , Eliyahu, The Northriver press ; 1994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Freedom Struggle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Chandra Bipin, National Book Trust 1972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Freedom of Religion and The Indian Judiciary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Bachal V.M. , ShubhadaSaraswat, (362P)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 xml:space="preserve">India 1996- A Reference Annual Govt. of India 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SahaSoneri Pane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Vinayak D. Savarkar</w:t>
            </w:r>
          </w:p>
          <w:p w:rsidR="005C2096" w:rsidRPr="002F77F8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Environmental Biology and Toxicology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P.D. Sharma., Rastogi Publication</w:t>
            </w:r>
          </w:p>
          <w:p w:rsidR="0032451A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2F77F8">
              <w:rPr>
                <w:rFonts w:cs="Courier New"/>
                <w:bCs/>
                <w:i/>
              </w:rPr>
              <w:t>Environmental Science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S.C. Santra, New Central Book Agency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>
              <w:rPr>
                <w:rFonts w:cs="Courier New"/>
                <w:bCs/>
                <w:i/>
              </w:rPr>
              <w:t xml:space="preserve">National Cadet Corps (India), </w:t>
            </w:r>
            <w:r w:rsidRPr="009877EF">
              <w:rPr>
                <w:rFonts w:cs="Courier New"/>
                <w:bCs/>
                <w:i/>
              </w:rPr>
              <w:t>Lambert M. Surhone, Mariam T. Tennoe, Susan F. Henssonow, Betascript Publishing, 2011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National Cadet Corps, Youth in Action (Google eBook)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National Cadet Corps (India), Lancer Publishers, 2003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Youth in Step: History of the National Cadet Corps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V. Longer, Lancer international, 1983 Original from the University of Michigan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National Cadet Corps of India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Man Mohan Sharma, Vision Books, 1980 Original from the University of Michigan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The National Cadet Corps Act, 1948, as Modify Up to the 1st July 1963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India, Government of India Press, 1963 (Military Law)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Cadet Corps in India: Its Evolution and Impact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Satis Chandra Maikap, DarbariUdyog, 1979 Original from the University of California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National Cadet Corps: 100 Years of Distinction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National Cadet Corps (Singapore), NCC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The NCC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Singapore, National Cadet Corps Council, National Cadet Corps Council</w:t>
            </w:r>
          </w:p>
          <w:p w:rsidR="005C2096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Grooming Tomorrow’s Leaders: National Cadet Corps, 1917-2006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9877EF">
              <w:rPr>
                <w:rFonts w:cs="Courier New"/>
                <w:bCs/>
                <w:i/>
              </w:rPr>
              <w:t>R.S. Chhettri, Lancer Publishers, 2006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National Civil Defence Cadet Corps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Lambert M. Surhone, Mariam T. Tennoe, Susan F. Henssonow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Betascript Publishing, 2011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Discovery of India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Jawaharlal Nehru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Health and Hygiene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Manoj. J.S.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Agra University Publication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Yoga for Healing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Venkateswaran P.S.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Bombay:- Jaico Publishing House 1989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>
              <w:rPr>
                <w:rFonts w:cs="Courier New"/>
                <w:bCs/>
                <w:i/>
              </w:rPr>
              <w:t xml:space="preserve">Yoga  Illustrated, </w:t>
            </w:r>
            <w:r w:rsidRPr="005617BA">
              <w:rPr>
                <w:rFonts w:cs="Courier New"/>
                <w:bCs/>
                <w:i/>
                <w:lang w:val="en-US"/>
              </w:rPr>
              <w:t>New Delhi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Ministry of Information and Broadcasting, 1995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Yoga Practice, 1972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Shivnande Swami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Mumbai:- D.B. Taraporewala 1972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Yoga of Patanjali-1979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Yardi M.R.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Bhandarkar Oriental Research Institute- 1974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>
              <w:rPr>
                <w:rFonts w:cs="Courier New"/>
                <w:bCs/>
                <w:i/>
              </w:rPr>
              <w:t>Sustainable Development (</w:t>
            </w:r>
            <w:r w:rsidRPr="00553F10">
              <w:rPr>
                <w:rFonts w:cs="Courier New"/>
                <w:bCs/>
                <w:i/>
              </w:rPr>
              <w:t>An Alternative Paradigm)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Satpathy , N.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Karnavati Publications , Ahmedabad</w:t>
            </w:r>
          </w:p>
          <w:p w:rsidR="005C2096" w:rsidRPr="00553F10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Global Partners for Sustainable Development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Pachauri R.K &amp; Srivastava L.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Tata Energy Research Institute, New Delhi ; 1994, 1998</w:t>
            </w:r>
          </w:p>
          <w:p w:rsidR="005C2096" w:rsidRPr="0032451A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553F10">
              <w:rPr>
                <w:rFonts w:cs="Courier New"/>
                <w:bCs/>
                <w:i/>
              </w:rPr>
              <w:t>Ecology and the Politics of survival : Conflict over Natural Resources in India</w:t>
            </w:r>
            <w:r>
              <w:rPr>
                <w:rFonts w:cs="Courier New"/>
                <w:bCs/>
                <w:i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Shiva , Vandana</w:t>
            </w:r>
            <w:r>
              <w:rPr>
                <w:rFonts w:cs="Courier New"/>
                <w:bCs/>
                <w:i/>
                <w:lang w:val="en-US"/>
              </w:rPr>
              <w:t xml:space="preserve">, </w:t>
            </w:r>
            <w:r w:rsidRPr="005617BA">
              <w:rPr>
                <w:rFonts w:cs="Courier New"/>
                <w:bCs/>
                <w:i/>
                <w:lang w:val="en-US"/>
              </w:rPr>
              <w:t>Sage Publications , California , 1991</w:t>
            </w:r>
          </w:p>
        </w:tc>
      </w:tr>
    </w:tbl>
    <w:p w:rsidR="0032451A" w:rsidRDefault="0032451A">
      <w:r>
        <w:br w:type="page"/>
      </w:r>
    </w:p>
    <w:tbl>
      <w:tblPr>
        <w:tblW w:w="95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84"/>
      </w:tblGrid>
      <w:tr w:rsidR="0032451A" w:rsidRPr="0091201E" w:rsidTr="00AA1738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32451A" w:rsidRPr="0091201E" w:rsidRDefault="0032451A" w:rsidP="00AA1738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Reference Books</w:t>
            </w:r>
          </w:p>
        </w:tc>
      </w:tr>
      <w:tr w:rsidR="0032451A" w:rsidRPr="003B0A9F" w:rsidTr="00394317">
        <w:trPr>
          <w:trHeight w:val="288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32451A" w:rsidRPr="00DC5F8C" w:rsidRDefault="0032451A" w:rsidP="00AA1738">
            <w:pPr>
              <w:spacing w:after="0" w:line="240" w:lineRule="auto"/>
              <w:jc w:val="both"/>
              <w:rPr>
                <w:rFonts w:cs="Courier New"/>
                <w:bCs/>
                <w:i/>
              </w:rPr>
            </w:pPr>
            <w:r w:rsidRPr="00DC5F8C">
              <w:rPr>
                <w:rFonts w:cs="Courier New"/>
                <w:b/>
                <w:bCs/>
                <w:sz w:val="24"/>
                <w:szCs w:val="24"/>
              </w:rPr>
              <w:t>Foundation Course in Physical Education</w:t>
            </w:r>
          </w:p>
        </w:tc>
      </w:tr>
      <w:tr w:rsidR="005C2096" w:rsidRPr="003B0A9F" w:rsidTr="00AC3823">
        <w:trPr>
          <w:trHeight w:val="11317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LippianCott Williams and Wilkins 2006.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American College of Sports Medicine, ACSM’s, Guidelines for Exercise Testing and Priscription. (2013) Ninth Edition, LippianCott Williams and Wilkins.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American College of Sports Medicine, ACSM’s Resource Manual for Guidelines for Exercise Testing and Priscription. (2006) 5th Ed., LippianCott Williams and Wilkins, 2006.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Beashel, P.,&amp; Taylor, J. (1996). Advance Studies in Physical Education and Sports. U.K.: Thomas Nelson and Sons Ltd.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Bucher, C.A. (1995). Foundation of Physical Education (12th  Ed.) USA : St. Louis,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C.V. Mosloy.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Colfter, G.R., Hamilton, K.E., Magill R.A.,&amp; Hamilton B.J. (1986). Contemporary Physical Education. USA :Wim C. Brown Publisher.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Daryl S. (1994). Introduction to physical education, fitness and sports (2nd ed.). London: Mayfield publishing company.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Dheer, S.D.(1991). Introduction to Health Education. New Delhi : Friends Publication.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Dr.A.K.Uppal&amp;Dr. G. P. Gautam (2004). Physical education and Health. Delhi: Friends publisher.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Dr.Gharote M. L; Teaching Methods for Yogic Practices. – 2nd Ed., KaivalyadhamSamiti, Lonavala- 2001.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Dr.Gharote M. L; Guideline for Yogic Practices – 2nd Ed., The Lonavala Yoga Institute (India), Lonavala- 2007</w:t>
            </w:r>
          </w:p>
          <w:p w:rsidR="005C2096" w:rsidRPr="0032451A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9877EF">
              <w:rPr>
                <w:rFonts w:cs="Courier New"/>
                <w:bCs/>
                <w:i/>
              </w:rPr>
              <w:t>Greenberg, Dintiman, Oakes. (2004). Physical Fitness &amp; wellness.(3rd ed.) IL:Human kinetics.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Halfield, F.C. (2001). Fitness : The Complete Guide. USA : International Sports Science Association.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Jackson, A.L., Morrow, J.R. (2004). Physical activity for health &amp; fitness. IL:Human kinetics.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Kamlesh, M.L. (2002). Foundation of Physical Education. New Delhi : Metropolitan Book &amp; Co. Ptd. Ltd.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Kansal, D.K. (2012). A Text book of Applied Measurement Evaluation and Sports Selection (3rd Ed.). New Delhi : DVS Publication.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Lock Hurt and others – Anatomy of the human body, Feber&amp;Feber Oxford University, 1975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Muller, J. P.(2000). Health, Exercise and Fitness. Delhi : Sports.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Murgesh N. – Anatomy, Physiology and Health Education, Sathya, Chinnalapatti, 1990.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NASPE. (2005). Physical Education for lifelong fitness. The physical Best teacher’s guide. IL:Human Kinetics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Nieman, D.C.(1986). Fitness and Sports Medicine : Health Related Approach London: Mayfield Publishing Co.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Nimbalkar. Sadashiv, Yoga for Health and Peace.- 6th Ed., Yoga VidyaNiketan, Mumbai., 2004.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Pate R.R. &amp;Hohn R.C. (1994). Health Fitness Through Physical Education. USA : Human Kinetics.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Pandey ,&amp;Gangopadhyay.(1995). Health Education for school children. New Delhi : Friends Publication.</w:t>
            </w:r>
          </w:p>
          <w:p w:rsidR="005C2096" w:rsidRPr="009877EF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</w:rPr>
            </w:pPr>
            <w:r w:rsidRPr="009877EF">
              <w:rPr>
                <w:rFonts w:cs="Courier New"/>
                <w:bCs/>
                <w:i/>
              </w:rPr>
              <w:t>Safrit, M. (1990). Introduction to Measurement in Physical Education and Exercise Science. St. Louis,Toronto,Bastan : Times Mirror/Mosby College Publishing.</w:t>
            </w:r>
          </w:p>
          <w:p w:rsidR="005C2096" w:rsidRPr="0032451A" w:rsidRDefault="005C2096" w:rsidP="005C2096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sz w:val="21"/>
                <w:szCs w:val="21"/>
              </w:rPr>
            </w:pPr>
            <w:r w:rsidRPr="009877EF">
              <w:rPr>
                <w:rFonts w:cs="Courier New"/>
                <w:bCs/>
                <w:i/>
              </w:rPr>
              <w:t>Sharma, O.P. (1998). History of Physical Education. Delhi: Khel SahityaKendra.Werner. W.K., Hoeger. (2007). Fitness and Wellness. (8th ed.). Wadsworth, Cengage Learning.</w:t>
            </w:r>
          </w:p>
        </w:tc>
      </w:tr>
      <w:tr w:rsidR="00D56179" w:rsidRPr="003B0A9F" w:rsidTr="00394317">
        <w:trPr>
          <w:trHeight w:val="288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56179" w:rsidRPr="003F1107" w:rsidRDefault="00572F62" w:rsidP="00AA1738">
            <w:pPr>
              <w:spacing w:after="0" w:line="240" w:lineRule="auto"/>
              <w:jc w:val="both"/>
              <w:rPr>
                <w:rFonts w:cs="Courier New"/>
                <w:b/>
                <w:bCs/>
                <w:sz w:val="24"/>
                <w:szCs w:val="24"/>
              </w:rPr>
            </w:pPr>
            <w:r>
              <w:br w:type="page"/>
            </w:r>
            <w:r w:rsidR="00D56179" w:rsidRPr="00D56179">
              <w:rPr>
                <w:rFonts w:cs="Courier New"/>
                <w:b/>
                <w:bCs/>
                <w:sz w:val="24"/>
                <w:szCs w:val="24"/>
              </w:rPr>
              <w:t>Business Environment</w:t>
            </w:r>
          </w:p>
        </w:tc>
      </w:tr>
      <w:tr w:rsidR="00D56179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Morrison J, The International Business Environment, Palgrave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Francis Cherunilam, Business Environment-Himalaya Publishing House, New Delhi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K. Aswathappa, Essentials of Business Environment, Himalaya Publishing House, New Delhi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MISHRA AND PURI, Indian Economy, Himalaya Publishing House, New Delhi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Business Environment Raj Aggarwal Excel Books, Delhi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Strategic Planning for Corporate Ramaswamy V McMillan, New Delhi </w:t>
            </w:r>
          </w:p>
          <w:p w:rsidR="00E55AE8" w:rsidRPr="00E55AE8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E55AE8">
              <w:rPr>
                <w:rFonts w:cs="Courier New"/>
                <w:bCs/>
                <w:i/>
                <w:iCs/>
              </w:rPr>
              <w:t xml:space="preserve">Business and society - Lokanathan and Lakshmi Rajan, Emerald Publishers. </w:t>
            </w:r>
          </w:p>
          <w:p w:rsidR="00D56179" w:rsidRPr="003B0A9F" w:rsidRDefault="00E55AE8" w:rsidP="00E55AE8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sz w:val="24"/>
                <w:szCs w:val="24"/>
              </w:rPr>
            </w:pPr>
            <w:r w:rsidRPr="00E55AE8">
              <w:rPr>
                <w:rFonts w:cs="Courier New"/>
                <w:bCs/>
                <w:i/>
                <w:iCs/>
              </w:rPr>
              <w:t>Economic Environment of Business</w:t>
            </w:r>
            <w:r w:rsidRPr="00E55AE8">
              <w:rPr>
                <w:rFonts w:cs="Courier New"/>
                <w:bCs/>
                <w:sz w:val="24"/>
                <w:szCs w:val="24"/>
              </w:rPr>
              <w:t xml:space="preserve"> - M. Adhikary, Sultan Chand &amp; Sons.</w:t>
            </w:r>
          </w:p>
        </w:tc>
      </w:tr>
      <w:tr w:rsidR="00394317" w:rsidRPr="0091201E" w:rsidTr="00AC3823">
        <w:trPr>
          <w:trHeight w:val="360"/>
          <w:jc w:val="center"/>
        </w:trPr>
        <w:tc>
          <w:tcPr>
            <w:tcW w:w="9584" w:type="dxa"/>
            <w:shd w:val="clear" w:color="auto" w:fill="FABF8F"/>
            <w:vAlign w:val="center"/>
          </w:tcPr>
          <w:p w:rsidR="00394317" w:rsidRPr="0091201E" w:rsidRDefault="00394317" w:rsidP="00AC3823">
            <w:pPr>
              <w:pStyle w:val="Bodytext80"/>
              <w:shd w:val="clear" w:color="auto" w:fill="auto"/>
              <w:spacing w:before="0" w:after="0" w:line="240" w:lineRule="auto"/>
              <w:jc w:val="center"/>
              <w:rPr>
                <w:b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lastRenderedPageBreak/>
              <w:t>Reference Books</w:t>
            </w:r>
          </w:p>
        </w:tc>
      </w:tr>
      <w:tr w:rsidR="00D56179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:rsidR="00D56179" w:rsidRPr="003F1107" w:rsidRDefault="000E2AF0" w:rsidP="00AA1738">
            <w:pPr>
              <w:spacing w:after="0" w:line="240" w:lineRule="auto"/>
              <w:jc w:val="both"/>
              <w:rPr>
                <w:rFonts w:cs="Courier New"/>
                <w:b/>
                <w:bCs/>
                <w:sz w:val="24"/>
                <w:szCs w:val="24"/>
              </w:rPr>
            </w:pPr>
            <w:r w:rsidRPr="00D56179">
              <w:rPr>
                <w:rFonts w:cs="Courier New"/>
                <w:b/>
                <w:bCs/>
                <w:sz w:val="24"/>
                <w:szCs w:val="24"/>
              </w:rPr>
              <w:t>Principles of Management</w:t>
            </w:r>
          </w:p>
        </w:tc>
      </w:tr>
      <w:tr w:rsidR="00D56179" w:rsidRPr="003B0A9F" w:rsidTr="00AA1738">
        <w:trPr>
          <w:trHeight w:val="360"/>
          <w:jc w:val="center"/>
        </w:trPr>
        <w:tc>
          <w:tcPr>
            <w:tcW w:w="95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E2AF0" w:rsidRPr="00A2257D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A2257D">
              <w:rPr>
                <w:rFonts w:cs="Courier New"/>
                <w:bCs/>
                <w:i/>
                <w:iCs/>
              </w:rPr>
              <w:t xml:space="preserve">Principles of Management , Ramasamy , Himalya Publication , Mumbai </w:t>
            </w:r>
          </w:p>
          <w:p w:rsidR="000E2AF0" w:rsidRPr="00A2257D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A2257D">
              <w:rPr>
                <w:rFonts w:cs="Courier New"/>
                <w:bCs/>
                <w:i/>
                <w:iCs/>
              </w:rPr>
              <w:t xml:space="preserve">Principles of Management , Tripathi Reddy , Tata Mc Grew Hill </w:t>
            </w:r>
          </w:p>
          <w:p w:rsidR="000E2AF0" w:rsidRPr="00A2257D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A2257D">
              <w:rPr>
                <w:rFonts w:cs="Courier New"/>
                <w:bCs/>
                <w:i/>
                <w:iCs/>
              </w:rPr>
              <w:t xml:space="preserve">Management Text &amp; Cases , VSP Rao , Excel Books, Delhi </w:t>
            </w:r>
          </w:p>
          <w:p w:rsidR="000E2AF0" w:rsidRPr="00A2257D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A2257D">
              <w:rPr>
                <w:rFonts w:cs="Courier New"/>
                <w:bCs/>
                <w:i/>
                <w:iCs/>
              </w:rPr>
              <w:t>Management Concepts and OB , P S Rao &amp; N V Shah , AjabPustakalaya</w:t>
            </w:r>
          </w:p>
          <w:p w:rsidR="000E2AF0" w:rsidRPr="00A2257D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A2257D">
              <w:rPr>
                <w:rFonts w:cs="Courier New"/>
                <w:bCs/>
                <w:i/>
                <w:iCs/>
              </w:rPr>
              <w:t xml:space="preserve">Essentials of Management , Koontz II &amp; W , Mc. Grew Hill , New York </w:t>
            </w:r>
          </w:p>
          <w:p w:rsidR="00D56179" w:rsidRPr="002A2FBE" w:rsidRDefault="000E2AF0" w:rsidP="000E2AF0">
            <w:pPr>
              <w:pStyle w:val="ListParagraph"/>
              <w:numPr>
                <w:ilvl w:val="0"/>
                <w:numId w:val="3"/>
              </w:numPr>
              <w:tabs>
                <w:tab w:val="num" w:pos="440"/>
              </w:tabs>
              <w:spacing w:after="0" w:line="240" w:lineRule="auto"/>
              <w:ind w:left="260" w:hanging="270"/>
              <w:jc w:val="both"/>
              <w:rPr>
                <w:rFonts w:cs="Courier New"/>
                <w:bCs/>
                <w:i/>
                <w:iCs/>
              </w:rPr>
            </w:pPr>
            <w:r w:rsidRPr="00A2257D">
              <w:rPr>
                <w:rFonts w:cs="Courier New"/>
                <w:bCs/>
                <w:i/>
                <w:iCs/>
              </w:rPr>
              <w:t>Principles of Management-Text and Cases –Dr..M.SakthivelMurugan, New Age Publications</w:t>
            </w:r>
          </w:p>
        </w:tc>
      </w:tr>
    </w:tbl>
    <w:p w:rsidR="00D56179" w:rsidRDefault="00D56179" w:rsidP="00D56179">
      <w:pPr>
        <w:pStyle w:val="Bodytext80"/>
        <w:shd w:val="clear" w:color="auto" w:fill="auto"/>
        <w:spacing w:before="0" w:after="0" w:line="240" w:lineRule="auto"/>
        <w:rPr>
          <w:sz w:val="24"/>
          <w:szCs w:val="24"/>
        </w:rPr>
      </w:pPr>
    </w:p>
    <w:p w:rsidR="00D56179" w:rsidRDefault="00D56179">
      <w:pPr>
        <w:rPr>
          <w:rFonts w:ascii="Calibri" w:hAnsi="Calibri"/>
          <w:b/>
          <w:i/>
          <w:iCs/>
          <w:sz w:val="36"/>
          <w:szCs w:val="36"/>
        </w:rPr>
      </w:pPr>
    </w:p>
    <w:p w:rsidR="00480BFD" w:rsidRPr="00AD1FF4" w:rsidRDefault="00585F52" w:rsidP="00480BFD">
      <w:pPr>
        <w:pStyle w:val="Bodytext80"/>
        <w:shd w:val="clear" w:color="auto" w:fill="auto"/>
        <w:spacing w:before="0" w:after="0" w:line="240" w:lineRule="auto"/>
        <w:jc w:val="center"/>
        <w:rPr>
          <w:rFonts w:eastAsia="Times New Roman"/>
          <w:b/>
          <w:i/>
          <w:iCs/>
          <w:spacing w:val="0"/>
          <w:sz w:val="32"/>
          <w:szCs w:val="32"/>
          <w:lang w:val="en-US"/>
        </w:rPr>
      </w:pPr>
      <w:r>
        <w:rPr>
          <w:b/>
          <w:i/>
          <w:iCs/>
          <w:sz w:val="36"/>
          <w:szCs w:val="36"/>
        </w:rPr>
        <w:br w:type="page"/>
      </w:r>
      <w:r w:rsidR="00480BFD" w:rsidRPr="005811BE">
        <w:rPr>
          <w:rFonts w:eastAsia="Times New Roman"/>
          <w:b/>
          <w:i/>
          <w:iCs/>
          <w:spacing w:val="0"/>
          <w:sz w:val="32"/>
          <w:szCs w:val="32"/>
        </w:rPr>
        <w:lastRenderedPageBreak/>
        <w:t xml:space="preserve">Revised Syllabus of Courses of </w:t>
      </w:r>
      <w:r w:rsidR="00480BFD" w:rsidRPr="004D763B">
        <w:rPr>
          <w:rFonts w:eastAsia="Times New Roman"/>
          <w:b/>
          <w:i/>
          <w:iCs/>
          <w:sz w:val="32"/>
          <w:szCs w:val="32"/>
        </w:rPr>
        <w:t>Bachelor of Management Studie</w:t>
      </w:r>
      <w:r w:rsidR="00480BFD">
        <w:rPr>
          <w:rFonts w:eastAsia="Times New Roman"/>
          <w:b/>
          <w:i/>
          <w:iCs/>
          <w:sz w:val="32"/>
          <w:szCs w:val="32"/>
        </w:rPr>
        <w:t>s (BMS)</w:t>
      </w:r>
      <w:r w:rsidR="00480BFD" w:rsidRPr="005811BE">
        <w:rPr>
          <w:rFonts w:eastAsia="Times New Roman"/>
          <w:b/>
          <w:i/>
          <w:iCs/>
          <w:spacing w:val="0"/>
          <w:sz w:val="32"/>
          <w:szCs w:val="32"/>
        </w:rPr>
        <w:t xml:space="preserve"> Programm</w:t>
      </w:r>
      <w:r w:rsidR="00480BFD">
        <w:rPr>
          <w:rFonts w:eastAsia="Times New Roman"/>
          <w:b/>
          <w:i/>
          <w:iCs/>
          <w:spacing w:val="0"/>
          <w:sz w:val="32"/>
          <w:szCs w:val="32"/>
        </w:rPr>
        <w:t>e at Semester I and II</w:t>
      </w:r>
    </w:p>
    <w:p w:rsidR="00480BFD" w:rsidRDefault="00652D1E" w:rsidP="00480BFD">
      <w:pPr>
        <w:jc w:val="center"/>
        <w:rPr>
          <w:b/>
          <w:i/>
          <w:iCs/>
          <w:sz w:val="32"/>
          <w:szCs w:val="32"/>
        </w:rPr>
      </w:pPr>
      <w:r w:rsidRPr="00652D1E">
        <w:rPr>
          <w:b/>
          <w:noProof/>
          <w:sz w:val="36"/>
          <w:szCs w:val="36"/>
          <w:lang w:val="en-US" w:eastAsia="en-US" w:bidi="mr-IN"/>
        </w:rPr>
        <w:pict>
          <v:shapetype id="_x0000_t9" coordsize="21600,21600" o:spt="9" adj="5400" path="m@0,l,10800@0,21600@1,21600,21600,10800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</v:formulas>
            <v:path gradientshapeok="t" o:connecttype="rect" textboxrect="1800,1800,19800,19800;3600,3600,18000,18000;6300,6300,15300,15300"/>
            <v:handles>
              <v:h position="#0,topLeft" xrange="0,10800"/>
            </v:handles>
          </v:shapetype>
          <v:shape id="Hexagon 1" o:spid="_x0000_s1043" type="#_x0000_t9" style="position:absolute;left:0;text-align:left;margin-left:122.55pt;margin-top:30.55pt;width:204.7pt;height:25.65pt;z-index:251658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" adj="572" filled="f" strokecolor="#243f60 [1604]" strokeweight="2pt"/>
        </w:pict>
      </w:r>
      <w:r w:rsidR="00480BFD" w:rsidRPr="00AD1FF4">
        <w:rPr>
          <w:b/>
          <w:i/>
          <w:iCs/>
          <w:sz w:val="32"/>
          <w:szCs w:val="32"/>
        </w:rPr>
        <w:t>with effect from the Academic Year 2016-2017</w:t>
      </w:r>
    </w:p>
    <w:p w:rsidR="00480BFD" w:rsidRPr="00B7101E" w:rsidRDefault="00480BFD" w:rsidP="00480BFD">
      <w:pPr>
        <w:jc w:val="center"/>
        <w:rPr>
          <w:b/>
          <w:sz w:val="36"/>
          <w:szCs w:val="36"/>
        </w:rPr>
      </w:pPr>
      <w:r w:rsidRPr="00B7101E">
        <w:rPr>
          <w:b/>
          <w:sz w:val="36"/>
          <w:szCs w:val="36"/>
        </w:rPr>
        <w:t>Scheme of E</w:t>
      </w:r>
      <w:r>
        <w:rPr>
          <w:b/>
          <w:sz w:val="36"/>
          <w:szCs w:val="36"/>
        </w:rPr>
        <w:t>valuation</w:t>
      </w:r>
    </w:p>
    <w:p w:rsidR="00480BFD" w:rsidRPr="0005474C" w:rsidRDefault="00480BFD" w:rsidP="00480BFD">
      <w:pPr>
        <w:spacing w:after="0"/>
        <w:jc w:val="both"/>
        <w:rPr>
          <w:sz w:val="24"/>
          <w:szCs w:val="24"/>
        </w:rPr>
      </w:pPr>
      <w:r w:rsidRPr="0005474C">
        <w:rPr>
          <w:sz w:val="24"/>
          <w:szCs w:val="24"/>
        </w:rPr>
        <w:t xml:space="preserve">The performance of the learners will be evaluated in two Components. One component will be the Internal Assessment component carrying 25% marks and the second component will be the Semester-wise End Examination component carrying 75% marks. The allocation of marks for the Internal Assessment and Semester End Examinations will be as shown below:- </w:t>
      </w:r>
    </w:p>
    <w:p w:rsidR="00480BFD" w:rsidRPr="00FB67CF" w:rsidRDefault="00480BFD" w:rsidP="00480BFD">
      <w:pPr>
        <w:spacing w:after="0"/>
        <w:jc w:val="both"/>
        <w:rPr>
          <w:sz w:val="24"/>
          <w:szCs w:val="24"/>
        </w:rPr>
      </w:pPr>
    </w:p>
    <w:p w:rsidR="00480BFD" w:rsidRDefault="00480BFD" w:rsidP="00480BFD">
      <w:pPr>
        <w:pStyle w:val="ListParagraph"/>
        <w:numPr>
          <w:ilvl w:val="0"/>
          <w:numId w:val="39"/>
        </w:numPr>
        <w:spacing w:after="0"/>
        <w:ind w:left="450" w:hanging="450"/>
        <w:jc w:val="both"/>
        <w:rPr>
          <w:b/>
          <w:sz w:val="24"/>
          <w:szCs w:val="24"/>
        </w:rPr>
      </w:pPr>
      <w:r w:rsidRPr="00B4190F">
        <w:rPr>
          <w:b/>
          <w:sz w:val="24"/>
          <w:szCs w:val="24"/>
        </w:rPr>
        <w:t>Internal Assessment</w:t>
      </w:r>
      <w:r w:rsidRPr="00B4190F">
        <w:rPr>
          <w:sz w:val="24"/>
          <w:szCs w:val="24"/>
        </w:rPr>
        <w:t xml:space="preserve">: </w:t>
      </w:r>
      <w:r w:rsidRPr="00B4190F">
        <w:rPr>
          <w:b/>
          <w:sz w:val="24"/>
          <w:szCs w:val="24"/>
        </w:rPr>
        <w:t>25 %</w:t>
      </w:r>
    </w:p>
    <w:p w:rsidR="00480BFD" w:rsidRPr="005E5CDF" w:rsidRDefault="00480BFD" w:rsidP="00480BFD">
      <w:pPr>
        <w:pStyle w:val="ListParagraph"/>
        <w:spacing w:after="0"/>
        <w:ind w:left="450"/>
        <w:jc w:val="both"/>
        <w:rPr>
          <w:b/>
          <w:sz w:val="8"/>
          <w:szCs w:val="8"/>
        </w:rPr>
      </w:pPr>
    </w:p>
    <w:p w:rsidR="00480BFD" w:rsidRDefault="00480BFD" w:rsidP="00480BFD">
      <w:pPr>
        <w:spacing w:after="0" w:line="240" w:lineRule="auto"/>
        <w:jc w:val="center"/>
        <w:rPr>
          <w:b/>
          <w:i/>
          <w:iCs/>
          <w:sz w:val="36"/>
          <w:szCs w:val="36"/>
        </w:rPr>
      </w:pPr>
      <w:r w:rsidRPr="004D4D5C">
        <w:rPr>
          <w:b/>
          <w:i/>
          <w:iCs/>
          <w:sz w:val="36"/>
          <w:szCs w:val="36"/>
        </w:rPr>
        <w:t>Question Paper Pattern</w:t>
      </w:r>
    </w:p>
    <w:p w:rsidR="00480BFD" w:rsidRPr="007905A0" w:rsidRDefault="00480BFD" w:rsidP="00480BFD">
      <w:pPr>
        <w:spacing w:after="0"/>
        <w:jc w:val="center"/>
        <w:rPr>
          <w:b/>
          <w:sz w:val="32"/>
          <w:szCs w:val="32"/>
        </w:rPr>
      </w:pPr>
      <w:r w:rsidRPr="007905A0">
        <w:rPr>
          <w:b/>
          <w:i/>
          <w:iCs/>
          <w:sz w:val="32"/>
          <w:szCs w:val="32"/>
        </w:rPr>
        <w:t>(</w:t>
      </w:r>
      <w:r>
        <w:rPr>
          <w:b/>
          <w:i/>
          <w:iCs/>
          <w:sz w:val="32"/>
          <w:szCs w:val="32"/>
        </w:rPr>
        <w:t xml:space="preserve">Internal Assessment- Courses without </w:t>
      </w:r>
      <w:r w:rsidRPr="007905A0">
        <w:rPr>
          <w:b/>
          <w:i/>
          <w:iCs/>
          <w:sz w:val="32"/>
          <w:szCs w:val="32"/>
        </w:rPr>
        <w:t>Practical Courses)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6641"/>
        <w:gridCol w:w="1639"/>
      </w:tblGrid>
      <w:tr w:rsidR="00480BFD" w:rsidRPr="0005474C" w:rsidTr="003F63B2">
        <w:trPr>
          <w:trHeight w:val="432"/>
        </w:trPr>
        <w:tc>
          <w:tcPr>
            <w:tcW w:w="900" w:type="dxa"/>
            <w:shd w:val="clear" w:color="auto" w:fill="FABF8F" w:themeFill="accent6" w:themeFillTint="99"/>
            <w:vAlign w:val="center"/>
          </w:tcPr>
          <w:p w:rsidR="00480BFD" w:rsidRPr="0005474C" w:rsidRDefault="00480BFD" w:rsidP="003F63B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474C">
              <w:rPr>
                <w:b/>
                <w:bCs/>
                <w:sz w:val="24"/>
                <w:szCs w:val="24"/>
              </w:rPr>
              <w:t>Sr. No.</w:t>
            </w:r>
          </w:p>
        </w:tc>
        <w:tc>
          <w:tcPr>
            <w:tcW w:w="6641" w:type="dxa"/>
            <w:shd w:val="clear" w:color="auto" w:fill="FABF8F" w:themeFill="accent6" w:themeFillTint="99"/>
            <w:vAlign w:val="center"/>
          </w:tcPr>
          <w:p w:rsidR="00480BFD" w:rsidRPr="0005474C" w:rsidRDefault="00480BFD" w:rsidP="003F63B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474C">
              <w:rPr>
                <w:b/>
                <w:bCs/>
                <w:sz w:val="24"/>
                <w:szCs w:val="24"/>
              </w:rPr>
              <w:t>Particular</w:t>
            </w:r>
          </w:p>
        </w:tc>
        <w:tc>
          <w:tcPr>
            <w:tcW w:w="1639" w:type="dxa"/>
            <w:shd w:val="clear" w:color="auto" w:fill="FABF8F" w:themeFill="accent6" w:themeFillTint="99"/>
            <w:vAlign w:val="center"/>
          </w:tcPr>
          <w:p w:rsidR="00480BFD" w:rsidRPr="0005474C" w:rsidRDefault="00480BFD" w:rsidP="003F63B2">
            <w:pPr>
              <w:spacing w:after="0"/>
              <w:jc w:val="center"/>
              <w:rPr>
                <w:b/>
                <w:bCs/>
                <w:sz w:val="24"/>
                <w:szCs w:val="24"/>
              </w:rPr>
            </w:pPr>
            <w:r w:rsidRPr="0005474C">
              <w:rPr>
                <w:b/>
                <w:bCs/>
                <w:sz w:val="24"/>
                <w:szCs w:val="24"/>
              </w:rPr>
              <w:t>Marks</w:t>
            </w:r>
          </w:p>
        </w:tc>
      </w:tr>
      <w:tr w:rsidR="00480BFD" w:rsidRPr="0005474C" w:rsidTr="003F63B2">
        <w:trPr>
          <w:trHeight w:val="360"/>
        </w:trPr>
        <w:tc>
          <w:tcPr>
            <w:tcW w:w="900" w:type="dxa"/>
            <w:vMerge w:val="restart"/>
          </w:tcPr>
          <w:p w:rsidR="00480BFD" w:rsidRPr="0005474C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05474C">
              <w:rPr>
                <w:sz w:val="24"/>
                <w:szCs w:val="24"/>
              </w:rPr>
              <w:t>1</w:t>
            </w:r>
          </w:p>
        </w:tc>
        <w:tc>
          <w:tcPr>
            <w:tcW w:w="8280" w:type="dxa"/>
            <w:gridSpan w:val="2"/>
            <w:vAlign w:val="center"/>
          </w:tcPr>
          <w:p w:rsidR="00480BFD" w:rsidRPr="00014FAD" w:rsidRDefault="00480BFD" w:rsidP="003F63B2">
            <w:pPr>
              <w:spacing w:after="0"/>
              <w:rPr>
                <w:b/>
                <w:bCs/>
                <w:sz w:val="24"/>
                <w:szCs w:val="24"/>
              </w:rPr>
            </w:pPr>
            <w:r w:rsidRPr="00014FAD">
              <w:rPr>
                <w:b/>
                <w:bCs/>
                <w:sz w:val="24"/>
                <w:szCs w:val="24"/>
              </w:rPr>
              <w:t>One class test (20 Marks)</w:t>
            </w:r>
          </w:p>
        </w:tc>
      </w:tr>
      <w:tr w:rsidR="00480BFD" w:rsidRPr="0005474C" w:rsidTr="003F63B2">
        <w:trPr>
          <w:trHeight w:val="360"/>
        </w:trPr>
        <w:tc>
          <w:tcPr>
            <w:tcW w:w="900" w:type="dxa"/>
            <w:vMerge/>
          </w:tcPr>
          <w:p w:rsidR="00480BFD" w:rsidRPr="0005474C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:rsidR="00480BFD" w:rsidRPr="0005474C" w:rsidRDefault="00480BFD" w:rsidP="003F63B2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Match the Column/ Fill in the Blanks</w:t>
            </w:r>
            <w:r w:rsidRPr="0005474C">
              <w:rPr>
                <w:sz w:val="24"/>
                <w:szCs w:val="24"/>
              </w:rPr>
              <w:t xml:space="preserve">/ Multiple Choice Questions </w:t>
            </w:r>
          </w:p>
          <w:p w:rsidR="00480BFD" w:rsidRPr="00014FAD" w:rsidRDefault="00480BFD" w:rsidP="003F63B2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014FAD">
              <w:rPr>
                <w:b/>
                <w:bCs/>
                <w:i/>
                <w:iCs/>
              </w:rPr>
              <w:t>(½ Mark each)</w:t>
            </w:r>
          </w:p>
        </w:tc>
        <w:tc>
          <w:tcPr>
            <w:tcW w:w="1639" w:type="dxa"/>
          </w:tcPr>
          <w:p w:rsidR="00480BFD" w:rsidRPr="0005474C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05474C">
              <w:rPr>
                <w:sz w:val="24"/>
                <w:szCs w:val="24"/>
              </w:rPr>
              <w:t>05 Marks</w:t>
            </w:r>
          </w:p>
        </w:tc>
      </w:tr>
      <w:tr w:rsidR="00480BFD" w:rsidRPr="0005474C" w:rsidTr="003F63B2">
        <w:trPr>
          <w:trHeight w:val="360"/>
        </w:trPr>
        <w:tc>
          <w:tcPr>
            <w:tcW w:w="900" w:type="dxa"/>
            <w:vMerge/>
          </w:tcPr>
          <w:p w:rsidR="00480BFD" w:rsidRPr="0005474C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:rsidR="00480BFD" w:rsidRPr="0005474C" w:rsidRDefault="00480BFD" w:rsidP="003F63B2">
            <w:pPr>
              <w:spacing w:after="0"/>
              <w:rPr>
                <w:sz w:val="24"/>
                <w:szCs w:val="24"/>
              </w:rPr>
            </w:pPr>
            <w:r w:rsidRPr="0005474C">
              <w:rPr>
                <w:sz w:val="24"/>
                <w:szCs w:val="24"/>
              </w:rPr>
              <w:t xml:space="preserve">Answer in One or Two Lines (Concept based Questions) </w:t>
            </w:r>
          </w:p>
          <w:p w:rsidR="00480BFD" w:rsidRPr="002E76DB" w:rsidRDefault="00480BFD" w:rsidP="003F63B2">
            <w:pPr>
              <w:spacing w:after="0"/>
              <w:rPr>
                <w:i/>
                <w:iCs/>
                <w:sz w:val="24"/>
                <w:szCs w:val="24"/>
              </w:rPr>
            </w:pPr>
            <w:r w:rsidRPr="00014FAD">
              <w:rPr>
                <w:b/>
                <w:bCs/>
                <w:i/>
                <w:iCs/>
              </w:rPr>
              <w:t>(01 Mark each)</w:t>
            </w:r>
          </w:p>
        </w:tc>
        <w:tc>
          <w:tcPr>
            <w:tcW w:w="1639" w:type="dxa"/>
          </w:tcPr>
          <w:p w:rsidR="00480BFD" w:rsidRPr="0005474C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05474C">
              <w:rPr>
                <w:sz w:val="24"/>
                <w:szCs w:val="24"/>
              </w:rPr>
              <w:t>05 Marks</w:t>
            </w:r>
          </w:p>
        </w:tc>
      </w:tr>
      <w:tr w:rsidR="00480BFD" w:rsidRPr="0005474C" w:rsidTr="003F63B2">
        <w:trPr>
          <w:trHeight w:val="360"/>
        </w:trPr>
        <w:tc>
          <w:tcPr>
            <w:tcW w:w="900" w:type="dxa"/>
            <w:vMerge/>
          </w:tcPr>
          <w:p w:rsidR="00480BFD" w:rsidRPr="0005474C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:rsidR="00480BFD" w:rsidRPr="0005474C" w:rsidRDefault="00480BFD" w:rsidP="003F63B2">
            <w:pPr>
              <w:spacing w:after="0"/>
              <w:rPr>
                <w:sz w:val="24"/>
                <w:szCs w:val="24"/>
              </w:rPr>
            </w:pPr>
            <w:r w:rsidRPr="0005474C">
              <w:rPr>
                <w:sz w:val="24"/>
                <w:szCs w:val="24"/>
              </w:rPr>
              <w:t xml:space="preserve">Answer in Brief (Attempt Any Two of the Three) </w:t>
            </w:r>
          </w:p>
          <w:p w:rsidR="00480BFD" w:rsidRPr="002E76DB" w:rsidRDefault="00480BFD" w:rsidP="003F63B2">
            <w:pPr>
              <w:spacing w:after="0"/>
              <w:rPr>
                <w:i/>
                <w:iCs/>
                <w:sz w:val="24"/>
                <w:szCs w:val="24"/>
              </w:rPr>
            </w:pPr>
            <w:r w:rsidRPr="00014FAD">
              <w:rPr>
                <w:b/>
                <w:bCs/>
                <w:i/>
                <w:iCs/>
              </w:rPr>
              <w:t>(05 Marks each)</w:t>
            </w:r>
          </w:p>
        </w:tc>
        <w:tc>
          <w:tcPr>
            <w:tcW w:w="1639" w:type="dxa"/>
          </w:tcPr>
          <w:p w:rsidR="00480BFD" w:rsidRPr="0005474C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05474C">
              <w:rPr>
                <w:sz w:val="24"/>
                <w:szCs w:val="24"/>
              </w:rPr>
              <w:t>10 Marks</w:t>
            </w:r>
          </w:p>
        </w:tc>
      </w:tr>
      <w:tr w:rsidR="00480BFD" w:rsidRPr="0005474C" w:rsidTr="003F63B2">
        <w:trPr>
          <w:trHeight w:val="360"/>
        </w:trPr>
        <w:tc>
          <w:tcPr>
            <w:tcW w:w="900" w:type="dxa"/>
          </w:tcPr>
          <w:p w:rsidR="00480BFD" w:rsidRPr="0005474C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05474C">
              <w:rPr>
                <w:sz w:val="24"/>
                <w:szCs w:val="24"/>
              </w:rPr>
              <w:t>2</w:t>
            </w:r>
          </w:p>
        </w:tc>
        <w:tc>
          <w:tcPr>
            <w:tcW w:w="6641" w:type="dxa"/>
          </w:tcPr>
          <w:p w:rsidR="00480BFD" w:rsidRPr="0005474C" w:rsidRDefault="00480BFD" w:rsidP="003F63B2">
            <w:pPr>
              <w:spacing w:after="0"/>
              <w:jc w:val="both"/>
              <w:rPr>
                <w:sz w:val="24"/>
                <w:szCs w:val="24"/>
              </w:rPr>
            </w:pPr>
            <w:r w:rsidRPr="003F72FA">
              <w:t>Active</w:t>
            </w:r>
            <w:r w:rsidRPr="0005474C">
              <w:rPr>
                <w:sz w:val="24"/>
                <w:szCs w:val="24"/>
              </w:rPr>
              <w:t xml:space="preserve"> participation in routine class instructional deliveries and overall conduct as a responsible learner, mannerism and articulation and exhibit of leadership qualities in organizing related academic activities</w:t>
            </w:r>
          </w:p>
        </w:tc>
        <w:tc>
          <w:tcPr>
            <w:tcW w:w="1639" w:type="dxa"/>
          </w:tcPr>
          <w:p w:rsidR="00480BFD" w:rsidRPr="0005474C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05474C">
              <w:rPr>
                <w:sz w:val="24"/>
                <w:szCs w:val="24"/>
              </w:rPr>
              <w:t>05 Marks</w:t>
            </w:r>
          </w:p>
        </w:tc>
      </w:tr>
    </w:tbl>
    <w:p w:rsidR="00480BFD" w:rsidRPr="0005474C" w:rsidRDefault="00480BFD" w:rsidP="00480BFD">
      <w:pPr>
        <w:spacing w:after="0"/>
        <w:jc w:val="center"/>
        <w:rPr>
          <w:b/>
          <w:i/>
          <w:iCs/>
          <w:sz w:val="24"/>
          <w:szCs w:val="24"/>
        </w:rPr>
      </w:pPr>
    </w:p>
    <w:p w:rsidR="00480BFD" w:rsidRDefault="00480BFD" w:rsidP="00480BFD">
      <w:pPr>
        <w:spacing w:after="0" w:line="240" w:lineRule="auto"/>
        <w:jc w:val="center"/>
        <w:rPr>
          <w:b/>
          <w:i/>
          <w:iCs/>
          <w:sz w:val="36"/>
          <w:szCs w:val="36"/>
        </w:rPr>
      </w:pPr>
      <w:r w:rsidRPr="004D4D5C">
        <w:rPr>
          <w:b/>
          <w:i/>
          <w:iCs/>
          <w:sz w:val="36"/>
          <w:szCs w:val="36"/>
        </w:rPr>
        <w:t>Question Paper Pattern</w:t>
      </w:r>
    </w:p>
    <w:p w:rsidR="00480BFD" w:rsidRPr="007905A0" w:rsidRDefault="00480BFD" w:rsidP="00480BFD">
      <w:pPr>
        <w:spacing w:after="0"/>
        <w:jc w:val="center"/>
        <w:rPr>
          <w:b/>
          <w:sz w:val="32"/>
          <w:szCs w:val="32"/>
        </w:rPr>
      </w:pPr>
      <w:r w:rsidRPr="007905A0">
        <w:rPr>
          <w:b/>
          <w:i/>
          <w:iCs/>
          <w:sz w:val="32"/>
          <w:szCs w:val="32"/>
        </w:rPr>
        <w:t>(</w:t>
      </w:r>
      <w:r>
        <w:rPr>
          <w:b/>
          <w:i/>
          <w:iCs/>
          <w:sz w:val="32"/>
          <w:szCs w:val="32"/>
        </w:rPr>
        <w:t xml:space="preserve">Internal Assessment- Courses with </w:t>
      </w:r>
      <w:r w:rsidRPr="007905A0">
        <w:rPr>
          <w:b/>
          <w:i/>
          <w:iCs/>
          <w:sz w:val="32"/>
          <w:szCs w:val="32"/>
        </w:rPr>
        <w:t>Practical Courses)</w:t>
      </w: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00"/>
        <w:gridCol w:w="6641"/>
        <w:gridCol w:w="1639"/>
      </w:tblGrid>
      <w:tr w:rsidR="00480BFD" w:rsidRPr="006754B8" w:rsidTr="003F63B2">
        <w:trPr>
          <w:trHeight w:val="432"/>
        </w:trPr>
        <w:tc>
          <w:tcPr>
            <w:tcW w:w="900" w:type="dxa"/>
            <w:shd w:val="clear" w:color="auto" w:fill="FABF8F" w:themeFill="accent6" w:themeFillTint="99"/>
            <w:vAlign w:val="center"/>
          </w:tcPr>
          <w:p w:rsidR="00480BFD" w:rsidRPr="000724F9" w:rsidRDefault="00480BFD" w:rsidP="003F63B2">
            <w:pPr>
              <w:spacing w:after="0"/>
              <w:jc w:val="center"/>
              <w:rPr>
                <w:b/>
                <w:bCs/>
                <w:sz w:val="24"/>
              </w:rPr>
            </w:pPr>
            <w:r w:rsidRPr="000724F9">
              <w:rPr>
                <w:b/>
                <w:bCs/>
                <w:sz w:val="24"/>
              </w:rPr>
              <w:t>Sr. No.</w:t>
            </w:r>
          </w:p>
        </w:tc>
        <w:tc>
          <w:tcPr>
            <w:tcW w:w="6641" w:type="dxa"/>
            <w:shd w:val="clear" w:color="auto" w:fill="FABF8F" w:themeFill="accent6" w:themeFillTint="99"/>
            <w:vAlign w:val="center"/>
          </w:tcPr>
          <w:p w:rsidR="00480BFD" w:rsidRPr="000724F9" w:rsidRDefault="00480BFD" w:rsidP="003F63B2">
            <w:pPr>
              <w:spacing w:after="0"/>
              <w:jc w:val="center"/>
              <w:rPr>
                <w:b/>
                <w:bCs/>
                <w:sz w:val="24"/>
              </w:rPr>
            </w:pPr>
            <w:r w:rsidRPr="000724F9">
              <w:rPr>
                <w:b/>
                <w:bCs/>
                <w:sz w:val="24"/>
              </w:rPr>
              <w:t>Particular</w:t>
            </w:r>
          </w:p>
        </w:tc>
        <w:tc>
          <w:tcPr>
            <w:tcW w:w="1639" w:type="dxa"/>
            <w:shd w:val="clear" w:color="auto" w:fill="FABF8F" w:themeFill="accent6" w:themeFillTint="99"/>
            <w:vAlign w:val="center"/>
          </w:tcPr>
          <w:p w:rsidR="00480BFD" w:rsidRPr="000724F9" w:rsidRDefault="00480BFD" w:rsidP="003F63B2">
            <w:pPr>
              <w:spacing w:after="0"/>
              <w:jc w:val="center"/>
              <w:rPr>
                <w:b/>
                <w:bCs/>
                <w:sz w:val="24"/>
              </w:rPr>
            </w:pPr>
            <w:r w:rsidRPr="000724F9">
              <w:rPr>
                <w:b/>
                <w:bCs/>
                <w:sz w:val="24"/>
              </w:rPr>
              <w:t>Marks</w:t>
            </w:r>
          </w:p>
        </w:tc>
      </w:tr>
      <w:tr w:rsidR="00480BFD" w:rsidRPr="006754B8" w:rsidTr="003F63B2">
        <w:trPr>
          <w:trHeight w:val="360"/>
        </w:trPr>
        <w:tc>
          <w:tcPr>
            <w:tcW w:w="900" w:type="dxa"/>
            <w:vMerge w:val="restart"/>
          </w:tcPr>
          <w:p w:rsidR="00480BFD" w:rsidRPr="00937F0D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937F0D">
              <w:rPr>
                <w:sz w:val="24"/>
                <w:szCs w:val="24"/>
              </w:rPr>
              <w:t>1</w:t>
            </w:r>
          </w:p>
        </w:tc>
        <w:tc>
          <w:tcPr>
            <w:tcW w:w="8280" w:type="dxa"/>
            <w:gridSpan w:val="2"/>
            <w:vAlign w:val="center"/>
          </w:tcPr>
          <w:p w:rsidR="00480BFD" w:rsidRPr="000724F9" w:rsidRDefault="00480BFD" w:rsidP="003F63B2">
            <w:pPr>
              <w:spacing w:before="60" w:after="60"/>
              <w:jc w:val="both"/>
              <w:rPr>
                <w:b/>
                <w:bCs/>
                <w:sz w:val="24"/>
                <w:szCs w:val="24"/>
              </w:rPr>
            </w:pPr>
            <w:r w:rsidRPr="000724F9">
              <w:rPr>
                <w:b/>
                <w:bCs/>
                <w:sz w:val="24"/>
                <w:szCs w:val="24"/>
              </w:rPr>
              <w:t>Semester End Practical Examination (20 Marks)</w:t>
            </w:r>
          </w:p>
        </w:tc>
      </w:tr>
      <w:tr w:rsidR="00480BFD" w:rsidRPr="006754B8" w:rsidTr="003F63B2">
        <w:trPr>
          <w:trHeight w:val="360"/>
        </w:trPr>
        <w:tc>
          <w:tcPr>
            <w:tcW w:w="900" w:type="dxa"/>
            <w:vMerge/>
          </w:tcPr>
          <w:p w:rsidR="00480BFD" w:rsidRPr="00937F0D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:rsidR="00480BFD" w:rsidRPr="000724F9" w:rsidRDefault="00480BFD" w:rsidP="003F63B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0724F9">
              <w:rPr>
                <w:sz w:val="24"/>
                <w:szCs w:val="24"/>
              </w:rPr>
              <w:t>Journal</w:t>
            </w:r>
          </w:p>
        </w:tc>
        <w:tc>
          <w:tcPr>
            <w:tcW w:w="1639" w:type="dxa"/>
          </w:tcPr>
          <w:p w:rsidR="00480BFD" w:rsidRPr="000724F9" w:rsidRDefault="00480BFD" w:rsidP="003F63B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724F9">
              <w:rPr>
                <w:sz w:val="24"/>
                <w:szCs w:val="24"/>
              </w:rPr>
              <w:t>05 Marks</w:t>
            </w:r>
          </w:p>
        </w:tc>
      </w:tr>
      <w:tr w:rsidR="00480BFD" w:rsidRPr="006754B8" w:rsidTr="003F63B2">
        <w:trPr>
          <w:trHeight w:val="360"/>
        </w:trPr>
        <w:tc>
          <w:tcPr>
            <w:tcW w:w="900" w:type="dxa"/>
            <w:vMerge/>
          </w:tcPr>
          <w:p w:rsidR="00480BFD" w:rsidRPr="00937F0D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:rsidR="00480BFD" w:rsidRPr="000724F9" w:rsidRDefault="00480BFD" w:rsidP="003F63B2">
            <w:pPr>
              <w:spacing w:before="60" w:after="60"/>
              <w:jc w:val="both"/>
              <w:rPr>
                <w:sz w:val="24"/>
                <w:szCs w:val="24"/>
              </w:rPr>
            </w:pPr>
            <w:r w:rsidRPr="000724F9">
              <w:rPr>
                <w:sz w:val="24"/>
                <w:szCs w:val="24"/>
              </w:rPr>
              <w:t>Viva</w:t>
            </w:r>
          </w:p>
        </w:tc>
        <w:tc>
          <w:tcPr>
            <w:tcW w:w="1639" w:type="dxa"/>
          </w:tcPr>
          <w:p w:rsidR="00480BFD" w:rsidRPr="000724F9" w:rsidRDefault="00480BFD" w:rsidP="003F63B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724F9">
              <w:rPr>
                <w:sz w:val="24"/>
                <w:szCs w:val="24"/>
              </w:rPr>
              <w:t>05 Marks</w:t>
            </w:r>
          </w:p>
        </w:tc>
      </w:tr>
      <w:tr w:rsidR="00480BFD" w:rsidRPr="006754B8" w:rsidTr="003F63B2">
        <w:trPr>
          <w:trHeight w:val="360"/>
        </w:trPr>
        <w:tc>
          <w:tcPr>
            <w:tcW w:w="900" w:type="dxa"/>
            <w:vMerge/>
          </w:tcPr>
          <w:p w:rsidR="00480BFD" w:rsidRPr="00937F0D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</w:tc>
        <w:tc>
          <w:tcPr>
            <w:tcW w:w="6641" w:type="dxa"/>
            <w:vAlign w:val="center"/>
          </w:tcPr>
          <w:p w:rsidR="00480BFD" w:rsidRPr="000724F9" w:rsidRDefault="00480BFD" w:rsidP="003F63B2">
            <w:pPr>
              <w:spacing w:before="60" w:after="0"/>
              <w:jc w:val="both"/>
              <w:rPr>
                <w:sz w:val="24"/>
                <w:szCs w:val="24"/>
              </w:rPr>
            </w:pPr>
            <w:r w:rsidRPr="000724F9">
              <w:rPr>
                <w:sz w:val="24"/>
                <w:szCs w:val="24"/>
              </w:rPr>
              <w:t>Laboratory Work</w:t>
            </w:r>
          </w:p>
        </w:tc>
        <w:tc>
          <w:tcPr>
            <w:tcW w:w="1639" w:type="dxa"/>
          </w:tcPr>
          <w:p w:rsidR="00480BFD" w:rsidRPr="000724F9" w:rsidRDefault="00480BFD" w:rsidP="003F63B2">
            <w:pPr>
              <w:spacing w:before="60" w:after="60"/>
              <w:jc w:val="center"/>
              <w:rPr>
                <w:sz w:val="24"/>
                <w:szCs w:val="24"/>
              </w:rPr>
            </w:pPr>
            <w:r w:rsidRPr="000724F9">
              <w:rPr>
                <w:sz w:val="24"/>
                <w:szCs w:val="24"/>
              </w:rPr>
              <w:t>10 Marks</w:t>
            </w:r>
          </w:p>
        </w:tc>
      </w:tr>
      <w:tr w:rsidR="00480BFD" w:rsidRPr="006754B8" w:rsidTr="003F63B2">
        <w:trPr>
          <w:trHeight w:val="360"/>
        </w:trPr>
        <w:tc>
          <w:tcPr>
            <w:tcW w:w="900" w:type="dxa"/>
          </w:tcPr>
          <w:p w:rsidR="00480BFD" w:rsidRPr="00937F0D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937F0D">
              <w:rPr>
                <w:sz w:val="24"/>
                <w:szCs w:val="24"/>
              </w:rPr>
              <w:t>2</w:t>
            </w:r>
          </w:p>
        </w:tc>
        <w:tc>
          <w:tcPr>
            <w:tcW w:w="6641" w:type="dxa"/>
          </w:tcPr>
          <w:p w:rsidR="00480BFD" w:rsidRDefault="00480BFD" w:rsidP="003F63B2">
            <w:pPr>
              <w:spacing w:after="0"/>
              <w:jc w:val="both"/>
            </w:pPr>
            <w:r w:rsidRPr="00014FAD">
              <w:rPr>
                <w:sz w:val="24"/>
                <w:szCs w:val="24"/>
              </w:rPr>
              <w:t>Active participation in routine class instructional deliveries and overall conduct as a responsible learner, mannerism and articulation and exhibit of leadership qualities in organizing related academic activities articulation and exhibit of leadership qualities in organizing related academic activities</w:t>
            </w:r>
          </w:p>
        </w:tc>
        <w:tc>
          <w:tcPr>
            <w:tcW w:w="1639" w:type="dxa"/>
          </w:tcPr>
          <w:p w:rsidR="00480BFD" w:rsidRDefault="00480BFD" w:rsidP="003F63B2">
            <w:pPr>
              <w:spacing w:after="0"/>
              <w:jc w:val="center"/>
            </w:pPr>
            <w:r w:rsidRPr="000724F9">
              <w:rPr>
                <w:sz w:val="24"/>
              </w:rPr>
              <w:t>05 Marks</w:t>
            </w:r>
          </w:p>
        </w:tc>
      </w:tr>
    </w:tbl>
    <w:p w:rsidR="00480BFD" w:rsidRPr="0005474C" w:rsidRDefault="00480BFD" w:rsidP="00480BFD">
      <w:pPr>
        <w:pStyle w:val="ListParagraph"/>
        <w:numPr>
          <w:ilvl w:val="0"/>
          <w:numId w:val="39"/>
        </w:numPr>
        <w:spacing w:after="0"/>
        <w:ind w:left="360"/>
        <w:jc w:val="both"/>
        <w:rPr>
          <w:b/>
          <w:sz w:val="24"/>
          <w:szCs w:val="24"/>
        </w:rPr>
      </w:pPr>
      <w:r w:rsidRPr="0005474C">
        <w:rPr>
          <w:b/>
          <w:sz w:val="24"/>
          <w:szCs w:val="24"/>
        </w:rPr>
        <w:lastRenderedPageBreak/>
        <w:t>Semester End Examination: 75 %</w:t>
      </w:r>
    </w:p>
    <w:p w:rsidR="00480BFD" w:rsidRPr="0005474C" w:rsidRDefault="00480BFD" w:rsidP="00480BFD">
      <w:pPr>
        <w:pStyle w:val="ListParagraph"/>
        <w:widowControl w:val="0"/>
        <w:numPr>
          <w:ilvl w:val="0"/>
          <w:numId w:val="40"/>
        </w:numPr>
        <w:tabs>
          <w:tab w:val="left" w:pos="720"/>
        </w:tabs>
        <w:autoSpaceDE w:val="0"/>
        <w:autoSpaceDN w:val="0"/>
        <w:adjustRightInd w:val="0"/>
        <w:spacing w:after="0"/>
        <w:ind w:right="1702"/>
        <w:jc w:val="both"/>
        <w:rPr>
          <w:sz w:val="24"/>
          <w:szCs w:val="24"/>
        </w:rPr>
      </w:pPr>
      <w:r w:rsidRPr="0005474C">
        <w:rPr>
          <w:bCs/>
          <w:spacing w:val="-2"/>
          <w:sz w:val="24"/>
          <w:szCs w:val="24"/>
        </w:rPr>
        <w:t>D</w:t>
      </w:r>
      <w:r w:rsidRPr="0005474C">
        <w:rPr>
          <w:bCs/>
          <w:sz w:val="24"/>
          <w:szCs w:val="24"/>
        </w:rPr>
        <w:t>u</w:t>
      </w:r>
      <w:r w:rsidRPr="0005474C">
        <w:rPr>
          <w:bCs/>
          <w:spacing w:val="1"/>
          <w:sz w:val="24"/>
          <w:szCs w:val="24"/>
        </w:rPr>
        <w:t>r</w:t>
      </w:r>
      <w:r w:rsidRPr="0005474C">
        <w:rPr>
          <w:bCs/>
          <w:sz w:val="24"/>
          <w:szCs w:val="24"/>
        </w:rPr>
        <w:t>a</w:t>
      </w:r>
      <w:r w:rsidRPr="0005474C">
        <w:rPr>
          <w:bCs/>
          <w:spacing w:val="-1"/>
          <w:sz w:val="24"/>
          <w:szCs w:val="24"/>
        </w:rPr>
        <w:t>t</w:t>
      </w:r>
      <w:r w:rsidRPr="0005474C">
        <w:rPr>
          <w:bCs/>
          <w:spacing w:val="2"/>
          <w:sz w:val="24"/>
          <w:szCs w:val="24"/>
        </w:rPr>
        <w:t>i</w:t>
      </w:r>
      <w:r w:rsidRPr="0005474C">
        <w:rPr>
          <w:bCs/>
          <w:sz w:val="24"/>
          <w:szCs w:val="24"/>
        </w:rPr>
        <w:t>on</w:t>
      </w:r>
      <w:r w:rsidRPr="0005474C">
        <w:rPr>
          <w:sz w:val="24"/>
          <w:szCs w:val="24"/>
        </w:rPr>
        <w:t xml:space="preserve">: </w:t>
      </w:r>
      <w:r w:rsidRPr="0005474C">
        <w:rPr>
          <w:spacing w:val="2"/>
          <w:sz w:val="24"/>
          <w:szCs w:val="24"/>
        </w:rPr>
        <w:t>T</w:t>
      </w:r>
      <w:r w:rsidRPr="0005474C">
        <w:rPr>
          <w:spacing w:val="-2"/>
          <w:sz w:val="24"/>
          <w:szCs w:val="24"/>
        </w:rPr>
        <w:t>h</w:t>
      </w:r>
      <w:r w:rsidRPr="0005474C">
        <w:rPr>
          <w:spacing w:val="1"/>
          <w:sz w:val="24"/>
          <w:szCs w:val="24"/>
        </w:rPr>
        <w:t>e e</w:t>
      </w:r>
      <w:r w:rsidRPr="0005474C">
        <w:rPr>
          <w:sz w:val="24"/>
          <w:szCs w:val="24"/>
        </w:rPr>
        <w:t>x</w:t>
      </w:r>
      <w:r w:rsidRPr="0005474C">
        <w:rPr>
          <w:spacing w:val="-1"/>
          <w:sz w:val="24"/>
          <w:szCs w:val="24"/>
        </w:rPr>
        <w:t>a</w:t>
      </w:r>
      <w:r w:rsidRPr="0005474C">
        <w:rPr>
          <w:spacing w:val="3"/>
          <w:sz w:val="24"/>
          <w:szCs w:val="24"/>
        </w:rPr>
        <w:t>m</w:t>
      </w:r>
      <w:r w:rsidRPr="0005474C">
        <w:rPr>
          <w:spacing w:val="-2"/>
          <w:sz w:val="24"/>
          <w:szCs w:val="24"/>
        </w:rPr>
        <w:t>i</w:t>
      </w:r>
      <w:r w:rsidRPr="0005474C">
        <w:rPr>
          <w:sz w:val="24"/>
          <w:szCs w:val="24"/>
        </w:rPr>
        <w:t>n</w:t>
      </w:r>
      <w:r w:rsidRPr="0005474C">
        <w:rPr>
          <w:spacing w:val="1"/>
          <w:sz w:val="24"/>
          <w:szCs w:val="24"/>
        </w:rPr>
        <w:t>a</w:t>
      </w:r>
      <w:r w:rsidRPr="0005474C">
        <w:rPr>
          <w:spacing w:val="2"/>
          <w:sz w:val="24"/>
          <w:szCs w:val="24"/>
        </w:rPr>
        <w:t>t</w:t>
      </w:r>
      <w:r w:rsidRPr="0005474C">
        <w:rPr>
          <w:sz w:val="24"/>
          <w:szCs w:val="24"/>
        </w:rPr>
        <w:t xml:space="preserve">ion </w:t>
      </w:r>
      <w:r w:rsidRPr="0005474C">
        <w:rPr>
          <w:spacing w:val="1"/>
          <w:sz w:val="24"/>
          <w:szCs w:val="24"/>
        </w:rPr>
        <w:t>s</w:t>
      </w:r>
      <w:r w:rsidRPr="0005474C">
        <w:rPr>
          <w:spacing w:val="-2"/>
          <w:sz w:val="24"/>
          <w:szCs w:val="24"/>
        </w:rPr>
        <w:t>h</w:t>
      </w:r>
      <w:r w:rsidRPr="0005474C">
        <w:rPr>
          <w:spacing w:val="1"/>
          <w:sz w:val="24"/>
          <w:szCs w:val="24"/>
        </w:rPr>
        <w:t>a</w:t>
      </w:r>
      <w:r w:rsidRPr="0005474C">
        <w:rPr>
          <w:sz w:val="24"/>
          <w:szCs w:val="24"/>
        </w:rPr>
        <w:t xml:space="preserve">ll </w:t>
      </w:r>
      <w:r w:rsidRPr="0005474C">
        <w:rPr>
          <w:spacing w:val="-2"/>
          <w:sz w:val="24"/>
          <w:szCs w:val="24"/>
        </w:rPr>
        <w:t>b</w:t>
      </w:r>
      <w:r w:rsidRPr="0005474C">
        <w:rPr>
          <w:sz w:val="24"/>
          <w:szCs w:val="24"/>
        </w:rPr>
        <w:t xml:space="preserve">e </w:t>
      </w:r>
      <w:r w:rsidRPr="0005474C">
        <w:rPr>
          <w:spacing w:val="-2"/>
          <w:sz w:val="24"/>
          <w:szCs w:val="24"/>
        </w:rPr>
        <w:t>o</w:t>
      </w:r>
      <w:r w:rsidRPr="0005474C">
        <w:rPr>
          <w:sz w:val="24"/>
          <w:szCs w:val="24"/>
        </w:rPr>
        <w:t xml:space="preserve">f </w:t>
      </w:r>
      <w:r w:rsidRPr="0005474C">
        <w:rPr>
          <w:bCs/>
          <w:sz w:val="24"/>
          <w:szCs w:val="24"/>
        </w:rPr>
        <w:t>2 ½ Hou</w:t>
      </w:r>
      <w:r w:rsidRPr="0005474C">
        <w:rPr>
          <w:bCs/>
          <w:spacing w:val="1"/>
          <w:sz w:val="24"/>
          <w:szCs w:val="24"/>
        </w:rPr>
        <w:t>r</w:t>
      </w:r>
      <w:r w:rsidRPr="0005474C">
        <w:rPr>
          <w:bCs/>
          <w:sz w:val="24"/>
          <w:szCs w:val="24"/>
        </w:rPr>
        <w:t xml:space="preserve">s </w:t>
      </w:r>
      <w:r w:rsidRPr="0005474C">
        <w:rPr>
          <w:sz w:val="24"/>
          <w:szCs w:val="24"/>
        </w:rPr>
        <w:t>du</w:t>
      </w:r>
      <w:r w:rsidRPr="0005474C">
        <w:rPr>
          <w:spacing w:val="-1"/>
          <w:sz w:val="24"/>
          <w:szCs w:val="24"/>
        </w:rPr>
        <w:t>r</w:t>
      </w:r>
      <w:r w:rsidRPr="0005474C">
        <w:rPr>
          <w:spacing w:val="1"/>
          <w:sz w:val="24"/>
          <w:szCs w:val="24"/>
        </w:rPr>
        <w:t>a</w:t>
      </w:r>
      <w:r w:rsidRPr="0005474C">
        <w:rPr>
          <w:sz w:val="24"/>
          <w:szCs w:val="24"/>
        </w:rPr>
        <w:t>t</w:t>
      </w:r>
      <w:r w:rsidRPr="0005474C">
        <w:rPr>
          <w:spacing w:val="2"/>
          <w:sz w:val="24"/>
          <w:szCs w:val="24"/>
        </w:rPr>
        <w:t>i</w:t>
      </w:r>
      <w:r w:rsidRPr="0005474C">
        <w:rPr>
          <w:sz w:val="24"/>
          <w:szCs w:val="24"/>
        </w:rPr>
        <w:t>o</w:t>
      </w:r>
      <w:r w:rsidRPr="0005474C">
        <w:rPr>
          <w:spacing w:val="-2"/>
          <w:sz w:val="24"/>
          <w:szCs w:val="24"/>
        </w:rPr>
        <w:t>n</w:t>
      </w:r>
    </w:p>
    <w:p w:rsidR="00480BFD" w:rsidRPr="0005474C" w:rsidRDefault="00480BFD" w:rsidP="00480BFD">
      <w:pPr>
        <w:pStyle w:val="ListParagraph"/>
        <w:widowControl w:val="0"/>
        <w:numPr>
          <w:ilvl w:val="0"/>
          <w:numId w:val="40"/>
        </w:numPr>
        <w:tabs>
          <w:tab w:val="left" w:pos="720"/>
        </w:tabs>
        <w:autoSpaceDE w:val="0"/>
        <w:autoSpaceDN w:val="0"/>
        <w:adjustRightInd w:val="0"/>
        <w:spacing w:after="0"/>
        <w:ind w:right="1702"/>
        <w:jc w:val="both"/>
        <w:rPr>
          <w:sz w:val="24"/>
          <w:szCs w:val="24"/>
        </w:rPr>
      </w:pPr>
      <w:r w:rsidRPr="0005474C">
        <w:rPr>
          <w:spacing w:val="-1"/>
          <w:sz w:val="24"/>
          <w:szCs w:val="24"/>
        </w:rPr>
        <w:t>T</w:t>
      </w:r>
      <w:r w:rsidRPr="0005474C">
        <w:rPr>
          <w:sz w:val="24"/>
          <w:szCs w:val="24"/>
        </w:rPr>
        <w:t>h</w:t>
      </w:r>
      <w:r w:rsidRPr="0005474C">
        <w:rPr>
          <w:spacing w:val="1"/>
          <w:sz w:val="24"/>
          <w:szCs w:val="24"/>
        </w:rPr>
        <w:t>e</w:t>
      </w:r>
      <w:r w:rsidRPr="0005474C">
        <w:rPr>
          <w:sz w:val="24"/>
          <w:szCs w:val="24"/>
        </w:rPr>
        <w:t>o</w:t>
      </w:r>
      <w:r w:rsidRPr="0005474C">
        <w:rPr>
          <w:spacing w:val="-1"/>
          <w:sz w:val="24"/>
          <w:szCs w:val="24"/>
        </w:rPr>
        <w:t>r</w:t>
      </w:r>
      <w:r w:rsidRPr="0005474C">
        <w:rPr>
          <w:sz w:val="24"/>
          <w:szCs w:val="24"/>
        </w:rPr>
        <w:t xml:space="preserve">y </w:t>
      </w:r>
      <w:r w:rsidRPr="0005474C">
        <w:rPr>
          <w:spacing w:val="1"/>
          <w:sz w:val="24"/>
          <w:szCs w:val="24"/>
        </w:rPr>
        <w:t>q</w:t>
      </w:r>
      <w:r w:rsidRPr="0005474C">
        <w:rPr>
          <w:sz w:val="24"/>
          <w:szCs w:val="24"/>
        </w:rPr>
        <w:t>u</w:t>
      </w:r>
      <w:r w:rsidRPr="0005474C">
        <w:rPr>
          <w:spacing w:val="1"/>
          <w:sz w:val="24"/>
          <w:szCs w:val="24"/>
        </w:rPr>
        <w:t>es</w:t>
      </w:r>
      <w:r w:rsidRPr="0005474C">
        <w:rPr>
          <w:sz w:val="24"/>
          <w:szCs w:val="24"/>
        </w:rPr>
        <w:t xml:space="preserve">tion </w:t>
      </w:r>
      <w:r w:rsidRPr="0005474C">
        <w:rPr>
          <w:spacing w:val="-3"/>
          <w:sz w:val="24"/>
          <w:szCs w:val="24"/>
        </w:rPr>
        <w:t>p</w:t>
      </w:r>
      <w:r w:rsidRPr="0005474C">
        <w:rPr>
          <w:spacing w:val="3"/>
          <w:sz w:val="24"/>
          <w:szCs w:val="24"/>
        </w:rPr>
        <w:t>a</w:t>
      </w:r>
      <w:r w:rsidRPr="0005474C">
        <w:rPr>
          <w:spacing w:val="-2"/>
          <w:sz w:val="24"/>
          <w:szCs w:val="24"/>
        </w:rPr>
        <w:t>p</w:t>
      </w:r>
      <w:r w:rsidRPr="0005474C">
        <w:rPr>
          <w:spacing w:val="1"/>
          <w:sz w:val="24"/>
          <w:szCs w:val="24"/>
        </w:rPr>
        <w:t>e</w:t>
      </w:r>
      <w:r w:rsidRPr="0005474C">
        <w:rPr>
          <w:sz w:val="24"/>
          <w:szCs w:val="24"/>
        </w:rPr>
        <w:t xml:space="preserve">r </w:t>
      </w:r>
      <w:r w:rsidRPr="0005474C">
        <w:rPr>
          <w:spacing w:val="-5"/>
          <w:sz w:val="24"/>
          <w:szCs w:val="24"/>
        </w:rPr>
        <w:t>p</w:t>
      </w:r>
      <w:r w:rsidRPr="0005474C">
        <w:rPr>
          <w:spacing w:val="3"/>
          <w:sz w:val="24"/>
          <w:szCs w:val="24"/>
        </w:rPr>
        <w:t>a</w:t>
      </w:r>
      <w:r w:rsidRPr="0005474C">
        <w:rPr>
          <w:sz w:val="24"/>
          <w:szCs w:val="24"/>
        </w:rPr>
        <w:t>t</w:t>
      </w:r>
      <w:r w:rsidRPr="0005474C">
        <w:rPr>
          <w:spacing w:val="-2"/>
          <w:sz w:val="24"/>
          <w:szCs w:val="24"/>
        </w:rPr>
        <w:t>t</w:t>
      </w:r>
      <w:r w:rsidRPr="0005474C">
        <w:rPr>
          <w:spacing w:val="3"/>
          <w:sz w:val="24"/>
          <w:szCs w:val="24"/>
        </w:rPr>
        <w:t>e</w:t>
      </w:r>
      <w:r w:rsidRPr="0005474C">
        <w:rPr>
          <w:spacing w:val="-1"/>
          <w:sz w:val="24"/>
          <w:szCs w:val="24"/>
        </w:rPr>
        <w:t>r</w:t>
      </w:r>
      <w:r w:rsidRPr="0005474C">
        <w:rPr>
          <w:sz w:val="24"/>
          <w:szCs w:val="24"/>
        </w:rPr>
        <w:t>n</w:t>
      </w:r>
    </w:p>
    <w:p w:rsidR="00480BFD" w:rsidRPr="0005474C" w:rsidRDefault="00480BFD" w:rsidP="00480BF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080" w:right="-20"/>
        <w:jc w:val="both"/>
        <w:rPr>
          <w:sz w:val="24"/>
          <w:szCs w:val="24"/>
        </w:rPr>
      </w:pPr>
      <w:r w:rsidRPr="0005474C">
        <w:rPr>
          <w:sz w:val="24"/>
          <w:szCs w:val="24"/>
        </w:rPr>
        <w:t>There shall be five questions each of 15 marks.</w:t>
      </w:r>
    </w:p>
    <w:p w:rsidR="00480BFD" w:rsidRPr="0005474C" w:rsidRDefault="00480BFD" w:rsidP="00480BF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080" w:right="-20"/>
        <w:jc w:val="both"/>
        <w:rPr>
          <w:sz w:val="24"/>
          <w:szCs w:val="24"/>
        </w:rPr>
      </w:pPr>
      <w:r w:rsidRPr="0005474C">
        <w:rPr>
          <w:sz w:val="24"/>
          <w:szCs w:val="24"/>
        </w:rPr>
        <w:t>All questions shall be compulsory with internal choice within the questions.</w:t>
      </w:r>
    </w:p>
    <w:p w:rsidR="00480BFD" w:rsidRPr="0005474C" w:rsidRDefault="00480BFD" w:rsidP="00480BFD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/>
        <w:ind w:left="1080" w:right="-20"/>
        <w:jc w:val="both"/>
        <w:rPr>
          <w:b/>
          <w:sz w:val="24"/>
          <w:szCs w:val="24"/>
        </w:rPr>
      </w:pPr>
      <w:r w:rsidRPr="0005474C">
        <w:rPr>
          <w:sz w:val="24"/>
          <w:szCs w:val="24"/>
        </w:rPr>
        <w:t>Question may be subdivided into sub-questions a, b, c… and the allocation of marks depends on the weightage of the topic.</w:t>
      </w:r>
    </w:p>
    <w:p w:rsidR="00480BFD" w:rsidRPr="0005474C" w:rsidRDefault="00480BFD" w:rsidP="00480BFD">
      <w:pPr>
        <w:pStyle w:val="ListParagraph"/>
        <w:widowControl w:val="0"/>
        <w:autoSpaceDE w:val="0"/>
        <w:autoSpaceDN w:val="0"/>
        <w:adjustRightInd w:val="0"/>
        <w:spacing w:after="0"/>
        <w:ind w:left="1080" w:right="-20"/>
        <w:jc w:val="both"/>
        <w:rPr>
          <w:b/>
          <w:sz w:val="24"/>
          <w:szCs w:val="24"/>
        </w:rPr>
      </w:pPr>
      <w:r w:rsidRPr="0005474C">
        <w:rPr>
          <w:b/>
          <w:sz w:val="24"/>
          <w:szCs w:val="24"/>
        </w:rPr>
        <w:t>(Detail question paper pattern has been given separately)</w:t>
      </w:r>
    </w:p>
    <w:p w:rsidR="00480BFD" w:rsidRPr="0005474C" w:rsidRDefault="00480BFD" w:rsidP="00480BFD">
      <w:pPr>
        <w:pStyle w:val="ListParagraph"/>
        <w:widowControl w:val="0"/>
        <w:autoSpaceDE w:val="0"/>
        <w:autoSpaceDN w:val="0"/>
        <w:adjustRightInd w:val="0"/>
        <w:spacing w:after="0"/>
        <w:ind w:left="1080" w:right="-20"/>
        <w:jc w:val="both"/>
        <w:rPr>
          <w:b/>
          <w:sz w:val="24"/>
          <w:szCs w:val="24"/>
        </w:rPr>
      </w:pPr>
    </w:p>
    <w:p w:rsidR="00480BFD" w:rsidRPr="0005474C" w:rsidRDefault="00480BFD" w:rsidP="00480BFD">
      <w:pPr>
        <w:rPr>
          <w:b/>
          <w:sz w:val="24"/>
          <w:szCs w:val="24"/>
        </w:rPr>
      </w:pPr>
      <w:r w:rsidRPr="0005474C">
        <w:rPr>
          <w:b/>
          <w:sz w:val="24"/>
          <w:szCs w:val="24"/>
        </w:rPr>
        <w:t>Passing Standard</w:t>
      </w:r>
    </w:p>
    <w:p w:rsidR="00480BFD" w:rsidRPr="0005474C" w:rsidRDefault="00480BFD" w:rsidP="00480BFD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bCs/>
          <w:sz w:val="24"/>
          <w:szCs w:val="24"/>
        </w:rPr>
      </w:pPr>
      <w:r w:rsidRPr="0005474C">
        <w:rPr>
          <w:bCs/>
          <w:sz w:val="24"/>
          <w:szCs w:val="24"/>
        </w:rPr>
        <w:t>The learners to pass a course shall have to obtain a minimum of 40% marks in aggregate for each course where the course consists of Internal Assessment and Semester End Examination. The learners shall obtain minimum of 40% marks (i.e. 10 out of 25) in the Internal Assessment and 40% marks in Semester End Examination (i.e. 30 Out of 75) separately, to pass the course and minimum of Grade E to pass a particular semester A learner will be said to have passed the course if the learner passes the Internal Assessment and Semester End Examination together.</w:t>
      </w:r>
    </w:p>
    <w:p w:rsidR="00480BFD" w:rsidRDefault="00480BFD" w:rsidP="00480BFD">
      <w:pPr>
        <w:widowControl w:val="0"/>
        <w:autoSpaceDE w:val="0"/>
        <w:autoSpaceDN w:val="0"/>
        <w:adjustRightInd w:val="0"/>
        <w:spacing w:after="0"/>
        <w:ind w:right="-20"/>
        <w:jc w:val="both"/>
        <w:rPr>
          <w:bCs/>
        </w:rPr>
      </w:pPr>
    </w:p>
    <w:p w:rsidR="00480BFD" w:rsidRDefault="00480BFD" w:rsidP="00480BFD">
      <w:pPr>
        <w:rPr>
          <w:bCs/>
          <w:i/>
          <w:iCs/>
        </w:rPr>
      </w:pPr>
    </w:p>
    <w:p w:rsidR="00480BFD" w:rsidRPr="003B10F8" w:rsidRDefault="00480BFD" w:rsidP="00480BFD">
      <w:pPr>
        <w:spacing w:after="0"/>
        <w:jc w:val="center"/>
        <w:rPr>
          <w:rFonts w:ascii="Calibri" w:hAnsi="Calibri"/>
          <w:b/>
          <w:i/>
          <w:iCs/>
          <w:sz w:val="36"/>
          <w:szCs w:val="36"/>
        </w:rPr>
      </w:pPr>
      <w:r>
        <w:rPr>
          <w:bCs/>
          <w:i/>
          <w:iCs/>
        </w:rPr>
        <w:br w:type="page"/>
      </w:r>
      <w:r w:rsidRPr="003B10F8">
        <w:rPr>
          <w:rFonts w:ascii="Calibri" w:hAnsi="Calibri"/>
          <w:b/>
          <w:i/>
          <w:iCs/>
          <w:sz w:val="36"/>
          <w:szCs w:val="36"/>
        </w:rPr>
        <w:lastRenderedPageBreak/>
        <w:t>Question Paper Pattern</w:t>
      </w:r>
    </w:p>
    <w:p w:rsidR="00480BFD" w:rsidRPr="003B10F8" w:rsidRDefault="00480BFD" w:rsidP="00480BFD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3B10F8">
        <w:rPr>
          <w:rFonts w:ascii="Calibri" w:hAnsi="Calibri"/>
          <w:b/>
          <w:i/>
          <w:iCs/>
          <w:sz w:val="32"/>
          <w:szCs w:val="32"/>
        </w:rPr>
        <w:t>(Practical Courses)</w:t>
      </w:r>
    </w:p>
    <w:p w:rsidR="00480BFD" w:rsidRPr="003B10F8" w:rsidRDefault="00480BFD" w:rsidP="00480BFD">
      <w:pPr>
        <w:spacing w:after="0"/>
        <w:rPr>
          <w:rFonts w:ascii="Calibri" w:eastAsia="Calibri" w:hAnsi="Calibri" w:cs="Calibri"/>
          <w:spacing w:val="-10"/>
        </w:rPr>
      </w:pPr>
    </w:p>
    <w:p w:rsidR="00480BFD" w:rsidRPr="00B4190F" w:rsidRDefault="00480BFD" w:rsidP="00480BFD">
      <w:pPr>
        <w:spacing w:after="0" w:line="360" w:lineRule="auto"/>
        <w:rPr>
          <w:rFonts w:ascii="Calibri" w:hAnsi="Calibri"/>
          <w:sz w:val="24"/>
          <w:szCs w:val="24"/>
        </w:rPr>
      </w:pPr>
      <w:r w:rsidRPr="00B4190F">
        <w:rPr>
          <w:rFonts w:ascii="Calibri" w:hAnsi="Calibri"/>
          <w:sz w:val="24"/>
          <w:szCs w:val="24"/>
        </w:rPr>
        <w:t>Maximum Marks: 75</w:t>
      </w:r>
    </w:p>
    <w:p w:rsidR="00480BFD" w:rsidRPr="00B4190F" w:rsidRDefault="00480BFD" w:rsidP="00480BFD">
      <w:pPr>
        <w:spacing w:after="0" w:line="360" w:lineRule="auto"/>
        <w:rPr>
          <w:rFonts w:ascii="Calibri" w:hAnsi="Calibri"/>
          <w:sz w:val="24"/>
          <w:szCs w:val="24"/>
        </w:rPr>
      </w:pPr>
      <w:r w:rsidRPr="00B4190F">
        <w:rPr>
          <w:rFonts w:ascii="Calibri" w:hAnsi="Calibri"/>
          <w:sz w:val="24"/>
          <w:szCs w:val="24"/>
        </w:rPr>
        <w:t>Questions to be set: 05</w:t>
      </w:r>
    </w:p>
    <w:p w:rsidR="00480BFD" w:rsidRPr="00B4190F" w:rsidRDefault="00480BFD" w:rsidP="00480BFD">
      <w:pPr>
        <w:spacing w:after="0" w:line="360" w:lineRule="auto"/>
        <w:rPr>
          <w:rFonts w:ascii="Calibri" w:hAnsi="Calibri"/>
          <w:sz w:val="24"/>
          <w:szCs w:val="24"/>
        </w:rPr>
      </w:pPr>
      <w:r w:rsidRPr="00B4190F">
        <w:rPr>
          <w:rFonts w:ascii="Calibri" w:hAnsi="Calibri"/>
          <w:sz w:val="24"/>
          <w:szCs w:val="24"/>
        </w:rPr>
        <w:t>Duration: 2 ½ Hrs.</w:t>
      </w:r>
    </w:p>
    <w:p w:rsidR="00480BFD" w:rsidRPr="00B4190F" w:rsidRDefault="00480BFD" w:rsidP="00480BFD">
      <w:pPr>
        <w:spacing w:after="0"/>
        <w:rPr>
          <w:rFonts w:ascii="Calibri" w:hAnsi="Calibri"/>
          <w:sz w:val="24"/>
          <w:szCs w:val="24"/>
        </w:rPr>
      </w:pPr>
      <w:r w:rsidRPr="00B4190F">
        <w:rPr>
          <w:rFonts w:ascii="Calibri" w:hAnsi="Calibri"/>
          <w:sz w:val="24"/>
          <w:szCs w:val="24"/>
        </w:rPr>
        <w:t>All Questions are Compulsory Carrying 15 Marks each.</w:t>
      </w:r>
    </w:p>
    <w:p w:rsidR="00480BFD" w:rsidRPr="003B10F8" w:rsidRDefault="00480BFD" w:rsidP="00480BFD">
      <w:pPr>
        <w:spacing w:after="0"/>
        <w:rPr>
          <w:rFonts w:ascii="Calibri" w:hAnsi="Calibri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6"/>
        <w:gridCol w:w="6905"/>
        <w:gridCol w:w="1149"/>
      </w:tblGrid>
      <w:tr w:rsidR="00480BFD" w:rsidRPr="003B10F8" w:rsidTr="003F63B2">
        <w:trPr>
          <w:trHeight w:val="2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80BFD" w:rsidRPr="003B10F8" w:rsidRDefault="00480BFD" w:rsidP="003F63B2">
            <w:pPr>
              <w:spacing w:after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3B10F8">
              <w:rPr>
                <w:rFonts w:ascii="Calibri" w:eastAsia="Times New Roman" w:hAnsi="Calibri"/>
                <w:b/>
                <w:bCs/>
              </w:rPr>
              <w:t>Question No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80BFD" w:rsidRPr="003B10F8" w:rsidRDefault="00480BFD" w:rsidP="003F63B2">
            <w:pPr>
              <w:spacing w:after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3B10F8">
              <w:rPr>
                <w:rFonts w:ascii="Calibri" w:eastAsia="Times New Roman" w:hAnsi="Calibri"/>
                <w:b/>
                <w:bCs/>
              </w:rPr>
              <w:t>Particular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80BFD" w:rsidRPr="003B10F8" w:rsidRDefault="00480BFD" w:rsidP="003F63B2">
            <w:pPr>
              <w:spacing w:after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3B10F8">
              <w:rPr>
                <w:rFonts w:ascii="Calibri" w:eastAsia="Times New Roman" w:hAnsi="Calibri"/>
                <w:b/>
                <w:bCs/>
              </w:rPr>
              <w:t>Marks</w:t>
            </w:r>
          </w:p>
        </w:tc>
      </w:tr>
      <w:tr w:rsidR="00480BFD" w:rsidRPr="003B10F8" w:rsidTr="003F63B2">
        <w:trPr>
          <w:trHeight w:val="20"/>
        </w:trPr>
        <w:tc>
          <w:tcPr>
            <w:tcW w:w="1126" w:type="dxa"/>
          </w:tcPr>
          <w:p w:rsidR="00480BFD" w:rsidRPr="003B10F8" w:rsidRDefault="00480BFD" w:rsidP="003F63B2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Q-1</w:t>
            </w:r>
          </w:p>
          <w:p w:rsidR="00480BFD" w:rsidRPr="003B10F8" w:rsidRDefault="00480BFD" w:rsidP="003F63B2">
            <w:pPr>
              <w:spacing w:after="0"/>
              <w:jc w:val="center"/>
            </w:pPr>
          </w:p>
        </w:tc>
        <w:tc>
          <w:tcPr>
            <w:tcW w:w="6905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Objective Questions</w:t>
            </w:r>
          </w:p>
          <w:p w:rsidR="00480BFD" w:rsidRPr="00B4190F" w:rsidRDefault="00480BFD" w:rsidP="003F63B2">
            <w:pPr>
              <w:numPr>
                <w:ilvl w:val="0"/>
                <w:numId w:val="17"/>
              </w:numPr>
              <w:spacing w:after="0"/>
              <w:ind w:left="342"/>
              <w:contextualSpacing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 xml:space="preserve">Sub Questions to be asked 10 and to be answered any 08 </w:t>
            </w:r>
          </w:p>
          <w:p w:rsidR="00480BFD" w:rsidRPr="00B4190F" w:rsidRDefault="00480BFD" w:rsidP="003F63B2">
            <w:pPr>
              <w:numPr>
                <w:ilvl w:val="0"/>
                <w:numId w:val="17"/>
              </w:numPr>
              <w:spacing w:after="0"/>
              <w:ind w:left="342"/>
              <w:contextualSpacing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Sub Questions to be asked 10 and to be answered any 07</w:t>
            </w: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 xml:space="preserve">(*Multiple choice / True or False / Match the columns/Fill in the blanks) </w:t>
            </w:r>
          </w:p>
        </w:tc>
        <w:tc>
          <w:tcPr>
            <w:tcW w:w="1149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>15 Marks</w:t>
            </w:r>
          </w:p>
        </w:tc>
      </w:tr>
      <w:tr w:rsidR="00480BFD" w:rsidRPr="003B10F8" w:rsidTr="003F63B2">
        <w:trPr>
          <w:trHeight w:val="20"/>
        </w:trPr>
        <w:tc>
          <w:tcPr>
            <w:tcW w:w="1126" w:type="dxa"/>
          </w:tcPr>
          <w:p w:rsidR="00480BFD" w:rsidRPr="003B10F8" w:rsidRDefault="00480BFD" w:rsidP="003F63B2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Q-2</w:t>
            </w:r>
          </w:p>
          <w:p w:rsidR="00480BFD" w:rsidRPr="003B10F8" w:rsidRDefault="00480BFD" w:rsidP="003F63B2">
            <w:pPr>
              <w:spacing w:after="0"/>
              <w:jc w:val="center"/>
            </w:pPr>
          </w:p>
          <w:p w:rsidR="00480BFD" w:rsidRPr="003B10F8" w:rsidRDefault="00480BFD" w:rsidP="003F63B2">
            <w:pPr>
              <w:spacing w:after="0"/>
              <w:jc w:val="center"/>
            </w:pPr>
            <w:r w:rsidRPr="00B4190F">
              <w:rPr>
                <w:sz w:val="24"/>
                <w:szCs w:val="24"/>
              </w:rPr>
              <w:t>Q-2</w:t>
            </w:r>
          </w:p>
        </w:tc>
        <w:tc>
          <w:tcPr>
            <w:tcW w:w="6905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 xml:space="preserve">Full Length Practical Question </w:t>
            </w:r>
          </w:p>
          <w:p w:rsidR="00480BFD" w:rsidRPr="00B4190F" w:rsidRDefault="00480BFD" w:rsidP="003F63B2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B4190F">
              <w:rPr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 xml:space="preserve">Full Length Practical Question  </w:t>
            </w:r>
          </w:p>
        </w:tc>
        <w:tc>
          <w:tcPr>
            <w:tcW w:w="1149" w:type="dxa"/>
          </w:tcPr>
          <w:p w:rsidR="00480BFD" w:rsidRPr="00B4190F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15 Marks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>15 Marks</w:t>
            </w:r>
          </w:p>
        </w:tc>
      </w:tr>
      <w:tr w:rsidR="00480BFD" w:rsidRPr="003B10F8" w:rsidTr="003F63B2">
        <w:trPr>
          <w:trHeight w:val="20"/>
        </w:trPr>
        <w:tc>
          <w:tcPr>
            <w:tcW w:w="1126" w:type="dxa"/>
          </w:tcPr>
          <w:p w:rsidR="00480BFD" w:rsidRPr="003B10F8" w:rsidRDefault="00480BFD" w:rsidP="003F63B2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Q-3</w:t>
            </w:r>
          </w:p>
          <w:p w:rsidR="00480BFD" w:rsidRPr="003B10F8" w:rsidRDefault="00480BFD" w:rsidP="003F63B2">
            <w:pPr>
              <w:spacing w:after="0"/>
              <w:jc w:val="center"/>
            </w:pP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Q-3</w:t>
            </w:r>
          </w:p>
        </w:tc>
        <w:tc>
          <w:tcPr>
            <w:tcW w:w="6905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 xml:space="preserve">Full Length Practical Question </w:t>
            </w:r>
          </w:p>
          <w:p w:rsidR="00480BFD" w:rsidRPr="00B4190F" w:rsidRDefault="00480BFD" w:rsidP="003F63B2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B4190F">
              <w:rPr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 xml:space="preserve">Full Length Practical Question  </w:t>
            </w:r>
          </w:p>
        </w:tc>
        <w:tc>
          <w:tcPr>
            <w:tcW w:w="1149" w:type="dxa"/>
          </w:tcPr>
          <w:p w:rsidR="00480BFD" w:rsidRPr="00B4190F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15 Marks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15 Marks</w:t>
            </w:r>
          </w:p>
        </w:tc>
      </w:tr>
      <w:tr w:rsidR="00480BFD" w:rsidRPr="003B10F8" w:rsidTr="003F63B2">
        <w:trPr>
          <w:trHeight w:val="20"/>
        </w:trPr>
        <w:tc>
          <w:tcPr>
            <w:tcW w:w="1126" w:type="dxa"/>
          </w:tcPr>
          <w:p w:rsidR="00480BFD" w:rsidRPr="003B10F8" w:rsidRDefault="00480BFD" w:rsidP="003F63B2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Q-4</w:t>
            </w: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0BFD" w:rsidRPr="003B10F8" w:rsidRDefault="00480BFD" w:rsidP="003F63B2">
            <w:pPr>
              <w:spacing w:after="0"/>
              <w:jc w:val="center"/>
            </w:pPr>
            <w:r w:rsidRPr="00B4190F">
              <w:rPr>
                <w:sz w:val="24"/>
                <w:szCs w:val="24"/>
              </w:rPr>
              <w:t>Q-4</w:t>
            </w:r>
          </w:p>
        </w:tc>
        <w:tc>
          <w:tcPr>
            <w:tcW w:w="6905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 xml:space="preserve">Full Length Practical Question </w:t>
            </w:r>
          </w:p>
          <w:p w:rsidR="00480BFD" w:rsidRPr="00B4190F" w:rsidRDefault="00480BFD" w:rsidP="003F63B2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B4190F">
              <w:rPr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>Full Length Practical Question</w:t>
            </w:r>
          </w:p>
        </w:tc>
        <w:tc>
          <w:tcPr>
            <w:tcW w:w="1149" w:type="dxa"/>
          </w:tcPr>
          <w:p w:rsidR="00480BFD" w:rsidRPr="00B4190F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15 Marks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15 Marks</w:t>
            </w:r>
          </w:p>
        </w:tc>
      </w:tr>
      <w:tr w:rsidR="00480BFD" w:rsidRPr="003B10F8" w:rsidTr="003F63B2">
        <w:trPr>
          <w:trHeight w:val="20"/>
        </w:trPr>
        <w:tc>
          <w:tcPr>
            <w:tcW w:w="1126" w:type="dxa"/>
          </w:tcPr>
          <w:p w:rsidR="00480BFD" w:rsidRPr="003B10F8" w:rsidRDefault="00480BFD" w:rsidP="003F63B2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Q-5</w:t>
            </w: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0BFD" w:rsidRPr="003B10F8" w:rsidRDefault="00480BFD" w:rsidP="003F63B2">
            <w:pPr>
              <w:spacing w:after="0"/>
              <w:jc w:val="center"/>
            </w:pPr>
            <w:r w:rsidRPr="00B4190F">
              <w:rPr>
                <w:sz w:val="24"/>
                <w:szCs w:val="24"/>
              </w:rPr>
              <w:t>Q-5</w:t>
            </w:r>
          </w:p>
        </w:tc>
        <w:tc>
          <w:tcPr>
            <w:tcW w:w="6905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numPr>
                <w:ilvl w:val="0"/>
                <w:numId w:val="18"/>
              </w:numPr>
              <w:spacing w:after="0"/>
              <w:ind w:left="342" w:hanging="342"/>
              <w:contextualSpacing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Theory questions</w:t>
            </w:r>
          </w:p>
          <w:p w:rsidR="00480BFD" w:rsidRPr="00B4190F" w:rsidRDefault="00480BFD" w:rsidP="003F63B2">
            <w:pPr>
              <w:numPr>
                <w:ilvl w:val="0"/>
                <w:numId w:val="18"/>
              </w:numPr>
              <w:spacing w:after="0"/>
              <w:ind w:left="342" w:hanging="342"/>
              <w:contextualSpacing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Theory questions</w:t>
            </w:r>
          </w:p>
          <w:p w:rsidR="00480BFD" w:rsidRPr="00B4190F" w:rsidRDefault="00480BFD" w:rsidP="003F63B2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B4190F">
              <w:rPr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Short Notes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To be asked 05</w:t>
            </w: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>To be answered 03</w:t>
            </w:r>
          </w:p>
        </w:tc>
        <w:tc>
          <w:tcPr>
            <w:tcW w:w="1149" w:type="dxa"/>
          </w:tcPr>
          <w:p w:rsidR="00480BFD" w:rsidRPr="00B4190F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08 Marks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07 Marks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15 Marks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</w:p>
        </w:tc>
      </w:tr>
    </w:tbl>
    <w:p w:rsidR="00480BFD" w:rsidRDefault="00480BFD" w:rsidP="00480BFD">
      <w:pPr>
        <w:spacing w:after="0"/>
        <w:ind w:left="630" w:right="-154" w:hanging="630"/>
        <w:jc w:val="both"/>
        <w:rPr>
          <w:b/>
          <w:bCs/>
          <w:i/>
          <w:iCs/>
        </w:rPr>
      </w:pPr>
    </w:p>
    <w:p w:rsidR="00480BFD" w:rsidRPr="00B4190F" w:rsidRDefault="00480BFD" w:rsidP="00480BFD">
      <w:pPr>
        <w:spacing w:after="0"/>
        <w:ind w:right="-154"/>
        <w:jc w:val="both"/>
        <w:rPr>
          <w:b/>
          <w:bCs/>
          <w:i/>
          <w:iCs/>
          <w:sz w:val="24"/>
          <w:szCs w:val="24"/>
        </w:rPr>
      </w:pPr>
      <w:r w:rsidRPr="00B4190F">
        <w:rPr>
          <w:b/>
          <w:bCs/>
          <w:i/>
          <w:iCs/>
          <w:sz w:val="24"/>
          <w:szCs w:val="24"/>
        </w:rPr>
        <w:t xml:space="preserve">Note: </w:t>
      </w:r>
    </w:p>
    <w:p w:rsidR="00480BFD" w:rsidRPr="00B4190F" w:rsidRDefault="00480BFD" w:rsidP="00480BFD">
      <w:pPr>
        <w:spacing w:after="0"/>
        <w:ind w:right="-154"/>
        <w:jc w:val="both"/>
        <w:rPr>
          <w:b/>
          <w:bCs/>
          <w:i/>
          <w:iCs/>
          <w:sz w:val="24"/>
          <w:szCs w:val="24"/>
        </w:rPr>
      </w:pPr>
      <w:r w:rsidRPr="00B4190F">
        <w:rPr>
          <w:b/>
          <w:bCs/>
          <w:i/>
          <w:iCs/>
          <w:sz w:val="24"/>
          <w:szCs w:val="24"/>
        </w:rPr>
        <w:t>Practical question of 15 marks may be divided into two sub questions of 7/8 and 10/5 Marks. If the topic demands, instead of practical questions, appropriate theory question may be asked.</w:t>
      </w:r>
    </w:p>
    <w:p w:rsidR="00480BFD" w:rsidRPr="003B10F8" w:rsidRDefault="00480BFD" w:rsidP="00480BFD">
      <w:pPr>
        <w:spacing w:after="0"/>
        <w:jc w:val="center"/>
        <w:rPr>
          <w:rFonts w:ascii="Calibri" w:hAnsi="Calibri"/>
          <w:b/>
          <w:i/>
          <w:iCs/>
          <w:sz w:val="36"/>
          <w:szCs w:val="36"/>
        </w:rPr>
      </w:pPr>
      <w:r w:rsidRPr="003B10F8">
        <w:br w:type="page"/>
      </w:r>
      <w:r w:rsidRPr="003B10F8">
        <w:rPr>
          <w:rFonts w:ascii="Calibri" w:hAnsi="Calibri"/>
          <w:b/>
          <w:i/>
          <w:iCs/>
          <w:sz w:val="36"/>
          <w:szCs w:val="36"/>
        </w:rPr>
        <w:lastRenderedPageBreak/>
        <w:t>Question Paper Pattern</w:t>
      </w:r>
    </w:p>
    <w:p w:rsidR="00480BFD" w:rsidRPr="003B10F8" w:rsidRDefault="00480BFD" w:rsidP="00480BFD">
      <w:pPr>
        <w:spacing w:after="0"/>
        <w:jc w:val="center"/>
        <w:rPr>
          <w:rFonts w:ascii="Calibri" w:hAnsi="Calibri"/>
          <w:b/>
          <w:sz w:val="32"/>
          <w:szCs w:val="32"/>
        </w:rPr>
      </w:pPr>
      <w:r w:rsidRPr="003B10F8">
        <w:rPr>
          <w:rFonts w:ascii="Calibri" w:hAnsi="Calibri"/>
          <w:b/>
          <w:i/>
          <w:iCs/>
          <w:sz w:val="32"/>
          <w:szCs w:val="32"/>
        </w:rPr>
        <w:t>(</w:t>
      </w:r>
      <w:r w:rsidRPr="00A4578B">
        <w:rPr>
          <w:rFonts w:ascii="Calibri" w:hAnsi="Calibri"/>
          <w:b/>
          <w:i/>
          <w:iCs/>
          <w:sz w:val="32"/>
          <w:szCs w:val="32"/>
        </w:rPr>
        <w:t>Theoretical Courses</w:t>
      </w:r>
      <w:r w:rsidRPr="003B10F8">
        <w:rPr>
          <w:rFonts w:ascii="Calibri" w:hAnsi="Calibri"/>
          <w:b/>
          <w:i/>
          <w:iCs/>
          <w:sz w:val="32"/>
          <w:szCs w:val="32"/>
        </w:rPr>
        <w:t>)</w:t>
      </w:r>
    </w:p>
    <w:p w:rsidR="00480BFD" w:rsidRPr="003B10F8" w:rsidRDefault="00480BFD" w:rsidP="00480BFD">
      <w:pPr>
        <w:spacing w:after="0"/>
        <w:rPr>
          <w:rFonts w:ascii="Calibri" w:eastAsia="Calibri" w:hAnsi="Calibri" w:cs="Calibri"/>
          <w:spacing w:val="-10"/>
        </w:rPr>
      </w:pPr>
    </w:p>
    <w:p w:rsidR="00480BFD" w:rsidRPr="00B4190F" w:rsidRDefault="00480BFD" w:rsidP="00480BFD">
      <w:pPr>
        <w:spacing w:after="0" w:line="360" w:lineRule="auto"/>
        <w:rPr>
          <w:rFonts w:ascii="Calibri" w:hAnsi="Calibri"/>
          <w:sz w:val="24"/>
          <w:szCs w:val="24"/>
        </w:rPr>
      </w:pPr>
      <w:r w:rsidRPr="00B4190F">
        <w:rPr>
          <w:rFonts w:ascii="Calibri" w:hAnsi="Calibri"/>
          <w:sz w:val="24"/>
          <w:szCs w:val="24"/>
        </w:rPr>
        <w:t>Maximum Marks: 75</w:t>
      </w:r>
    </w:p>
    <w:p w:rsidR="00480BFD" w:rsidRPr="00B4190F" w:rsidRDefault="00480BFD" w:rsidP="00480BFD">
      <w:pPr>
        <w:spacing w:after="0" w:line="360" w:lineRule="auto"/>
        <w:rPr>
          <w:rFonts w:ascii="Calibri" w:hAnsi="Calibri"/>
          <w:sz w:val="24"/>
          <w:szCs w:val="24"/>
        </w:rPr>
      </w:pPr>
      <w:r w:rsidRPr="00B4190F">
        <w:rPr>
          <w:rFonts w:ascii="Calibri" w:hAnsi="Calibri"/>
          <w:sz w:val="24"/>
          <w:szCs w:val="24"/>
        </w:rPr>
        <w:t>Questions to be set: 05</w:t>
      </w:r>
    </w:p>
    <w:p w:rsidR="00480BFD" w:rsidRPr="00B4190F" w:rsidRDefault="00480BFD" w:rsidP="00480BFD">
      <w:pPr>
        <w:spacing w:after="0" w:line="360" w:lineRule="auto"/>
        <w:rPr>
          <w:rFonts w:ascii="Calibri" w:hAnsi="Calibri"/>
          <w:sz w:val="24"/>
          <w:szCs w:val="24"/>
        </w:rPr>
      </w:pPr>
      <w:r w:rsidRPr="00B4190F">
        <w:rPr>
          <w:rFonts w:ascii="Calibri" w:hAnsi="Calibri"/>
          <w:sz w:val="24"/>
          <w:szCs w:val="24"/>
        </w:rPr>
        <w:t>Duration: 2 ½ Hrs.</w:t>
      </w:r>
    </w:p>
    <w:p w:rsidR="00480BFD" w:rsidRPr="00B4190F" w:rsidRDefault="00480BFD" w:rsidP="00480BFD">
      <w:pPr>
        <w:spacing w:after="0"/>
        <w:rPr>
          <w:rFonts w:ascii="Calibri" w:hAnsi="Calibri"/>
          <w:sz w:val="24"/>
          <w:szCs w:val="24"/>
        </w:rPr>
      </w:pPr>
      <w:r w:rsidRPr="00B4190F">
        <w:rPr>
          <w:rFonts w:ascii="Calibri" w:hAnsi="Calibri"/>
          <w:sz w:val="24"/>
          <w:szCs w:val="24"/>
        </w:rPr>
        <w:t>All Questions are Compulsory Carrying 15 Marks each.</w:t>
      </w:r>
    </w:p>
    <w:p w:rsidR="00480BFD" w:rsidRPr="003B10F8" w:rsidRDefault="00480BFD" w:rsidP="00480BFD">
      <w:pPr>
        <w:spacing w:after="0"/>
        <w:rPr>
          <w:rFonts w:ascii="Calibri" w:hAnsi="Calibri"/>
        </w:rPr>
      </w:pPr>
    </w:p>
    <w:tbl>
      <w:tblPr>
        <w:tblW w:w="918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26"/>
        <w:gridCol w:w="6905"/>
        <w:gridCol w:w="1149"/>
      </w:tblGrid>
      <w:tr w:rsidR="00480BFD" w:rsidRPr="003B10F8" w:rsidTr="003F63B2">
        <w:trPr>
          <w:trHeight w:val="20"/>
        </w:trPr>
        <w:tc>
          <w:tcPr>
            <w:tcW w:w="1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80BFD" w:rsidRPr="003B10F8" w:rsidRDefault="00480BFD" w:rsidP="003F63B2">
            <w:pPr>
              <w:spacing w:after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3B10F8">
              <w:rPr>
                <w:rFonts w:ascii="Calibri" w:eastAsia="Times New Roman" w:hAnsi="Calibri"/>
                <w:b/>
                <w:bCs/>
              </w:rPr>
              <w:t>Question No</w:t>
            </w:r>
          </w:p>
        </w:tc>
        <w:tc>
          <w:tcPr>
            <w:tcW w:w="6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80BFD" w:rsidRPr="003B10F8" w:rsidRDefault="00480BFD" w:rsidP="003F63B2">
            <w:pPr>
              <w:spacing w:after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3B10F8">
              <w:rPr>
                <w:rFonts w:ascii="Calibri" w:eastAsia="Times New Roman" w:hAnsi="Calibri"/>
                <w:b/>
                <w:bCs/>
              </w:rPr>
              <w:t>Particular</w:t>
            </w:r>
          </w:p>
        </w:tc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480BFD" w:rsidRPr="003B10F8" w:rsidRDefault="00480BFD" w:rsidP="003F63B2">
            <w:pPr>
              <w:spacing w:after="0"/>
              <w:jc w:val="center"/>
              <w:rPr>
                <w:rFonts w:ascii="Calibri" w:eastAsia="Times New Roman" w:hAnsi="Calibri"/>
                <w:b/>
                <w:bCs/>
              </w:rPr>
            </w:pPr>
            <w:r w:rsidRPr="003B10F8">
              <w:rPr>
                <w:rFonts w:ascii="Calibri" w:eastAsia="Times New Roman" w:hAnsi="Calibri"/>
                <w:b/>
                <w:bCs/>
              </w:rPr>
              <w:t>Marks</w:t>
            </w:r>
          </w:p>
        </w:tc>
      </w:tr>
      <w:tr w:rsidR="00480BFD" w:rsidRPr="003B10F8" w:rsidTr="003F63B2">
        <w:trPr>
          <w:trHeight w:val="20"/>
        </w:trPr>
        <w:tc>
          <w:tcPr>
            <w:tcW w:w="1126" w:type="dxa"/>
          </w:tcPr>
          <w:p w:rsidR="00480BFD" w:rsidRPr="003B10F8" w:rsidRDefault="00480BFD" w:rsidP="003F63B2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Q-1</w:t>
            </w:r>
          </w:p>
          <w:p w:rsidR="00480BFD" w:rsidRPr="003B10F8" w:rsidRDefault="00480BFD" w:rsidP="003F63B2">
            <w:pPr>
              <w:spacing w:after="0"/>
              <w:jc w:val="center"/>
            </w:pPr>
          </w:p>
        </w:tc>
        <w:tc>
          <w:tcPr>
            <w:tcW w:w="6905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Objective Questions</w:t>
            </w:r>
          </w:p>
          <w:p w:rsidR="00480BFD" w:rsidRPr="00B4190F" w:rsidRDefault="00480BFD" w:rsidP="00480BFD">
            <w:pPr>
              <w:numPr>
                <w:ilvl w:val="0"/>
                <w:numId w:val="41"/>
              </w:numPr>
              <w:spacing w:after="0"/>
              <w:ind w:left="342"/>
              <w:contextualSpacing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 xml:space="preserve">Sub Questions to be asked 10 and to be answered any 08 </w:t>
            </w:r>
          </w:p>
          <w:p w:rsidR="00480BFD" w:rsidRPr="00B4190F" w:rsidRDefault="00480BFD" w:rsidP="00480BFD">
            <w:pPr>
              <w:numPr>
                <w:ilvl w:val="0"/>
                <w:numId w:val="41"/>
              </w:numPr>
              <w:spacing w:after="0"/>
              <w:ind w:left="342"/>
              <w:contextualSpacing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Sub Questions to be asked 10 and to be answered any 07</w:t>
            </w: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 xml:space="preserve">(*Multiple choice / True or False / Match the columns/Fill in the blanks) </w:t>
            </w:r>
          </w:p>
        </w:tc>
        <w:tc>
          <w:tcPr>
            <w:tcW w:w="1149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>15 Marks</w:t>
            </w:r>
          </w:p>
        </w:tc>
      </w:tr>
      <w:tr w:rsidR="00480BFD" w:rsidRPr="003B10F8" w:rsidTr="003F63B2">
        <w:trPr>
          <w:trHeight w:val="20"/>
        </w:trPr>
        <w:tc>
          <w:tcPr>
            <w:tcW w:w="1126" w:type="dxa"/>
          </w:tcPr>
          <w:p w:rsidR="00480BFD" w:rsidRPr="003B10F8" w:rsidRDefault="00480BFD" w:rsidP="003F63B2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Q-2</w:t>
            </w: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0BFD" w:rsidRPr="003B10F8" w:rsidRDefault="00480BFD" w:rsidP="003F63B2">
            <w:pPr>
              <w:spacing w:after="0"/>
              <w:jc w:val="center"/>
            </w:pPr>
            <w:r w:rsidRPr="00B4190F">
              <w:rPr>
                <w:sz w:val="24"/>
                <w:szCs w:val="24"/>
              </w:rPr>
              <w:t>Q-2</w:t>
            </w:r>
          </w:p>
        </w:tc>
        <w:tc>
          <w:tcPr>
            <w:tcW w:w="6905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 xml:space="preserve">Full Length Question </w:t>
            </w:r>
          </w:p>
          <w:p w:rsidR="00480BFD" w:rsidRPr="00B4190F" w:rsidRDefault="00480BFD" w:rsidP="003F63B2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B4190F">
              <w:rPr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 xml:space="preserve">Full Length Question  </w:t>
            </w:r>
          </w:p>
        </w:tc>
        <w:tc>
          <w:tcPr>
            <w:tcW w:w="1149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15 Marks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>15 Marks</w:t>
            </w:r>
          </w:p>
        </w:tc>
      </w:tr>
      <w:tr w:rsidR="00480BFD" w:rsidRPr="003B10F8" w:rsidTr="003F63B2">
        <w:trPr>
          <w:trHeight w:val="20"/>
        </w:trPr>
        <w:tc>
          <w:tcPr>
            <w:tcW w:w="1126" w:type="dxa"/>
          </w:tcPr>
          <w:p w:rsidR="00480BFD" w:rsidRPr="003B10F8" w:rsidRDefault="00480BFD" w:rsidP="003F63B2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480BFD" w:rsidRPr="003B10F8" w:rsidRDefault="00480BFD" w:rsidP="003F63B2">
            <w:pPr>
              <w:spacing w:after="0"/>
              <w:jc w:val="center"/>
            </w:pPr>
            <w:r w:rsidRPr="003B10F8">
              <w:t>Q-3</w:t>
            </w:r>
          </w:p>
          <w:p w:rsidR="00480BFD" w:rsidRPr="003B10F8" w:rsidRDefault="00480BFD" w:rsidP="003F63B2">
            <w:pPr>
              <w:spacing w:after="0"/>
              <w:jc w:val="center"/>
            </w:pPr>
          </w:p>
          <w:p w:rsidR="00480BFD" w:rsidRPr="003B10F8" w:rsidRDefault="00480BFD" w:rsidP="003F63B2">
            <w:pPr>
              <w:spacing w:after="0"/>
              <w:jc w:val="center"/>
            </w:pPr>
            <w:r w:rsidRPr="003B10F8">
              <w:t>Q-3</w:t>
            </w:r>
          </w:p>
        </w:tc>
        <w:tc>
          <w:tcPr>
            <w:tcW w:w="6905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 xml:space="preserve">Full Length Question </w:t>
            </w:r>
          </w:p>
          <w:p w:rsidR="00480BFD" w:rsidRPr="00B4190F" w:rsidRDefault="00480BFD" w:rsidP="003F63B2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B4190F">
              <w:rPr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 xml:space="preserve">Full Length Question  </w:t>
            </w:r>
          </w:p>
        </w:tc>
        <w:tc>
          <w:tcPr>
            <w:tcW w:w="1149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15 Marks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>15 Marks</w:t>
            </w:r>
          </w:p>
        </w:tc>
      </w:tr>
      <w:tr w:rsidR="00480BFD" w:rsidRPr="003B10F8" w:rsidTr="003F63B2">
        <w:trPr>
          <w:trHeight w:val="20"/>
        </w:trPr>
        <w:tc>
          <w:tcPr>
            <w:tcW w:w="1126" w:type="dxa"/>
          </w:tcPr>
          <w:p w:rsidR="00480BFD" w:rsidRPr="003B10F8" w:rsidRDefault="00480BFD" w:rsidP="003F63B2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480BFD" w:rsidRPr="001C10B4" w:rsidRDefault="00480BFD" w:rsidP="003F63B2">
            <w:pPr>
              <w:spacing w:after="0"/>
              <w:jc w:val="center"/>
              <w:rPr>
                <w:sz w:val="24"/>
              </w:rPr>
            </w:pPr>
            <w:r w:rsidRPr="001C10B4">
              <w:rPr>
                <w:sz w:val="24"/>
              </w:rPr>
              <w:t>Q-4</w:t>
            </w:r>
          </w:p>
          <w:p w:rsidR="00480BFD" w:rsidRPr="001C10B4" w:rsidRDefault="00480BFD" w:rsidP="003F63B2">
            <w:pPr>
              <w:spacing w:after="0"/>
              <w:jc w:val="center"/>
              <w:rPr>
                <w:sz w:val="24"/>
              </w:rPr>
            </w:pPr>
          </w:p>
          <w:p w:rsidR="00480BFD" w:rsidRPr="003B10F8" w:rsidRDefault="00480BFD" w:rsidP="003F63B2">
            <w:pPr>
              <w:spacing w:after="0"/>
              <w:jc w:val="center"/>
            </w:pPr>
            <w:r w:rsidRPr="001C10B4">
              <w:rPr>
                <w:sz w:val="24"/>
              </w:rPr>
              <w:t>Q-4</w:t>
            </w:r>
          </w:p>
        </w:tc>
        <w:tc>
          <w:tcPr>
            <w:tcW w:w="6905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 xml:space="preserve">Full Length Question </w:t>
            </w:r>
          </w:p>
          <w:p w:rsidR="00480BFD" w:rsidRPr="00B4190F" w:rsidRDefault="00480BFD" w:rsidP="003F63B2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B4190F">
              <w:rPr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 xml:space="preserve">Full Length Question  </w:t>
            </w:r>
          </w:p>
        </w:tc>
        <w:tc>
          <w:tcPr>
            <w:tcW w:w="1149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15 Marks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>15 Marks</w:t>
            </w:r>
          </w:p>
        </w:tc>
      </w:tr>
      <w:tr w:rsidR="00480BFD" w:rsidRPr="003B10F8" w:rsidTr="003F63B2">
        <w:trPr>
          <w:trHeight w:val="20"/>
        </w:trPr>
        <w:tc>
          <w:tcPr>
            <w:tcW w:w="1126" w:type="dxa"/>
          </w:tcPr>
          <w:p w:rsidR="00480BFD" w:rsidRPr="003B10F8" w:rsidRDefault="00480BFD" w:rsidP="003F63B2">
            <w:pPr>
              <w:spacing w:after="0"/>
              <w:jc w:val="center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Q-5</w:t>
            </w: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0BFD" w:rsidRPr="00B4190F" w:rsidRDefault="00480BFD" w:rsidP="003F63B2">
            <w:pPr>
              <w:spacing w:after="0"/>
              <w:jc w:val="center"/>
              <w:rPr>
                <w:sz w:val="24"/>
                <w:szCs w:val="24"/>
              </w:rPr>
            </w:pPr>
          </w:p>
          <w:p w:rsidR="00480BFD" w:rsidRPr="003B10F8" w:rsidRDefault="00480BFD" w:rsidP="003F63B2">
            <w:pPr>
              <w:spacing w:after="0"/>
              <w:jc w:val="center"/>
            </w:pPr>
            <w:r w:rsidRPr="00B4190F">
              <w:rPr>
                <w:sz w:val="24"/>
                <w:szCs w:val="24"/>
              </w:rPr>
              <w:t>Q-5</w:t>
            </w:r>
          </w:p>
        </w:tc>
        <w:tc>
          <w:tcPr>
            <w:tcW w:w="6905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480BFD">
            <w:pPr>
              <w:numPr>
                <w:ilvl w:val="0"/>
                <w:numId w:val="42"/>
              </w:numPr>
              <w:spacing w:after="0"/>
              <w:ind w:left="342"/>
              <w:contextualSpacing/>
              <w:rPr>
                <w:sz w:val="28"/>
                <w:szCs w:val="28"/>
              </w:rPr>
            </w:pPr>
            <w:r w:rsidRPr="00B4190F">
              <w:rPr>
                <w:sz w:val="24"/>
                <w:szCs w:val="24"/>
              </w:rPr>
              <w:t>Theory questions</w:t>
            </w:r>
          </w:p>
          <w:p w:rsidR="00480BFD" w:rsidRPr="00B4190F" w:rsidRDefault="00480BFD" w:rsidP="00480BFD">
            <w:pPr>
              <w:numPr>
                <w:ilvl w:val="0"/>
                <w:numId w:val="42"/>
              </w:numPr>
              <w:spacing w:after="0"/>
              <w:ind w:left="342"/>
              <w:contextualSpacing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Theory questions</w:t>
            </w:r>
          </w:p>
          <w:p w:rsidR="00480BFD" w:rsidRPr="00B4190F" w:rsidRDefault="00480BFD" w:rsidP="003F63B2">
            <w:pPr>
              <w:spacing w:after="0"/>
              <w:rPr>
                <w:b/>
                <w:bCs/>
                <w:i/>
                <w:iCs/>
                <w:sz w:val="24"/>
                <w:szCs w:val="24"/>
              </w:rPr>
            </w:pPr>
            <w:r w:rsidRPr="00B4190F">
              <w:rPr>
                <w:b/>
                <w:bCs/>
                <w:i/>
                <w:iCs/>
                <w:sz w:val="24"/>
                <w:szCs w:val="24"/>
              </w:rPr>
              <w:t>OR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Short Notes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To be asked 05</w:t>
            </w: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>To be answered 03</w:t>
            </w:r>
          </w:p>
        </w:tc>
        <w:tc>
          <w:tcPr>
            <w:tcW w:w="1149" w:type="dxa"/>
          </w:tcPr>
          <w:p w:rsidR="00480BFD" w:rsidRPr="003B10F8" w:rsidRDefault="00480BFD" w:rsidP="003F63B2">
            <w:pPr>
              <w:spacing w:after="0"/>
              <w:rPr>
                <w:sz w:val="12"/>
                <w:szCs w:val="12"/>
              </w:rPr>
            </w:pP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08 Marks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  <w:r w:rsidRPr="00B4190F">
              <w:rPr>
                <w:sz w:val="24"/>
                <w:szCs w:val="24"/>
              </w:rPr>
              <w:t>07 Marks</w:t>
            </w:r>
          </w:p>
          <w:p w:rsidR="00480BFD" w:rsidRPr="00B4190F" w:rsidRDefault="00480BFD" w:rsidP="003F63B2">
            <w:pPr>
              <w:spacing w:after="0"/>
              <w:rPr>
                <w:sz w:val="24"/>
                <w:szCs w:val="24"/>
              </w:rPr>
            </w:pPr>
          </w:p>
          <w:p w:rsidR="00480BFD" w:rsidRPr="003B10F8" w:rsidRDefault="00480BFD" w:rsidP="003F63B2">
            <w:pPr>
              <w:spacing w:after="0"/>
            </w:pPr>
            <w:r w:rsidRPr="00B4190F">
              <w:rPr>
                <w:sz w:val="24"/>
                <w:szCs w:val="24"/>
              </w:rPr>
              <w:t>15 Marks</w:t>
            </w:r>
          </w:p>
        </w:tc>
      </w:tr>
    </w:tbl>
    <w:p w:rsidR="00480BFD" w:rsidRDefault="00480BFD" w:rsidP="00480BFD">
      <w:pPr>
        <w:spacing w:after="0"/>
        <w:ind w:left="630" w:right="-154" w:hanging="630"/>
        <w:jc w:val="both"/>
        <w:rPr>
          <w:b/>
          <w:bCs/>
          <w:i/>
          <w:iCs/>
        </w:rPr>
      </w:pPr>
    </w:p>
    <w:p w:rsidR="00480BFD" w:rsidRPr="00B4190F" w:rsidRDefault="00480BFD" w:rsidP="00480BFD">
      <w:pPr>
        <w:spacing w:after="0"/>
        <w:ind w:left="630" w:right="-154" w:hanging="630"/>
        <w:jc w:val="both"/>
        <w:rPr>
          <w:b/>
          <w:bCs/>
          <w:i/>
          <w:iCs/>
          <w:sz w:val="24"/>
          <w:szCs w:val="24"/>
        </w:rPr>
      </w:pPr>
      <w:r w:rsidRPr="00B4190F">
        <w:rPr>
          <w:b/>
          <w:bCs/>
          <w:i/>
          <w:iCs/>
          <w:sz w:val="24"/>
          <w:szCs w:val="24"/>
        </w:rPr>
        <w:t>Note:</w:t>
      </w:r>
    </w:p>
    <w:p w:rsidR="00480BFD" w:rsidRPr="00B4190F" w:rsidRDefault="00480BFD" w:rsidP="00480BFD">
      <w:pPr>
        <w:spacing w:after="0"/>
        <w:ind w:left="630" w:right="-154" w:hanging="630"/>
        <w:jc w:val="both"/>
        <w:rPr>
          <w:b/>
          <w:bCs/>
          <w:i/>
          <w:iCs/>
          <w:sz w:val="24"/>
          <w:szCs w:val="24"/>
        </w:rPr>
      </w:pPr>
      <w:r w:rsidRPr="00B4190F">
        <w:rPr>
          <w:b/>
          <w:bCs/>
          <w:i/>
          <w:iCs/>
          <w:sz w:val="24"/>
          <w:szCs w:val="24"/>
        </w:rPr>
        <w:t>Theory question of 15 marks may be divided into two sub questions of 7/8 and 10/5 Marks.</w:t>
      </w:r>
    </w:p>
    <w:p w:rsidR="00480BFD" w:rsidRDefault="00480BFD" w:rsidP="00480BFD">
      <w:pPr>
        <w:rPr>
          <w:sz w:val="24"/>
          <w:szCs w:val="24"/>
        </w:rPr>
      </w:pPr>
    </w:p>
    <w:p w:rsidR="00585F52" w:rsidRDefault="00585F52">
      <w:pPr>
        <w:rPr>
          <w:rFonts w:ascii="Calibri" w:hAnsi="Calibri"/>
          <w:b/>
          <w:i/>
          <w:iCs/>
          <w:sz w:val="36"/>
          <w:szCs w:val="36"/>
        </w:rPr>
      </w:pPr>
    </w:p>
    <w:sectPr w:rsidR="00585F52" w:rsidSect="00610396">
      <w:pgSz w:w="11906" w:h="16838"/>
      <w:pgMar w:top="1008" w:right="1440" w:bottom="720" w:left="1440" w:header="706" w:footer="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2F06" w:rsidRDefault="000F2F06" w:rsidP="00D23869">
      <w:pPr>
        <w:spacing w:after="0" w:line="240" w:lineRule="auto"/>
      </w:pPr>
      <w:r>
        <w:separator/>
      </w:r>
    </w:p>
  </w:endnote>
  <w:endnote w:type="continuationSeparator" w:id="1">
    <w:p w:rsidR="000F2F06" w:rsidRDefault="000F2F06" w:rsidP="00D23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Old English Text MT"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768513703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  <w:sz w:val="24"/>
        <w:szCs w:val="24"/>
      </w:rPr>
    </w:sdtEndPr>
    <w:sdtContent>
      <w:p w:rsidR="004E0D0F" w:rsidRPr="00223F80" w:rsidRDefault="004E0D0F">
        <w:pPr>
          <w:pStyle w:val="Footer"/>
          <w:pBdr>
            <w:top w:val="single" w:sz="4" w:space="1" w:color="D9D9D9" w:themeColor="background1" w:themeShade="D9"/>
          </w:pBdr>
          <w:jc w:val="right"/>
          <w:rPr>
            <w:sz w:val="28"/>
            <w:szCs w:val="28"/>
          </w:rPr>
        </w:pPr>
        <w:r w:rsidRPr="00520A74">
          <w:rPr>
            <w:rFonts w:asciiTheme="majorHAnsi" w:hAnsiTheme="majorHAnsi"/>
            <w:b/>
            <w:bCs/>
            <w:i/>
            <w:iCs/>
            <w:sz w:val="24"/>
            <w:szCs w:val="24"/>
          </w:rPr>
          <w:t>Board of Studies-in-Business Management, University of Mumbai</w:t>
        </w:r>
        <w:r w:rsidR="00652D1E" w:rsidRPr="00223F80">
          <w:rPr>
            <w:sz w:val="24"/>
            <w:szCs w:val="24"/>
          </w:rPr>
          <w:fldChar w:fldCharType="begin"/>
        </w:r>
        <w:r w:rsidRPr="00223F80">
          <w:rPr>
            <w:sz w:val="24"/>
            <w:szCs w:val="24"/>
          </w:rPr>
          <w:instrText xml:space="preserve"> PAGE   \* MERGEFORMAT </w:instrText>
        </w:r>
        <w:r w:rsidR="00652D1E" w:rsidRPr="00223F80">
          <w:rPr>
            <w:sz w:val="24"/>
            <w:szCs w:val="24"/>
          </w:rPr>
          <w:fldChar w:fldCharType="separate"/>
        </w:r>
        <w:r w:rsidR="00837053">
          <w:rPr>
            <w:noProof/>
            <w:sz w:val="24"/>
            <w:szCs w:val="24"/>
          </w:rPr>
          <w:t>66</w:t>
        </w:r>
        <w:r w:rsidR="00652D1E" w:rsidRPr="00223F80">
          <w:rPr>
            <w:noProof/>
            <w:sz w:val="24"/>
            <w:szCs w:val="24"/>
          </w:rPr>
          <w:fldChar w:fldCharType="end"/>
        </w:r>
        <w:r w:rsidRPr="00223F80">
          <w:rPr>
            <w:sz w:val="24"/>
            <w:szCs w:val="24"/>
          </w:rPr>
          <w:t xml:space="preserve"> | </w:t>
        </w:r>
        <w:r w:rsidRPr="00223F80">
          <w:rPr>
            <w:color w:val="808080" w:themeColor="background1" w:themeShade="80"/>
            <w:spacing w:val="60"/>
            <w:sz w:val="24"/>
            <w:szCs w:val="24"/>
          </w:rPr>
          <w:t>Page</w:t>
        </w:r>
      </w:p>
    </w:sdtContent>
  </w:sdt>
  <w:p w:rsidR="004E0D0F" w:rsidRDefault="004E0D0F">
    <w:pPr>
      <w:pStyle w:val="Footer"/>
    </w:pPr>
  </w:p>
  <w:p w:rsidR="004E0D0F" w:rsidRDefault="004E0D0F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2F06" w:rsidRDefault="000F2F06" w:rsidP="00D23869">
      <w:pPr>
        <w:spacing w:after="0" w:line="240" w:lineRule="auto"/>
      </w:pPr>
      <w:r>
        <w:separator/>
      </w:r>
    </w:p>
  </w:footnote>
  <w:footnote w:type="continuationSeparator" w:id="1">
    <w:p w:rsidR="000F2F06" w:rsidRDefault="000F2F06" w:rsidP="00D23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F56"/>
    <w:multiLevelType w:val="hybridMultilevel"/>
    <w:tmpl w:val="0D6AD9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258D82C">
      <w:numFmt w:val="bullet"/>
      <w:lvlText w:val="•"/>
      <w:lvlJc w:val="left"/>
      <w:pPr>
        <w:ind w:left="1515" w:hanging="435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3D3554"/>
    <w:multiLevelType w:val="hybridMultilevel"/>
    <w:tmpl w:val="3BCA1D9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>
    <w:nsid w:val="09E66804"/>
    <w:multiLevelType w:val="hybridMultilevel"/>
    <w:tmpl w:val="6CFA1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4542B"/>
    <w:multiLevelType w:val="hybridMultilevel"/>
    <w:tmpl w:val="30B645E6"/>
    <w:lvl w:ilvl="0" w:tplc="E126F282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FA3FCF"/>
    <w:multiLevelType w:val="hybridMultilevel"/>
    <w:tmpl w:val="C8EA3FE8"/>
    <w:lvl w:ilvl="0" w:tplc="3F5C321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5E2F18"/>
    <w:multiLevelType w:val="hybridMultilevel"/>
    <w:tmpl w:val="C3A656A2"/>
    <w:lvl w:ilvl="0" w:tplc="1FCE8602">
      <w:start w:val="1"/>
      <w:numFmt w:val="decimal"/>
      <w:lvlText w:val="%1."/>
      <w:lvlJc w:val="left"/>
      <w:pPr>
        <w:ind w:left="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562874">
      <w:start w:val="1"/>
      <w:numFmt w:val="lowerLetter"/>
      <w:lvlText w:val="%2"/>
      <w:lvlJc w:val="left"/>
      <w:pPr>
        <w:ind w:left="13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6CB058">
      <w:start w:val="1"/>
      <w:numFmt w:val="lowerRoman"/>
      <w:lvlText w:val="%3"/>
      <w:lvlJc w:val="left"/>
      <w:pPr>
        <w:ind w:left="20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EB2E34C">
      <w:start w:val="1"/>
      <w:numFmt w:val="decimal"/>
      <w:lvlText w:val="%4"/>
      <w:lvlJc w:val="left"/>
      <w:pPr>
        <w:ind w:left="2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B6785A">
      <w:start w:val="1"/>
      <w:numFmt w:val="lowerLetter"/>
      <w:lvlText w:val="%5"/>
      <w:lvlJc w:val="left"/>
      <w:pPr>
        <w:ind w:left="3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32DDD6">
      <w:start w:val="1"/>
      <w:numFmt w:val="lowerRoman"/>
      <w:lvlText w:val="%6"/>
      <w:lvlJc w:val="left"/>
      <w:pPr>
        <w:ind w:left="4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4CB7E">
      <w:start w:val="1"/>
      <w:numFmt w:val="decimal"/>
      <w:lvlText w:val="%7"/>
      <w:lvlJc w:val="left"/>
      <w:pPr>
        <w:ind w:left="4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7C486E4">
      <w:start w:val="1"/>
      <w:numFmt w:val="lowerLetter"/>
      <w:lvlText w:val="%8"/>
      <w:lvlJc w:val="left"/>
      <w:pPr>
        <w:ind w:left="5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4C2936A">
      <w:start w:val="1"/>
      <w:numFmt w:val="lowerRoman"/>
      <w:lvlText w:val="%9"/>
      <w:lvlJc w:val="left"/>
      <w:pPr>
        <w:ind w:left="6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0EE22A83"/>
    <w:multiLevelType w:val="hybridMultilevel"/>
    <w:tmpl w:val="6C6A777A"/>
    <w:lvl w:ilvl="0" w:tplc="1876DC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EF62F7C"/>
    <w:multiLevelType w:val="hybridMultilevel"/>
    <w:tmpl w:val="6CFA1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592FCE"/>
    <w:multiLevelType w:val="hybridMultilevel"/>
    <w:tmpl w:val="10D4D290"/>
    <w:lvl w:ilvl="0" w:tplc="5E94C87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96276"/>
    <w:multiLevelType w:val="hybridMultilevel"/>
    <w:tmpl w:val="D21E7908"/>
    <w:lvl w:ilvl="0" w:tplc="B1EAF0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B70EB8"/>
    <w:multiLevelType w:val="hybridMultilevel"/>
    <w:tmpl w:val="A32C730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7B5D97"/>
    <w:multiLevelType w:val="hybridMultilevel"/>
    <w:tmpl w:val="3BE07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91301F"/>
    <w:multiLevelType w:val="hybridMultilevel"/>
    <w:tmpl w:val="BA6A0D5A"/>
    <w:lvl w:ilvl="0" w:tplc="11F06964">
      <w:start w:val="1"/>
      <w:numFmt w:val="lowerRoman"/>
      <w:lvlText w:val="%1)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C0742D"/>
    <w:multiLevelType w:val="hybridMultilevel"/>
    <w:tmpl w:val="30B645E6"/>
    <w:lvl w:ilvl="0" w:tplc="E126F282">
      <w:start w:val="1"/>
      <w:numFmt w:val="upperLetter"/>
      <w:lvlText w:val="%1."/>
      <w:lvlJc w:val="left"/>
      <w:pPr>
        <w:ind w:left="720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FD7589"/>
    <w:multiLevelType w:val="hybridMultilevel"/>
    <w:tmpl w:val="9ED4A3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E0D7212"/>
    <w:multiLevelType w:val="hybridMultilevel"/>
    <w:tmpl w:val="EC484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1320809"/>
    <w:multiLevelType w:val="hybridMultilevel"/>
    <w:tmpl w:val="0FC2F954"/>
    <w:lvl w:ilvl="0" w:tplc="A15A9E70">
      <w:start w:val="1"/>
      <w:numFmt w:val="upperLetter"/>
      <w:lvlText w:val="%1)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CE2377"/>
    <w:multiLevelType w:val="hybridMultilevel"/>
    <w:tmpl w:val="D21E7908"/>
    <w:lvl w:ilvl="0" w:tplc="B1EAF08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B552CD"/>
    <w:multiLevelType w:val="hybridMultilevel"/>
    <w:tmpl w:val="B3D8F574"/>
    <w:lvl w:ilvl="0" w:tplc="04090005">
      <w:start w:val="1"/>
      <w:numFmt w:val="bullet"/>
      <w:lvlText w:val=""/>
      <w:lvlJc w:val="left"/>
      <w:pPr>
        <w:ind w:left="112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2" w:hanging="360"/>
      </w:pPr>
      <w:rPr>
        <w:rFonts w:ascii="Wingdings" w:hAnsi="Wingdings" w:hint="default"/>
      </w:rPr>
    </w:lvl>
  </w:abstractNum>
  <w:abstractNum w:abstractNumId="19">
    <w:nsid w:val="3C582EF8"/>
    <w:multiLevelType w:val="hybridMultilevel"/>
    <w:tmpl w:val="1814327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D671C"/>
    <w:multiLevelType w:val="hybridMultilevel"/>
    <w:tmpl w:val="6CFA1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4761C"/>
    <w:multiLevelType w:val="hybridMultilevel"/>
    <w:tmpl w:val="6CFA163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5005F"/>
    <w:multiLevelType w:val="hybridMultilevel"/>
    <w:tmpl w:val="B5E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02B3ABE"/>
    <w:multiLevelType w:val="hybridMultilevel"/>
    <w:tmpl w:val="4EBE5B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2F5CFA"/>
    <w:multiLevelType w:val="hybridMultilevel"/>
    <w:tmpl w:val="3640A8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>
    <w:nsid w:val="58172914"/>
    <w:multiLevelType w:val="hybridMultilevel"/>
    <w:tmpl w:val="35962E22"/>
    <w:lvl w:ilvl="0" w:tplc="298A161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BE417A"/>
    <w:multiLevelType w:val="hybridMultilevel"/>
    <w:tmpl w:val="5D8ADEFA"/>
    <w:lvl w:ilvl="0" w:tplc="62224C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496AC8"/>
    <w:multiLevelType w:val="hybridMultilevel"/>
    <w:tmpl w:val="B630C6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1E841AB"/>
    <w:multiLevelType w:val="hybridMultilevel"/>
    <w:tmpl w:val="DA1E3C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167C63"/>
    <w:multiLevelType w:val="hybridMultilevel"/>
    <w:tmpl w:val="6DFE2E5C"/>
    <w:lvl w:ilvl="0" w:tplc="2EF6E8BE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04159D"/>
    <w:multiLevelType w:val="hybridMultilevel"/>
    <w:tmpl w:val="965CB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94406D"/>
    <w:multiLevelType w:val="hybridMultilevel"/>
    <w:tmpl w:val="B41E729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4224CB"/>
    <w:multiLevelType w:val="hybridMultilevel"/>
    <w:tmpl w:val="1DE2D9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4483EA2"/>
    <w:multiLevelType w:val="hybridMultilevel"/>
    <w:tmpl w:val="03AC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9D0423"/>
    <w:multiLevelType w:val="hybridMultilevel"/>
    <w:tmpl w:val="AAE82C1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0F4CA5"/>
    <w:multiLevelType w:val="hybridMultilevel"/>
    <w:tmpl w:val="D21E7908"/>
    <w:lvl w:ilvl="0" w:tplc="B1EAF08C">
      <w:start w:val="1"/>
      <w:numFmt w:val="upp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F1A59DD"/>
    <w:multiLevelType w:val="hybridMultilevel"/>
    <w:tmpl w:val="52ECA02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1"/>
  </w:num>
  <w:num w:numId="3">
    <w:abstractNumId w:val="27"/>
  </w:num>
  <w:num w:numId="4">
    <w:abstractNumId w:val="7"/>
  </w:num>
  <w:num w:numId="5">
    <w:abstractNumId w:val="23"/>
  </w:num>
  <w:num w:numId="6">
    <w:abstractNumId w:val="15"/>
  </w:num>
  <w:num w:numId="7">
    <w:abstractNumId w:val="13"/>
  </w:num>
  <w:num w:numId="8">
    <w:abstractNumId w:val="3"/>
  </w:num>
  <w:num w:numId="9">
    <w:abstractNumId w:val="2"/>
  </w:num>
  <w:num w:numId="10">
    <w:abstractNumId w:val="24"/>
  </w:num>
  <w:num w:numId="11">
    <w:abstractNumId w:val="20"/>
  </w:num>
  <w:num w:numId="12">
    <w:abstractNumId w:val="1"/>
  </w:num>
  <w:num w:numId="13">
    <w:abstractNumId w:val="21"/>
  </w:num>
  <w:num w:numId="14">
    <w:abstractNumId w:val="33"/>
  </w:num>
  <w:num w:numId="15">
    <w:abstractNumId w:val="10"/>
  </w:num>
  <w:num w:numId="16">
    <w:abstractNumId w:val="34"/>
  </w:num>
  <w:num w:numId="17">
    <w:abstractNumId w:val="9"/>
  </w:num>
  <w:num w:numId="18">
    <w:abstractNumId w:val="25"/>
  </w:num>
  <w:num w:numId="19">
    <w:abstractNumId w:val="17"/>
  </w:num>
  <w:num w:numId="20">
    <w:abstractNumId w:val="14"/>
  </w:num>
  <w:num w:numId="21">
    <w:abstractNumId w:val="22"/>
  </w:num>
  <w:num w:numId="22">
    <w:abstractNumId w:val="0"/>
  </w:num>
  <w:num w:numId="23">
    <w:abstractNumId w:val="18"/>
  </w:num>
  <w:num w:numId="24">
    <w:abstractNumId w:val="5"/>
  </w:num>
  <w:num w:numId="25">
    <w:abstractNumId w:val="28"/>
  </w:num>
  <w:num w:numId="26">
    <w:abstractNumId w:val="36"/>
  </w:num>
  <w:num w:numId="27">
    <w:abstractNumId w:val="19"/>
  </w:num>
  <w:num w:numId="28">
    <w:abstractNumId w:val="6"/>
  </w:num>
  <w:num w:numId="29">
    <w:abstractNumId w:val="26"/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4"/>
  </w:num>
  <w:num w:numId="38">
    <w:abstractNumId w:val="8"/>
  </w:num>
  <w:num w:numId="39">
    <w:abstractNumId w:val="29"/>
  </w:num>
  <w:num w:numId="40">
    <w:abstractNumId w:val="12"/>
  </w:num>
  <w:num w:numId="41">
    <w:abstractNumId w:val="35"/>
  </w:num>
  <w:num w:numId="42">
    <w:abstractNumId w:val="16"/>
  </w:num>
  <w:num w:numId="43">
    <w:abstractNumId w:val="31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73D37"/>
    <w:rsid w:val="00002C5A"/>
    <w:rsid w:val="00004020"/>
    <w:rsid w:val="00004697"/>
    <w:rsid w:val="00004D85"/>
    <w:rsid w:val="00004F5C"/>
    <w:rsid w:val="000101F2"/>
    <w:rsid w:val="0001023C"/>
    <w:rsid w:val="00010A2C"/>
    <w:rsid w:val="00011662"/>
    <w:rsid w:val="000131F7"/>
    <w:rsid w:val="000149DC"/>
    <w:rsid w:val="00014DC9"/>
    <w:rsid w:val="000213A7"/>
    <w:rsid w:val="000228D6"/>
    <w:rsid w:val="00023224"/>
    <w:rsid w:val="000232BA"/>
    <w:rsid w:val="000242E1"/>
    <w:rsid w:val="00026544"/>
    <w:rsid w:val="000272DC"/>
    <w:rsid w:val="00027C26"/>
    <w:rsid w:val="0003165F"/>
    <w:rsid w:val="00032FAF"/>
    <w:rsid w:val="0003354D"/>
    <w:rsid w:val="000356B1"/>
    <w:rsid w:val="00040226"/>
    <w:rsid w:val="00040A73"/>
    <w:rsid w:val="000427FD"/>
    <w:rsid w:val="0004288B"/>
    <w:rsid w:val="00042B3D"/>
    <w:rsid w:val="00042E0E"/>
    <w:rsid w:val="0004499F"/>
    <w:rsid w:val="000507DD"/>
    <w:rsid w:val="00053230"/>
    <w:rsid w:val="000544EA"/>
    <w:rsid w:val="00056888"/>
    <w:rsid w:val="00056BA4"/>
    <w:rsid w:val="000575FB"/>
    <w:rsid w:val="0006176E"/>
    <w:rsid w:val="000621C3"/>
    <w:rsid w:val="00062DA1"/>
    <w:rsid w:val="00066641"/>
    <w:rsid w:val="00067095"/>
    <w:rsid w:val="0006779E"/>
    <w:rsid w:val="00067861"/>
    <w:rsid w:val="000719D2"/>
    <w:rsid w:val="000730A0"/>
    <w:rsid w:val="0007395E"/>
    <w:rsid w:val="00073B55"/>
    <w:rsid w:val="0007557D"/>
    <w:rsid w:val="000772A9"/>
    <w:rsid w:val="00083881"/>
    <w:rsid w:val="000838A0"/>
    <w:rsid w:val="00083A9F"/>
    <w:rsid w:val="000872BC"/>
    <w:rsid w:val="00090794"/>
    <w:rsid w:val="00093723"/>
    <w:rsid w:val="00094320"/>
    <w:rsid w:val="0009452C"/>
    <w:rsid w:val="00094B29"/>
    <w:rsid w:val="000A0FEF"/>
    <w:rsid w:val="000A1278"/>
    <w:rsid w:val="000A164D"/>
    <w:rsid w:val="000A2482"/>
    <w:rsid w:val="000A29BF"/>
    <w:rsid w:val="000A2D5F"/>
    <w:rsid w:val="000A3BA2"/>
    <w:rsid w:val="000A3D3B"/>
    <w:rsid w:val="000A47D1"/>
    <w:rsid w:val="000A4B96"/>
    <w:rsid w:val="000A4E01"/>
    <w:rsid w:val="000A5F64"/>
    <w:rsid w:val="000A6346"/>
    <w:rsid w:val="000A6A2F"/>
    <w:rsid w:val="000A703C"/>
    <w:rsid w:val="000A7AE3"/>
    <w:rsid w:val="000B042D"/>
    <w:rsid w:val="000B2CCD"/>
    <w:rsid w:val="000B3814"/>
    <w:rsid w:val="000B5156"/>
    <w:rsid w:val="000B5E30"/>
    <w:rsid w:val="000B5FB5"/>
    <w:rsid w:val="000C14E1"/>
    <w:rsid w:val="000C237F"/>
    <w:rsid w:val="000C4BD0"/>
    <w:rsid w:val="000C4F3A"/>
    <w:rsid w:val="000C5109"/>
    <w:rsid w:val="000C7AE5"/>
    <w:rsid w:val="000C7EC8"/>
    <w:rsid w:val="000D0FBE"/>
    <w:rsid w:val="000D3BA3"/>
    <w:rsid w:val="000D5480"/>
    <w:rsid w:val="000D6850"/>
    <w:rsid w:val="000D6FB6"/>
    <w:rsid w:val="000E01C9"/>
    <w:rsid w:val="000E2AF0"/>
    <w:rsid w:val="000E3991"/>
    <w:rsid w:val="000E41B2"/>
    <w:rsid w:val="000F1FAA"/>
    <w:rsid w:val="000F21D4"/>
    <w:rsid w:val="000F2A4A"/>
    <w:rsid w:val="000F2F06"/>
    <w:rsid w:val="000F4C28"/>
    <w:rsid w:val="000F4FF4"/>
    <w:rsid w:val="000F54BA"/>
    <w:rsid w:val="000F59A0"/>
    <w:rsid w:val="000F611E"/>
    <w:rsid w:val="000F645C"/>
    <w:rsid w:val="00100538"/>
    <w:rsid w:val="00100CD3"/>
    <w:rsid w:val="00100D7A"/>
    <w:rsid w:val="00101AA0"/>
    <w:rsid w:val="00102D27"/>
    <w:rsid w:val="00102FE6"/>
    <w:rsid w:val="00105768"/>
    <w:rsid w:val="00107D0B"/>
    <w:rsid w:val="001113D8"/>
    <w:rsid w:val="001129BE"/>
    <w:rsid w:val="00113851"/>
    <w:rsid w:val="001148C4"/>
    <w:rsid w:val="00114F25"/>
    <w:rsid w:val="00116D07"/>
    <w:rsid w:val="00122114"/>
    <w:rsid w:val="0012555C"/>
    <w:rsid w:val="00133272"/>
    <w:rsid w:val="001333A5"/>
    <w:rsid w:val="0013368A"/>
    <w:rsid w:val="0013739C"/>
    <w:rsid w:val="0013790E"/>
    <w:rsid w:val="00141158"/>
    <w:rsid w:val="001419E2"/>
    <w:rsid w:val="00144A55"/>
    <w:rsid w:val="001457FA"/>
    <w:rsid w:val="0014607B"/>
    <w:rsid w:val="00150BB5"/>
    <w:rsid w:val="0015238B"/>
    <w:rsid w:val="001523E6"/>
    <w:rsid w:val="00152739"/>
    <w:rsid w:val="0015520D"/>
    <w:rsid w:val="0015547F"/>
    <w:rsid w:val="00155A04"/>
    <w:rsid w:val="001568B8"/>
    <w:rsid w:val="00156D0A"/>
    <w:rsid w:val="00160003"/>
    <w:rsid w:val="0016003C"/>
    <w:rsid w:val="0016720B"/>
    <w:rsid w:val="0017012A"/>
    <w:rsid w:val="00170D9E"/>
    <w:rsid w:val="00171B67"/>
    <w:rsid w:val="00173E87"/>
    <w:rsid w:val="00175FF8"/>
    <w:rsid w:val="00176B95"/>
    <w:rsid w:val="0018032E"/>
    <w:rsid w:val="001804AD"/>
    <w:rsid w:val="001833AF"/>
    <w:rsid w:val="00184F7E"/>
    <w:rsid w:val="001859A7"/>
    <w:rsid w:val="00185B20"/>
    <w:rsid w:val="00190060"/>
    <w:rsid w:val="00190F03"/>
    <w:rsid w:val="0019119D"/>
    <w:rsid w:val="00194722"/>
    <w:rsid w:val="001973D9"/>
    <w:rsid w:val="001A16EF"/>
    <w:rsid w:val="001A2640"/>
    <w:rsid w:val="001A5018"/>
    <w:rsid w:val="001B340C"/>
    <w:rsid w:val="001B346A"/>
    <w:rsid w:val="001B4352"/>
    <w:rsid w:val="001B6D72"/>
    <w:rsid w:val="001B7C29"/>
    <w:rsid w:val="001B7D88"/>
    <w:rsid w:val="001C023A"/>
    <w:rsid w:val="001C0891"/>
    <w:rsid w:val="001C0C47"/>
    <w:rsid w:val="001C32D2"/>
    <w:rsid w:val="001C7737"/>
    <w:rsid w:val="001D246C"/>
    <w:rsid w:val="001E04C9"/>
    <w:rsid w:val="001E14BD"/>
    <w:rsid w:val="001E237E"/>
    <w:rsid w:val="001F130D"/>
    <w:rsid w:val="001F1424"/>
    <w:rsid w:val="001F1FBB"/>
    <w:rsid w:val="001F316D"/>
    <w:rsid w:val="001F76A0"/>
    <w:rsid w:val="002016D4"/>
    <w:rsid w:val="00202B34"/>
    <w:rsid w:val="00203E93"/>
    <w:rsid w:val="002060FF"/>
    <w:rsid w:val="00210D49"/>
    <w:rsid w:val="00211E82"/>
    <w:rsid w:val="00212745"/>
    <w:rsid w:val="002149F5"/>
    <w:rsid w:val="00215A85"/>
    <w:rsid w:val="0022003C"/>
    <w:rsid w:val="00223475"/>
    <w:rsid w:val="00223F80"/>
    <w:rsid w:val="00226358"/>
    <w:rsid w:val="002277DC"/>
    <w:rsid w:val="00230C88"/>
    <w:rsid w:val="00232435"/>
    <w:rsid w:val="00233897"/>
    <w:rsid w:val="00233EE8"/>
    <w:rsid w:val="00240478"/>
    <w:rsid w:val="002409E5"/>
    <w:rsid w:val="00242F44"/>
    <w:rsid w:val="002453B0"/>
    <w:rsid w:val="00245DB3"/>
    <w:rsid w:val="00246839"/>
    <w:rsid w:val="0024789D"/>
    <w:rsid w:val="0025080C"/>
    <w:rsid w:val="0025085B"/>
    <w:rsid w:val="0025246C"/>
    <w:rsid w:val="00255610"/>
    <w:rsid w:val="0025662B"/>
    <w:rsid w:val="0025680E"/>
    <w:rsid w:val="00256927"/>
    <w:rsid w:val="00256A04"/>
    <w:rsid w:val="002601A3"/>
    <w:rsid w:val="002616BD"/>
    <w:rsid w:val="00261719"/>
    <w:rsid w:val="00261C4E"/>
    <w:rsid w:val="00262C95"/>
    <w:rsid w:val="002634A2"/>
    <w:rsid w:val="00270E8F"/>
    <w:rsid w:val="00271DB8"/>
    <w:rsid w:val="00273079"/>
    <w:rsid w:val="002737DE"/>
    <w:rsid w:val="00274413"/>
    <w:rsid w:val="00275A48"/>
    <w:rsid w:val="00276F49"/>
    <w:rsid w:val="00277908"/>
    <w:rsid w:val="00281CD2"/>
    <w:rsid w:val="00282EC2"/>
    <w:rsid w:val="00283581"/>
    <w:rsid w:val="00283C79"/>
    <w:rsid w:val="00283D46"/>
    <w:rsid w:val="00285473"/>
    <w:rsid w:val="00285CE4"/>
    <w:rsid w:val="00286450"/>
    <w:rsid w:val="0028780B"/>
    <w:rsid w:val="0029004C"/>
    <w:rsid w:val="00291733"/>
    <w:rsid w:val="002922AA"/>
    <w:rsid w:val="002931EB"/>
    <w:rsid w:val="002943A2"/>
    <w:rsid w:val="00295EDA"/>
    <w:rsid w:val="00296638"/>
    <w:rsid w:val="002A0EC7"/>
    <w:rsid w:val="002A11E0"/>
    <w:rsid w:val="002A6580"/>
    <w:rsid w:val="002A7C88"/>
    <w:rsid w:val="002B0717"/>
    <w:rsid w:val="002B1694"/>
    <w:rsid w:val="002B3783"/>
    <w:rsid w:val="002B6C31"/>
    <w:rsid w:val="002C45C6"/>
    <w:rsid w:val="002D0350"/>
    <w:rsid w:val="002D106B"/>
    <w:rsid w:val="002D13AF"/>
    <w:rsid w:val="002D17DA"/>
    <w:rsid w:val="002D6C70"/>
    <w:rsid w:val="002D73E1"/>
    <w:rsid w:val="002D7962"/>
    <w:rsid w:val="002D7F2F"/>
    <w:rsid w:val="002E2286"/>
    <w:rsid w:val="002E544D"/>
    <w:rsid w:val="002E725B"/>
    <w:rsid w:val="002F0DA9"/>
    <w:rsid w:val="002F4135"/>
    <w:rsid w:val="002F5DE3"/>
    <w:rsid w:val="002F6183"/>
    <w:rsid w:val="0030109E"/>
    <w:rsid w:val="0030359A"/>
    <w:rsid w:val="00303AD4"/>
    <w:rsid w:val="003052CE"/>
    <w:rsid w:val="00306AC9"/>
    <w:rsid w:val="0031011C"/>
    <w:rsid w:val="00313436"/>
    <w:rsid w:val="00317F8C"/>
    <w:rsid w:val="00321DC6"/>
    <w:rsid w:val="0032451A"/>
    <w:rsid w:val="00325DDF"/>
    <w:rsid w:val="00325F04"/>
    <w:rsid w:val="003274C5"/>
    <w:rsid w:val="00331B0B"/>
    <w:rsid w:val="00331D06"/>
    <w:rsid w:val="00333781"/>
    <w:rsid w:val="00334703"/>
    <w:rsid w:val="003353A8"/>
    <w:rsid w:val="00335790"/>
    <w:rsid w:val="003364BE"/>
    <w:rsid w:val="00336553"/>
    <w:rsid w:val="0033687E"/>
    <w:rsid w:val="00340BB2"/>
    <w:rsid w:val="00344CB6"/>
    <w:rsid w:val="00345DE3"/>
    <w:rsid w:val="00346B0E"/>
    <w:rsid w:val="003503EB"/>
    <w:rsid w:val="003510DA"/>
    <w:rsid w:val="00351869"/>
    <w:rsid w:val="00352330"/>
    <w:rsid w:val="003556E3"/>
    <w:rsid w:val="003575C4"/>
    <w:rsid w:val="00364B70"/>
    <w:rsid w:val="00371E8C"/>
    <w:rsid w:val="003722AC"/>
    <w:rsid w:val="00374FCE"/>
    <w:rsid w:val="00375CF6"/>
    <w:rsid w:val="00376052"/>
    <w:rsid w:val="0037665A"/>
    <w:rsid w:val="00376EC4"/>
    <w:rsid w:val="003843A8"/>
    <w:rsid w:val="00385155"/>
    <w:rsid w:val="0038547B"/>
    <w:rsid w:val="00391011"/>
    <w:rsid w:val="00391324"/>
    <w:rsid w:val="003931E9"/>
    <w:rsid w:val="00393BE3"/>
    <w:rsid w:val="00394317"/>
    <w:rsid w:val="00397D18"/>
    <w:rsid w:val="003A2699"/>
    <w:rsid w:val="003A3D66"/>
    <w:rsid w:val="003A5E92"/>
    <w:rsid w:val="003B0F83"/>
    <w:rsid w:val="003B1BFD"/>
    <w:rsid w:val="003B2448"/>
    <w:rsid w:val="003B51C3"/>
    <w:rsid w:val="003C13B0"/>
    <w:rsid w:val="003C1C7F"/>
    <w:rsid w:val="003C2B99"/>
    <w:rsid w:val="003C57D2"/>
    <w:rsid w:val="003C6168"/>
    <w:rsid w:val="003C6DC3"/>
    <w:rsid w:val="003D2D54"/>
    <w:rsid w:val="003D3EE0"/>
    <w:rsid w:val="003D4CDD"/>
    <w:rsid w:val="003D5232"/>
    <w:rsid w:val="003D6888"/>
    <w:rsid w:val="003D6BEF"/>
    <w:rsid w:val="003D78B8"/>
    <w:rsid w:val="003E11E7"/>
    <w:rsid w:val="003E2CBA"/>
    <w:rsid w:val="003E4964"/>
    <w:rsid w:val="003E7850"/>
    <w:rsid w:val="003F1107"/>
    <w:rsid w:val="003F2901"/>
    <w:rsid w:val="003F602D"/>
    <w:rsid w:val="003F6CE8"/>
    <w:rsid w:val="00400567"/>
    <w:rsid w:val="0040147C"/>
    <w:rsid w:val="00402CCD"/>
    <w:rsid w:val="00402DB0"/>
    <w:rsid w:val="00402FBE"/>
    <w:rsid w:val="0040519C"/>
    <w:rsid w:val="00406F8F"/>
    <w:rsid w:val="0040776B"/>
    <w:rsid w:val="00410403"/>
    <w:rsid w:val="00410508"/>
    <w:rsid w:val="00410AAC"/>
    <w:rsid w:val="004121BB"/>
    <w:rsid w:val="00412417"/>
    <w:rsid w:val="004125C7"/>
    <w:rsid w:val="004128A1"/>
    <w:rsid w:val="00412F51"/>
    <w:rsid w:val="00413E56"/>
    <w:rsid w:val="00417B7B"/>
    <w:rsid w:val="00423025"/>
    <w:rsid w:val="00423044"/>
    <w:rsid w:val="0042565B"/>
    <w:rsid w:val="00427EF6"/>
    <w:rsid w:val="00430B23"/>
    <w:rsid w:val="00432AF8"/>
    <w:rsid w:val="00433D55"/>
    <w:rsid w:val="00434531"/>
    <w:rsid w:val="004371A2"/>
    <w:rsid w:val="004402F1"/>
    <w:rsid w:val="00440EE9"/>
    <w:rsid w:val="0044136D"/>
    <w:rsid w:val="004441DA"/>
    <w:rsid w:val="004447E5"/>
    <w:rsid w:val="00444F37"/>
    <w:rsid w:val="004457D7"/>
    <w:rsid w:val="004519E8"/>
    <w:rsid w:val="004539C7"/>
    <w:rsid w:val="00455C12"/>
    <w:rsid w:val="00460C99"/>
    <w:rsid w:val="00462CED"/>
    <w:rsid w:val="00463019"/>
    <w:rsid w:val="00464B9B"/>
    <w:rsid w:val="00464D5F"/>
    <w:rsid w:val="00465287"/>
    <w:rsid w:val="004700D7"/>
    <w:rsid w:val="004707AC"/>
    <w:rsid w:val="004709E9"/>
    <w:rsid w:val="00471003"/>
    <w:rsid w:val="00477FE7"/>
    <w:rsid w:val="00480524"/>
    <w:rsid w:val="00480A1C"/>
    <w:rsid w:val="00480BFD"/>
    <w:rsid w:val="00483682"/>
    <w:rsid w:val="0048479F"/>
    <w:rsid w:val="00487215"/>
    <w:rsid w:val="0049053F"/>
    <w:rsid w:val="00497C9A"/>
    <w:rsid w:val="004A0AAA"/>
    <w:rsid w:val="004A0BF1"/>
    <w:rsid w:val="004A0C21"/>
    <w:rsid w:val="004A60ED"/>
    <w:rsid w:val="004A7B21"/>
    <w:rsid w:val="004B36A5"/>
    <w:rsid w:val="004B461F"/>
    <w:rsid w:val="004B4767"/>
    <w:rsid w:val="004B5942"/>
    <w:rsid w:val="004B5B40"/>
    <w:rsid w:val="004B7677"/>
    <w:rsid w:val="004B7722"/>
    <w:rsid w:val="004C3BE7"/>
    <w:rsid w:val="004C4539"/>
    <w:rsid w:val="004C4FB0"/>
    <w:rsid w:val="004C6581"/>
    <w:rsid w:val="004C7DF6"/>
    <w:rsid w:val="004D3693"/>
    <w:rsid w:val="004D53B7"/>
    <w:rsid w:val="004D5932"/>
    <w:rsid w:val="004D5F7E"/>
    <w:rsid w:val="004D763B"/>
    <w:rsid w:val="004E052E"/>
    <w:rsid w:val="004E0D0F"/>
    <w:rsid w:val="004E17AA"/>
    <w:rsid w:val="004E2186"/>
    <w:rsid w:val="004E514C"/>
    <w:rsid w:val="004E5DFB"/>
    <w:rsid w:val="004F0066"/>
    <w:rsid w:val="004F01DD"/>
    <w:rsid w:val="004F1279"/>
    <w:rsid w:val="004F14F2"/>
    <w:rsid w:val="004F2750"/>
    <w:rsid w:val="004F3059"/>
    <w:rsid w:val="004F3889"/>
    <w:rsid w:val="004F3A6A"/>
    <w:rsid w:val="004F3BAE"/>
    <w:rsid w:val="004F3E2D"/>
    <w:rsid w:val="004F3FA2"/>
    <w:rsid w:val="004F7A50"/>
    <w:rsid w:val="00500C3B"/>
    <w:rsid w:val="00503A8F"/>
    <w:rsid w:val="00504720"/>
    <w:rsid w:val="00506CC5"/>
    <w:rsid w:val="00507605"/>
    <w:rsid w:val="0051128B"/>
    <w:rsid w:val="005126A8"/>
    <w:rsid w:val="005134C0"/>
    <w:rsid w:val="00513C28"/>
    <w:rsid w:val="005152EF"/>
    <w:rsid w:val="005205B3"/>
    <w:rsid w:val="00520A74"/>
    <w:rsid w:val="00521417"/>
    <w:rsid w:val="0053117F"/>
    <w:rsid w:val="00531C2C"/>
    <w:rsid w:val="005366F1"/>
    <w:rsid w:val="00536B1A"/>
    <w:rsid w:val="005372CD"/>
    <w:rsid w:val="00537D8D"/>
    <w:rsid w:val="00541BE7"/>
    <w:rsid w:val="00541D48"/>
    <w:rsid w:val="005426F1"/>
    <w:rsid w:val="00545BFE"/>
    <w:rsid w:val="00546C05"/>
    <w:rsid w:val="00546E4C"/>
    <w:rsid w:val="0055110A"/>
    <w:rsid w:val="00551497"/>
    <w:rsid w:val="00552459"/>
    <w:rsid w:val="0055394C"/>
    <w:rsid w:val="00553D6B"/>
    <w:rsid w:val="00557E9D"/>
    <w:rsid w:val="0056019D"/>
    <w:rsid w:val="00564EFE"/>
    <w:rsid w:val="00567649"/>
    <w:rsid w:val="00567C50"/>
    <w:rsid w:val="00572000"/>
    <w:rsid w:val="00572473"/>
    <w:rsid w:val="00572F62"/>
    <w:rsid w:val="005733F5"/>
    <w:rsid w:val="0057460C"/>
    <w:rsid w:val="00574E26"/>
    <w:rsid w:val="00575A37"/>
    <w:rsid w:val="005760AD"/>
    <w:rsid w:val="00576F45"/>
    <w:rsid w:val="00581153"/>
    <w:rsid w:val="005811BE"/>
    <w:rsid w:val="00582CA1"/>
    <w:rsid w:val="0058321D"/>
    <w:rsid w:val="005847D9"/>
    <w:rsid w:val="00585F52"/>
    <w:rsid w:val="00587091"/>
    <w:rsid w:val="00587B1C"/>
    <w:rsid w:val="00594F8A"/>
    <w:rsid w:val="005B0019"/>
    <w:rsid w:val="005B103C"/>
    <w:rsid w:val="005B129D"/>
    <w:rsid w:val="005B1316"/>
    <w:rsid w:val="005B2003"/>
    <w:rsid w:val="005B2206"/>
    <w:rsid w:val="005B2AA0"/>
    <w:rsid w:val="005B4E64"/>
    <w:rsid w:val="005B5BD6"/>
    <w:rsid w:val="005B5EA5"/>
    <w:rsid w:val="005B7030"/>
    <w:rsid w:val="005B7284"/>
    <w:rsid w:val="005B7F8A"/>
    <w:rsid w:val="005C05E6"/>
    <w:rsid w:val="005C2096"/>
    <w:rsid w:val="005D0556"/>
    <w:rsid w:val="005D1A80"/>
    <w:rsid w:val="005D1B83"/>
    <w:rsid w:val="005D2210"/>
    <w:rsid w:val="005D3DAA"/>
    <w:rsid w:val="005D4181"/>
    <w:rsid w:val="005E3B78"/>
    <w:rsid w:val="005E48F4"/>
    <w:rsid w:val="005E4A3E"/>
    <w:rsid w:val="005E76E2"/>
    <w:rsid w:val="005E7923"/>
    <w:rsid w:val="005F41A1"/>
    <w:rsid w:val="00602066"/>
    <w:rsid w:val="006025CB"/>
    <w:rsid w:val="00604269"/>
    <w:rsid w:val="00605350"/>
    <w:rsid w:val="006061FF"/>
    <w:rsid w:val="00607192"/>
    <w:rsid w:val="00610396"/>
    <w:rsid w:val="00611379"/>
    <w:rsid w:val="00612835"/>
    <w:rsid w:val="00612A4F"/>
    <w:rsid w:val="00613A48"/>
    <w:rsid w:val="006141A2"/>
    <w:rsid w:val="00615D0A"/>
    <w:rsid w:val="00616E57"/>
    <w:rsid w:val="006234A0"/>
    <w:rsid w:val="00625928"/>
    <w:rsid w:val="00630861"/>
    <w:rsid w:val="00630CC3"/>
    <w:rsid w:val="0063154D"/>
    <w:rsid w:val="00631E34"/>
    <w:rsid w:val="00632A84"/>
    <w:rsid w:val="006335F1"/>
    <w:rsid w:val="006372F8"/>
    <w:rsid w:val="00641055"/>
    <w:rsid w:val="006417D0"/>
    <w:rsid w:val="00641A0D"/>
    <w:rsid w:val="00643D14"/>
    <w:rsid w:val="00643F1F"/>
    <w:rsid w:val="00644841"/>
    <w:rsid w:val="006461D6"/>
    <w:rsid w:val="00647ED7"/>
    <w:rsid w:val="00650471"/>
    <w:rsid w:val="00652D1E"/>
    <w:rsid w:val="006530FB"/>
    <w:rsid w:val="0065475A"/>
    <w:rsid w:val="00655269"/>
    <w:rsid w:val="00655F1F"/>
    <w:rsid w:val="00656F73"/>
    <w:rsid w:val="00662181"/>
    <w:rsid w:val="00663094"/>
    <w:rsid w:val="00663145"/>
    <w:rsid w:val="00663E21"/>
    <w:rsid w:val="00664D78"/>
    <w:rsid w:val="00664E9D"/>
    <w:rsid w:val="00665E25"/>
    <w:rsid w:val="00667BA4"/>
    <w:rsid w:val="00673EFE"/>
    <w:rsid w:val="0067518C"/>
    <w:rsid w:val="0067576A"/>
    <w:rsid w:val="006767FB"/>
    <w:rsid w:val="00680D9E"/>
    <w:rsid w:val="006829A6"/>
    <w:rsid w:val="00685847"/>
    <w:rsid w:val="00686187"/>
    <w:rsid w:val="00691EC3"/>
    <w:rsid w:val="00694580"/>
    <w:rsid w:val="006A054C"/>
    <w:rsid w:val="006A0DC1"/>
    <w:rsid w:val="006A1454"/>
    <w:rsid w:val="006A5478"/>
    <w:rsid w:val="006A5DF9"/>
    <w:rsid w:val="006A6136"/>
    <w:rsid w:val="006A6B9F"/>
    <w:rsid w:val="006A710C"/>
    <w:rsid w:val="006A7900"/>
    <w:rsid w:val="006A7E0F"/>
    <w:rsid w:val="006B0585"/>
    <w:rsid w:val="006B1969"/>
    <w:rsid w:val="006B3693"/>
    <w:rsid w:val="006B4416"/>
    <w:rsid w:val="006B7CBB"/>
    <w:rsid w:val="006C0E21"/>
    <w:rsid w:val="006C18D5"/>
    <w:rsid w:val="006C3AD6"/>
    <w:rsid w:val="006C3DC8"/>
    <w:rsid w:val="006C40A0"/>
    <w:rsid w:val="006C489A"/>
    <w:rsid w:val="006C4B37"/>
    <w:rsid w:val="006C54EF"/>
    <w:rsid w:val="006C6425"/>
    <w:rsid w:val="006C700F"/>
    <w:rsid w:val="006C7739"/>
    <w:rsid w:val="006D0249"/>
    <w:rsid w:val="006D0693"/>
    <w:rsid w:val="006D1CE2"/>
    <w:rsid w:val="006D1FE9"/>
    <w:rsid w:val="006D4159"/>
    <w:rsid w:val="006D4240"/>
    <w:rsid w:val="006D54C0"/>
    <w:rsid w:val="006D5EA8"/>
    <w:rsid w:val="006D69CA"/>
    <w:rsid w:val="006D767E"/>
    <w:rsid w:val="006E28E0"/>
    <w:rsid w:val="006E2C8C"/>
    <w:rsid w:val="006E39A2"/>
    <w:rsid w:val="006E3CE7"/>
    <w:rsid w:val="006E7236"/>
    <w:rsid w:val="006E75F9"/>
    <w:rsid w:val="006F6172"/>
    <w:rsid w:val="006F7305"/>
    <w:rsid w:val="006F733D"/>
    <w:rsid w:val="00701A18"/>
    <w:rsid w:val="00701DC2"/>
    <w:rsid w:val="00710CE3"/>
    <w:rsid w:val="00711D9B"/>
    <w:rsid w:val="0071308E"/>
    <w:rsid w:val="0071482F"/>
    <w:rsid w:val="00714932"/>
    <w:rsid w:val="00715DAD"/>
    <w:rsid w:val="00720E16"/>
    <w:rsid w:val="0072209A"/>
    <w:rsid w:val="007226D8"/>
    <w:rsid w:val="00722DA6"/>
    <w:rsid w:val="00722E99"/>
    <w:rsid w:val="00723018"/>
    <w:rsid w:val="0072360F"/>
    <w:rsid w:val="00723F46"/>
    <w:rsid w:val="00725C13"/>
    <w:rsid w:val="00725F97"/>
    <w:rsid w:val="007262C4"/>
    <w:rsid w:val="007265B6"/>
    <w:rsid w:val="0072701F"/>
    <w:rsid w:val="007272C9"/>
    <w:rsid w:val="007339CE"/>
    <w:rsid w:val="0073400C"/>
    <w:rsid w:val="00734A68"/>
    <w:rsid w:val="00734AFF"/>
    <w:rsid w:val="00736937"/>
    <w:rsid w:val="00736C7F"/>
    <w:rsid w:val="00736E06"/>
    <w:rsid w:val="00740053"/>
    <w:rsid w:val="007417E8"/>
    <w:rsid w:val="0074391C"/>
    <w:rsid w:val="00743C0C"/>
    <w:rsid w:val="00745272"/>
    <w:rsid w:val="00750C49"/>
    <w:rsid w:val="00751212"/>
    <w:rsid w:val="00751259"/>
    <w:rsid w:val="00753AC7"/>
    <w:rsid w:val="00755C8C"/>
    <w:rsid w:val="00756EC8"/>
    <w:rsid w:val="00757CC0"/>
    <w:rsid w:val="00760C7B"/>
    <w:rsid w:val="00761375"/>
    <w:rsid w:val="00761F76"/>
    <w:rsid w:val="007622FE"/>
    <w:rsid w:val="00762A07"/>
    <w:rsid w:val="00764B49"/>
    <w:rsid w:val="007660F1"/>
    <w:rsid w:val="0077001C"/>
    <w:rsid w:val="0077108A"/>
    <w:rsid w:val="007731BD"/>
    <w:rsid w:val="007736BC"/>
    <w:rsid w:val="00774EF4"/>
    <w:rsid w:val="0078155F"/>
    <w:rsid w:val="007837B0"/>
    <w:rsid w:val="007861F0"/>
    <w:rsid w:val="0078772A"/>
    <w:rsid w:val="007908C0"/>
    <w:rsid w:val="00790A6B"/>
    <w:rsid w:val="00792A6F"/>
    <w:rsid w:val="00792CF6"/>
    <w:rsid w:val="007959C2"/>
    <w:rsid w:val="00796F28"/>
    <w:rsid w:val="00797B90"/>
    <w:rsid w:val="00797D33"/>
    <w:rsid w:val="00797EF0"/>
    <w:rsid w:val="007A01B2"/>
    <w:rsid w:val="007A120F"/>
    <w:rsid w:val="007A1414"/>
    <w:rsid w:val="007A28E5"/>
    <w:rsid w:val="007A2F7A"/>
    <w:rsid w:val="007A59D0"/>
    <w:rsid w:val="007A5AA2"/>
    <w:rsid w:val="007B1393"/>
    <w:rsid w:val="007B1C2B"/>
    <w:rsid w:val="007B708C"/>
    <w:rsid w:val="007C1AC3"/>
    <w:rsid w:val="007C2393"/>
    <w:rsid w:val="007C755B"/>
    <w:rsid w:val="007D0CD4"/>
    <w:rsid w:val="007D27FE"/>
    <w:rsid w:val="007D2DBD"/>
    <w:rsid w:val="007D3172"/>
    <w:rsid w:val="007D4834"/>
    <w:rsid w:val="007D63A7"/>
    <w:rsid w:val="007E043E"/>
    <w:rsid w:val="007E22FB"/>
    <w:rsid w:val="007E2587"/>
    <w:rsid w:val="007E36D5"/>
    <w:rsid w:val="007E7B14"/>
    <w:rsid w:val="007F09BD"/>
    <w:rsid w:val="007F366E"/>
    <w:rsid w:val="007F55CD"/>
    <w:rsid w:val="007F62CB"/>
    <w:rsid w:val="007F77A3"/>
    <w:rsid w:val="0080193C"/>
    <w:rsid w:val="00803788"/>
    <w:rsid w:val="00803E02"/>
    <w:rsid w:val="0080400C"/>
    <w:rsid w:val="00804E3A"/>
    <w:rsid w:val="00805017"/>
    <w:rsid w:val="00806EDC"/>
    <w:rsid w:val="008166D0"/>
    <w:rsid w:val="00817E86"/>
    <w:rsid w:val="00821752"/>
    <w:rsid w:val="00821C76"/>
    <w:rsid w:val="008258FB"/>
    <w:rsid w:val="00826900"/>
    <w:rsid w:val="00826BFC"/>
    <w:rsid w:val="008271F1"/>
    <w:rsid w:val="00827A4D"/>
    <w:rsid w:val="00833606"/>
    <w:rsid w:val="00833648"/>
    <w:rsid w:val="00834BF6"/>
    <w:rsid w:val="00837053"/>
    <w:rsid w:val="00841C12"/>
    <w:rsid w:val="00842449"/>
    <w:rsid w:val="008443BD"/>
    <w:rsid w:val="0085784E"/>
    <w:rsid w:val="00857EF2"/>
    <w:rsid w:val="008601DE"/>
    <w:rsid w:val="0086045D"/>
    <w:rsid w:val="00862D85"/>
    <w:rsid w:val="00864B84"/>
    <w:rsid w:val="0086726B"/>
    <w:rsid w:val="0086733D"/>
    <w:rsid w:val="00867CAF"/>
    <w:rsid w:val="008706FE"/>
    <w:rsid w:val="00870BAB"/>
    <w:rsid w:val="00871004"/>
    <w:rsid w:val="00874E71"/>
    <w:rsid w:val="00876CFD"/>
    <w:rsid w:val="00877754"/>
    <w:rsid w:val="00877E58"/>
    <w:rsid w:val="008825C9"/>
    <w:rsid w:val="00883285"/>
    <w:rsid w:val="00883A60"/>
    <w:rsid w:val="00883B52"/>
    <w:rsid w:val="0088516C"/>
    <w:rsid w:val="00885D24"/>
    <w:rsid w:val="00892037"/>
    <w:rsid w:val="00894593"/>
    <w:rsid w:val="0089701A"/>
    <w:rsid w:val="00897E4D"/>
    <w:rsid w:val="008A0A10"/>
    <w:rsid w:val="008A0B56"/>
    <w:rsid w:val="008A1BA4"/>
    <w:rsid w:val="008A1DBD"/>
    <w:rsid w:val="008A219E"/>
    <w:rsid w:val="008A3CBD"/>
    <w:rsid w:val="008A3F77"/>
    <w:rsid w:val="008A63C2"/>
    <w:rsid w:val="008A718D"/>
    <w:rsid w:val="008A7C75"/>
    <w:rsid w:val="008B1222"/>
    <w:rsid w:val="008B5421"/>
    <w:rsid w:val="008B56B9"/>
    <w:rsid w:val="008B5DC2"/>
    <w:rsid w:val="008C1288"/>
    <w:rsid w:val="008C17E2"/>
    <w:rsid w:val="008C3672"/>
    <w:rsid w:val="008C478D"/>
    <w:rsid w:val="008C5647"/>
    <w:rsid w:val="008C5790"/>
    <w:rsid w:val="008C5CF7"/>
    <w:rsid w:val="008C743B"/>
    <w:rsid w:val="008C7F51"/>
    <w:rsid w:val="008D1786"/>
    <w:rsid w:val="008D198D"/>
    <w:rsid w:val="008D3CAE"/>
    <w:rsid w:val="008E0220"/>
    <w:rsid w:val="008E10AF"/>
    <w:rsid w:val="008E16CE"/>
    <w:rsid w:val="008E6A7F"/>
    <w:rsid w:val="008F1995"/>
    <w:rsid w:val="008F2CE6"/>
    <w:rsid w:val="008F36AA"/>
    <w:rsid w:val="008F57A3"/>
    <w:rsid w:val="008F6AAA"/>
    <w:rsid w:val="00901E86"/>
    <w:rsid w:val="00901FC6"/>
    <w:rsid w:val="00903118"/>
    <w:rsid w:val="009042A6"/>
    <w:rsid w:val="00906BB6"/>
    <w:rsid w:val="0091161F"/>
    <w:rsid w:val="009120F5"/>
    <w:rsid w:val="009135F5"/>
    <w:rsid w:val="00916F60"/>
    <w:rsid w:val="00920F9A"/>
    <w:rsid w:val="00923C6E"/>
    <w:rsid w:val="00924BBD"/>
    <w:rsid w:val="00925D56"/>
    <w:rsid w:val="009269F2"/>
    <w:rsid w:val="00926F96"/>
    <w:rsid w:val="009273AD"/>
    <w:rsid w:val="00927B90"/>
    <w:rsid w:val="00930D6E"/>
    <w:rsid w:val="00932763"/>
    <w:rsid w:val="0093283E"/>
    <w:rsid w:val="009348D0"/>
    <w:rsid w:val="00935CFC"/>
    <w:rsid w:val="00935D67"/>
    <w:rsid w:val="009362F1"/>
    <w:rsid w:val="009429FC"/>
    <w:rsid w:val="009445E3"/>
    <w:rsid w:val="00945A05"/>
    <w:rsid w:val="009461BE"/>
    <w:rsid w:val="00947D6D"/>
    <w:rsid w:val="00950263"/>
    <w:rsid w:val="00951666"/>
    <w:rsid w:val="009521EA"/>
    <w:rsid w:val="00952A23"/>
    <w:rsid w:val="0095305D"/>
    <w:rsid w:val="009571E8"/>
    <w:rsid w:val="00957C19"/>
    <w:rsid w:val="0096133E"/>
    <w:rsid w:val="00961493"/>
    <w:rsid w:val="00963960"/>
    <w:rsid w:val="00963B25"/>
    <w:rsid w:val="00964115"/>
    <w:rsid w:val="00965C73"/>
    <w:rsid w:val="00967CAA"/>
    <w:rsid w:val="009711C5"/>
    <w:rsid w:val="0097154A"/>
    <w:rsid w:val="00972D66"/>
    <w:rsid w:val="009741EE"/>
    <w:rsid w:val="00974E20"/>
    <w:rsid w:val="00980C7A"/>
    <w:rsid w:val="0098168F"/>
    <w:rsid w:val="00981EDE"/>
    <w:rsid w:val="00982AC8"/>
    <w:rsid w:val="00985E20"/>
    <w:rsid w:val="009861DA"/>
    <w:rsid w:val="0098649A"/>
    <w:rsid w:val="009864D0"/>
    <w:rsid w:val="00990FD3"/>
    <w:rsid w:val="00991389"/>
    <w:rsid w:val="00992219"/>
    <w:rsid w:val="00993AB9"/>
    <w:rsid w:val="00996747"/>
    <w:rsid w:val="009A2207"/>
    <w:rsid w:val="009A456F"/>
    <w:rsid w:val="009A6AB9"/>
    <w:rsid w:val="009A7E28"/>
    <w:rsid w:val="009B01F3"/>
    <w:rsid w:val="009B0D7C"/>
    <w:rsid w:val="009B20C6"/>
    <w:rsid w:val="009B4711"/>
    <w:rsid w:val="009B52F3"/>
    <w:rsid w:val="009B6E6B"/>
    <w:rsid w:val="009B7507"/>
    <w:rsid w:val="009B767B"/>
    <w:rsid w:val="009C00AD"/>
    <w:rsid w:val="009C0841"/>
    <w:rsid w:val="009C221E"/>
    <w:rsid w:val="009C3257"/>
    <w:rsid w:val="009C3474"/>
    <w:rsid w:val="009C4112"/>
    <w:rsid w:val="009C7C5B"/>
    <w:rsid w:val="009D141E"/>
    <w:rsid w:val="009D1FCE"/>
    <w:rsid w:val="009D3712"/>
    <w:rsid w:val="009D444B"/>
    <w:rsid w:val="009D5857"/>
    <w:rsid w:val="009D5A20"/>
    <w:rsid w:val="009E01BD"/>
    <w:rsid w:val="009E502E"/>
    <w:rsid w:val="009E52C9"/>
    <w:rsid w:val="009E52D8"/>
    <w:rsid w:val="009E54C9"/>
    <w:rsid w:val="009F1CD9"/>
    <w:rsid w:val="009F2957"/>
    <w:rsid w:val="009F6269"/>
    <w:rsid w:val="009F6350"/>
    <w:rsid w:val="009F6CFE"/>
    <w:rsid w:val="00A009B3"/>
    <w:rsid w:val="00A00BB6"/>
    <w:rsid w:val="00A01206"/>
    <w:rsid w:val="00A03B33"/>
    <w:rsid w:val="00A04C46"/>
    <w:rsid w:val="00A058AB"/>
    <w:rsid w:val="00A06E93"/>
    <w:rsid w:val="00A06EDB"/>
    <w:rsid w:val="00A0700C"/>
    <w:rsid w:val="00A10039"/>
    <w:rsid w:val="00A116F2"/>
    <w:rsid w:val="00A1189F"/>
    <w:rsid w:val="00A11BE2"/>
    <w:rsid w:val="00A17652"/>
    <w:rsid w:val="00A2257D"/>
    <w:rsid w:val="00A22CBF"/>
    <w:rsid w:val="00A234BC"/>
    <w:rsid w:val="00A23F7F"/>
    <w:rsid w:val="00A2516B"/>
    <w:rsid w:val="00A253E9"/>
    <w:rsid w:val="00A304CD"/>
    <w:rsid w:val="00A31F83"/>
    <w:rsid w:val="00A33C6A"/>
    <w:rsid w:val="00A3418F"/>
    <w:rsid w:val="00A347EA"/>
    <w:rsid w:val="00A34F7F"/>
    <w:rsid w:val="00A35F9A"/>
    <w:rsid w:val="00A363DF"/>
    <w:rsid w:val="00A367E5"/>
    <w:rsid w:val="00A40B36"/>
    <w:rsid w:val="00A43814"/>
    <w:rsid w:val="00A44D3E"/>
    <w:rsid w:val="00A46C1B"/>
    <w:rsid w:val="00A50DA1"/>
    <w:rsid w:val="00A50E34"/>
    <w:rsid w:val="00A50E5D"/>
    <w:rsid w:val="00A50E7B"/>
    <w:rsid w:val="00A537CC"/>
    <w:rsid w:val="00A549D0"/>
    <w:rsid w:val="00A54B0A"/>
    <w:rsid w:val="00A55F07"/>
    <w:rsid w:val="00A56914"/>
    <w:rsid w:val="00A61E8D"/>
    <w:rsid w:val="00A665E4"/>
    <w:rsid w:val="00A66A30"/>
    <w:rsid w:val="00A67148"/>
    <w:rsid w:val="00A67FD8"/>
    <w:rsid w:val="00A72B64"/>
    <w:rsid w:val="00A72D84"/>
    <w:rsid w:val="00A7753C"/>
    <w:rsid w:val="00A83900"/>
    <w:rsid w:val="00A878A9"/>
    <w:rsid w:val="00A87B10"/>
    <w:rsid w:val="00A90258"/>
    <w:rsid w:val="00A92388"/>
    <w:rsid w:val="00A94163"/>
    <w:rsid w:val="00A94331"/>
    <w:rsid w:val="00A94563"/>
    <w:rsid w:val="00A950CE"/>
    <w:rsid w:val="00A96495"/>
    <w:rsid w:val="00A96EDE"/>
    <w:rsid w:val="00AA08D4"/>
    <w:rsid w:val="00AA0BCB"/>
    <w:rsid w:val="00AA1738"/>
    <w:rsid w:val="00AA17DF"/>
    <w:rsid w:val="00AB265A"/>
    <w:rsid w:val="00AC19DF"/>
    <w:rsid w:val="00AC2394"/>
    <w:rsid w:val="00AC24CE"/>
    <w:rsid w:val="00AC3823"/>
    <w:rsid w:val="00AC3DAB"/>
    <w:rsid w:val="00AC4826"/>
    <w:rsid w:val="00AC4C43"/>
    <w:rsid w:val="00AC52E0"/>
    <w:rsid w:val="00AC7460"/>
    <w:rsid w:val="00AD270D"/>
    <w:rsid w:val="00AD61A5"/>
    <w:rsid w:val="00AD7424"/>
    <w:rsid w:val="00AE410D"/>
    <w:rsid w:val="00AE4422"/>
    <w:rsid w:val="00AE4CD2"/>
    <w:rsid w:val="00AE71E8"/>
    <w:rsid w:val="00AF320F"/>
    <w:rsid w:val="00AF3D6F"/>
    <w:rsid w:val="00AF3E8A"/>
    <w:rsid w:val="00AF7B05"/>
    <w:rsid w:val="00B003DD"/>
    <w:rsid w:val="00B0082D"/>
    <w:rsid w:val="00B01F8B"/>
    <w:rsid w:val="00B04036"/>
    <w:rsid w:val="00B048BF"/>
    <w:rsid w:val="00B05B6F"/>
    <w:rsid w:val="00B063B9"/>
    <w:rsid w:val="00B1101D"/>
    <w:rsid w:val="00B1169D"/>
    <w:rsid w:val="00B12120"/>
    <w:rsid w:val="00B12B56"/>
    <w:rsid w:val="00B16AC0"/>
    <w:rsid w:val="00B20ABD"/>
    <w:rsid w:val="00B22C65"/>
    <w:rsid w:val="00B25F2C"/>
    <w:rsid w:val="00B3340B"/>
    <w:rsid w:val="00B337B8"/>
    <w:rsid w:val="00B3684F"/>
    <w:rsid w:val="00B40D4F"/>
    <w:rsid w:val="00B44C71"/>
    <w:rsid w:val="00B4668B"/>
    <w:rsid w:val="00B500BF"/>
    <w:rsid w:val="00B501E2"/>
    <w:rsid w:val="00B50E19"/>
    <w:rsid w:val="00B52DFD"/>
    <w:rsid w:val="00B55553"/>
    <w:rsid w:val="00B57305"/>
    <w:rsid w:val="00B6187C"/>
    <w:rsid w:val="00B64126"/>
    <w:rsid w:val="00B6426F"/>
    <w:rsid w:val="00B66A4D"/>
    <w:rsid w:val="00B70D18"/>
    <w:rsid w:val="00B74881"/>
    <w:rsid w:val="00B754BF"/>
    <w:rsid w:val="00B81A44"/>
    <w:rsid w:val="00B83D06"/>
    <w:rsid w:val="00B854F0"/>
    <w:rsid w:val="00B85F7C"/>
    <w:rsid w:val="00B90B94"/>
    <w:rsid w:val="00B92BF1"/>
    <w:rsid w:val="00B93172"/>
    <w:rsid w:val="00B94210"/>
    <w:rsid w:val="00B9474C"/>
    <w:rsid w:val="00B9476C"/>
    <w:rsid w:val="00BA0296"/>
    <w:rsid w:val="00BA7B7C"/>
    <w:rsid w:val="00BB1980"/>
    <w:rsid w:val="00BB2332"/>
    <w:rsid w:val="00BB4B2A"/>
    <w:rsid w:val="00BB7337"/>
    <w:rsid w:val="00BB7385"/>
    <w:rsid w:val="00BB7557"/>
    <w:rsid w:val="00BB755D"/>
    <w:rsid w:val="00BB7B4B"/>
    <w:rsid w:val="00BC24B3"/>
    <w:rsid w:val="00BC6971"/>
    <w:rsid w:val="00BD2046"/>
    <w:rsid w:val="00BD70F4"/>
    <w:rsid w:val="00BE2485"/>
    <w:rsid w:val="00BE277D"/>
    <w:rsid w:val="00BE4998"/>
    <w:rsid w:val="00BE4B74"/>
    <w:rsid w:val="00BE5D26"/>
    <w:rsid w:val="00BE6674"/>
    <w:rsid w:val="00BE777E"/>
    <w:rsid w:val="00BE7AFF"/>
    <w:rsid w:val="00BF4359"/>
    <w:rsid w:val="00BF52CA"/>
    <w:rsid w:val="00BF7BE1"/>
    <w:rsid w:val="00C0237B"/>
    <w:rsid w:val="00C06BB0"/>
    <w:rsid w:val="00C0708E"/>
    <w:rsid w:val="00C1057A"/>
    <w:rsid w:val="00C1071F"/>
    <w:rsid w:val="00C112E1"/>
    <w:rsid w:val="00C13B8F"/>
    <w:rsid w:val="00C16689"/>
    <w:rsid w:val="00C20E0C"/>
    <w:rsid w:val="00C22B72"/>
    <w:rsid w:val="00C23349"/>
    <w:rsid w:val="00C23992"/>
    <w:rsid w:val="00C23A12"/>
    <w:rsid w:val="00C25611"/>
    <w:rsid w:val="00C269A7"/>
    <w:rsid w:val="00C27BA6"/>
    <w:rsid w:val="00C3428D"/>
    <w:rsid w:val="00C3694C"/>
    <w:rsid w:val="00C4179A"/>
    <w:rsid w:val="00C455F5"/>
    <w:rsid w:val="00C46E13"/>
    <w:rsid w:val="00C501B3"/>
    <w:rsid w:val="00C5441F"/>
    <w:rsid w:val="00C5494E"/>
    <w:rsid w:val="00C55B3B"/>
    <w:rsid w:val="00C55FEB"/>
    <w:rsid w:val="00C56030"/>
    <w:rsid w:val="00C56622"/>
    <w:rsid w:val="00C57A93"/>
    <w:rsid w:val="00C609A1"/>
    <w:rsid w:val="00C6193A"/>
    <w:rsid w:val="00C622AE"/>
    <w:rsid w:val="00C63597"/>
    <w:rsid w:val="00C63BB3"/>
    <w:rsid w:val="00C640F4"/>
    <w:rsid w:val="00C65DA9"/>
    <w:rsid w:val="00C65F04"/>
    <w:rsid w:val="00C66270"/>
    <w:rsid w:val="00C666B1"/>
    <w:rsid w:val="00C66AEF"/>
    <w:rsid w:val="00C719ED"/>
    <w:rsid w:val="00C72550"/>
    <w:rsid w:val="00C755C9"/>
    <w:rsid w:val="00C7662B"/>
    <w:rsid w:val="00C8092B"/>
    <w:rsid w:val="00C8171D"/>
    <w:rsid w:val="00C86097"/>
    <w:rsid w:val="00C90F5C"/>
    <w:rsid w:val="00C91C41"/>
    <w:rsid w:val="00C94294"/>
    <w:rsid w:val="00C9450F"/>
    <w:rsid w:val="00C945DC"/>
    <w:rsid w:val="00C95A7C"/>
    <w:rsid w:val="00CA0037"/>
    <w:rsid w:val="00CA0517"/>
    <w:rsid w:val="00CA1C1D"/>
    <w:rsid w:val="00CA2259"/>
    <w:rsid w:val="00CA3BFA"/>
    <w:rsid w:val="00CA3CF7"/>
    <w:rsid w:val="00CA4FF5"/>
    <w:rsid w:val="00CA610A"/>
    <w:rsid w:val="00CA67BF"/>
    <w:rsid w:val="00CA7CA9"/>
    <w:rsid w:val="00CA7D28"/>
    <w:rsid w:val="00CB055B"/>
    <w:rsid w:val="00CB2A9D"/>
    <w:rsid w:val="00CB3D16"/>
    <w:rsid w:val="00CB43FF"/>
    <w:rsid w:val="00CB4F44"/>
    <w:rsid w:val="00CB57C3"/>
    <w:rsid w:val="00CB5897"/>
    <w:rsid w:val="00CB58D9"/>
    <w:rsid w:val="00CB618F"/>
    <w:rsid w:val="00CC0515"/>
    <w:rsid w:val="00CC47C4"/>
    <w:rsid w:val="00CC5636"/>
    <w:rsid w:val="00CC7FB8"/>
    <w:rsid w:val="00CD03C8"/>
    <w:rsid w:val="00CD0877"/>
    <w:rsid w:val="00CD12A5"/>
    <w:rsid w:val="00CD491C"/>
    <w:rsid w:val="00CD542E"/>
    <w:rsid w:val="00CD6254"/>
    <w:rsid w:val="00CD6CB7"/>
    <w:rsid w:val="00CD77B4"/>
    <w:rsid w:val="00CE080A"/>
    <w:rsid w:val="00CE3CF9"/>
    <w:rsid w:val="00CE486C"/>
    <w:rsid w:val="00CF1856"/>
    <w:rsid w:val="00CF18EE"/>
    <w:rsid w:val="00CF2B39"/>
    <w:rsid w:val="00CF32BF"/>
    <w:rsid w:val="00CF33C3"/>
    <w:rsid w:val="00CF3865"/>
    <w:rsid w:val="00CF478D"/>
    <w:rsid w:val="00CF4C3F"/>
    <w:rsid w:val="00CF5106"/>
    <w:rsid w:val="00CF72F4"/>
    <w:rsid w:val="00D011CF"/>
    <w:rsid w:val="00D02375"/>
    <w:rsid w:val="00D04881"/>
    <w:rsid w:val="00D12335"/>
    <w:rsid w:val="00D12949"/>
    <w:rsid w:val="00D144D4"/>
    <w:rsid w:val="00D1482D"/>
    <w:rsid w:val="00D14BB8"/>
    <w:rsid w:val="00D16642"/>
    <w:rsid w:val="00D21738"/>
    <w:rsid w:val="00D232F1"/>
    <w:rsid w:val="00D23869"/>
    <w:rsid w:val="00D25112"/>
    <w:rsid w:val="00D26142"/>
    <w:rsid w:val="00D2655E"/>
    <w:rsid w:val="00D26C84"/>
    <w:rsid w:val="00D279A2"/>
    <w:rsid w:val="00D350A4"/>
    <w:rsid w:val="00D37986"/>
    <w:rsid w:val="00D42B82"/>
    <w:rsid w:val="00D4587A"/>
    <w:rsid w:val="00D50384"/>
    <w:rsid w:val="00D52407"/>
    <w:rsid w:val="00D5362A"/>
    <w:rsid w:val="00D5485A"/>
    <w:rsid w:val="00D54EDC"/>
    <w:rsid w:val="00D55650"/>
    <w:rsid w:val="00D56179"/>
    <w:rsid w:val="00D60A47"/>
    <w:rsid w:val="00D60CD8"/>
    <w:rsid w:val="00D61392"/>
    <w:rsid w:val="00D6252C"/>
    <w:rsid w:val="00D62FF2"/>
    <w:rsid w:val="00D635C4"/>
    <w:rsid w:val="00D63631"/>
    <w:rsid w:val="00D63EC6"/>
    <w:rsid w:val="00D6656C"/>
    <w:rsid w:val="00D66BA8"/>
    <w:rsid w:val="00D66EF0"/>
    <w:rsid w:val="00D70ADC"/>
    <w:rsid w:val="00D71B7A"/>
    <w:rsid w:val="00D71EE9"/>
    <w:rsid w:val="00D72190"/>
    <w:rsid w:val="00D732E7"/>
    <w:rsid w:val="00D75197"/>
    <w:rsid w:val="00D75C09"/>
    <w:rsid w:val="00D76E03"/>
    <w:rsid w:val="00D77201"/>
    <w:rsid w:val="00D77271"/>
    <w:rsid w:val="00D80D21"/>
    <w:rsid w:val="00D820C2"/>
    <w:rsid w:val="00D85829"/>
    <w:rsid w:val="00D86628"/>
    <w:rsid w:val="00D8681B"/>
    <w:rsid w:val="00D913D9"/>
    <w:rsid w:val="00D9218A"/>
    <w:rsid w:val="00D94628"/>
    <w:rsid w:val="00D94C5B"/>
    <w:rsid w:val="00DA034A"/>
    <w:rsid w:val="00DA2084"/>
    <w:rsid w:val="00DA6CE5"/>
    <w:rsid w:val="00DB156D"/>
    <w:rsid w:val="00DB3B21"/>
    <w:rsid w:val="00DB4578"/>
    <w:rsid w:val="00DB64E9"/>
    <w:rsid w:val="00DC00D4"/>
    <w:rsid w:val="00DC2146"/>
    <w:rsid w:val="00DC2C0E"/>
    <w:rsid w:val="00DC41C1"/>
    <w:rsid w:val="00DC4277"/>
    <w:rsid w:val="00DC44AC"/>
    <w:rsid w:val="00DC4751"/>
    <w:rsid w:val="00DC58FC"/>
    <w:rsid w:val="00DD06F0"/>
    <w:rsid w:val="00DD2E0C"/>
    <w:rsid w:val="00DD498E"/>
    <w:rsid w:val="00DD7DAD"/>
    <w:rsid w:val="00DE0AA9"/>
    <w:rsid w:val="00DE1C12"/>
    <w:rsid w:val="00DE1F08"/>
    <w:rsid w:val="00DE21D5"/>
    <w:rsid w:val="00DE2865"/>
    <w:rsid w:val="00DE3116"/>
    <w:rsid w:val="00DE4B26"/>
    <w:rsid w:val="00DE5CD8"/>
    <w:rsid w:val="00DE6D07"/>
    <w:rsid w:val="00DF0B85"/>
    <w:rsid w:val="00DF25D6"/>
    <w:rsid w:val="00DF3C9B"/>
    <w:rsid w:val="00DF466D"/>
    <w:rsid w:val="00DF533D"/>
    <w:rsid w:val="00DF56EB"/>
    <w:rsid w:val="00DF5E85"/>
    <w:rsid w:val="00DF6B51"/>
    <w:rsid w:val="00E004F2"/>
    <w:rsid w:val="00E017C6"/>
    <w:rsid w:val="00E0202C"/>
    <w:rsid w:val="00E03BDD"/>
    <w:rsid w:val="00E04589"/>
    <w:rsid w:val="00E06D57"/>
    <w:rsid w:val="00E071F9"/>
    <w:rsid w:val="00E1295E"/>
    <w:rsid w:val="00E13A12"/>
    <w:rsid w:val="00E15C46"/>
    <w:rsid w:val="00E164EE"/>
    <w:rsid w:val="00E17ADE"/>
    <w:rsid w:val="00E214DD"/>
    <w:rsid w:val="00E22335"/>
    <w:rsid w:val="00E259AD"/>
    <w:rsid w:val="00E31BD6"/>
    <w:rsid w:val="00E32DF8"/>
    <w:rsid w:val="00E34600"/>
    <w:rsid w:val="00E407D8"/>
    <w:rsid w:val="00E40A76"/>
    <w:rsid w:val="00E41EA0"/>
    <w:rsid w:val="00E44349"/>
    <w:rsid w:val="00E50507"/>
    <w:rsid w:val="00E5252B"/>
    <w:rsid w:val="00E52988"/>
    <w:rsid w:val="00E53FCF"/>
    <w:rsid w:val="00E559E7"/>
    <w:rsid w:val="00E55AE8"/>
    <w:rsid w:val="00E57157"/>
    <w:rsid w:val="00E57AEE"/>
    <w:rsid w:val="00E61978"/>
    <w:rsid w:val="00E631CF"/>
    <w:rsid w:val="00E64557"/>
    <w:rsid w:val="00E64DED"/>
    <w:rsid w:val="00E66313"/>
    <w:rsid w:val="00E66968"/>
    <w:rsid w:val="00E70230"/>
    <w:rsid w:val="00E70502"/>
    <w:rsid w:val="00E73314"/>
    <w:rsid w:val="00E77938"/>
    <w:rsid w:val="00E82555"/>
    <w:rsid w:val="00E8399D"/>
    <w:rsid w:val="00E8610B"/>
    <w:rsid w:val="00E87CAB"/>
    <w:rsid w:val="00E90F73"/>
    <w:rsid w:val="00E910F3"/>
    <w:rsid w:val="00E935BD"/>
    <w:rsid w:val="00E94204"/>
    <w:rsid w:val="00E94A7C"/>
    <w:rsid w:val="00E95699"/>
    <w:rsid w:val="00E978B0"/>
    <w:rsid w:val="00EA2663"/>
    <w:rsid w:val="00EA3676"/>
    <w:rsid w:val="00EA379E"/>
    <w:rsid w:val="00EA4285"/>
    <w:rsid w:val="00EA4485"/>
    <w:rsid w:val="00EA5B4A"/>
    <w:rsid w:val="00EA63D8"/>
    <w:rsid w:val="00EB1821"/>
    <w:rsid w:val="00EB1FD6"/>
    <w:rsid w:val="00EB724F"/>
    <w:rsid w:val="00EC2F1F"/>
    <w:rsid w:val="00EC2F38"/>
    <w:rsid w:val="00EC2F52"/>
    <w:rsid w:val="00EC61F5"/>
    <w:rsid w:val="00EC7B7B"/>
    <w:rsid w:val="00ED0961"/>
    <w:rsid w:val="00ED1964"/>
    <w:rsid w:val="00ED5ACD"/>
    <w:rsid w:val="00ED6D94"/>
    <w:rsid w:val="00ED7303"/>
    <w:rsid w:val="00EE21B7"/>
    <w:rsid w:val="00EE6F2B"/>
    <w:rsid w:val="00EE755D"/>
    <w:rsid w:val="00EF216A"/>
    <w:rsid w:val="00EF4BC2"/>
    <w:rsid w:val="00EF63E3"/>
    <w:rsid w:val="00F0018B"/>
    <w:rsid w:val="00F002FE"/>
    <w:rsid w:val="00F00906"/>
    <w:rsid w:val="00F00F54"/>
    <w:rsid w:val="00F01B38"/>
    <w:rsid w:val="00F03CE5"/>
    <w:rsid w:val="00F04DF5"/>
    <w:rsid w:val="00F05FA5"/>
    <w:rsid w:val="00F06E72"/>
    <w:rsid w:val="00F07CAB"/>
    <w:rsid w:val="00F07DCA"/>
    <w:rsid w:val="00F07E00"/>
    <w:rsid w:val="00F13B5B"/>
    <w:rsid w:val="00F14BD4"/>
    <w:rsid w:val="00F156F9"/>
    <w:rsid w:val="00F1750A"/>
    <w:rsid w:val="00F20297"/>
    <w:rsid w:val="00F2309D"/>
    <w:rsid w:val="00F24437"/>
    <w:rsid w:val="00F25078"/>
    <w:rsid w:val="00F2599F"/>
    <w:rsid w:val="00F26D27"/>
    <w:rsid w:val="00F26E1C"/>
    <w:rsid w:val="00F30429"/>
    <w:rsid w:val="00F31021"/>
    <w:rsid w:val="00F32028"/>
    <w:rsid w:val="00F33CAF"/>
    <w:rsid w:val="00F34654"/>
    <w:rsid w:val="00F3514B"/>
    <w:rsid w:val="00F36DE2"/>
    <w:rsid w:val="00F402D1"/>
    <w:rsid w:val="00F40A05"/>
    <w:rsid w:val="00F40EDB"/>
    <w:rsid w:val="00F4288D"/>
    <w:rsid w:val="00F42C09"/>
    <w:rsid w:val="00F42F58"/>
    <w:rsid w:val="00F46064"/>
    <w:rsid w:val="00F473AB"/>
    <w:rsid w:val="00F475A5"/>
    <w:rsid w:val="00F47D7C"/>
    <w:rsid w:val="00F51469"/>
    <w:rsid w:val="00F5200D"/>
    <w:rsid w:val="00F520D4"/>
    <w:rsid w:val="00F521D7"/>
    <w:rsid w:val="00F522E4"/>
    <w:rsid w:val="00F57403"/>
    <w:rsid w:val="00F60C67"/>
    <w:rsid w:val="00F60F6A"/>
    <w:rsid w:val="00F60FBC"/>
    <w:rsid w:val="00F61E16"/>
    <w:rsid w:val="00F65A17"/>
    <w:rsid w:val="00F67BC9"/>
    <w:rsid w:val="00F73AC6"/>
    <w:rsid w:val="00F73D37"/>
    <w:rsid w:val="00F74D0D"/>
    <w:rsid w:val="00F7700F"/>
    <w:rsid w:val="00F812C3"/>
    <w:rsid w:val="00F83872"/>
    <w:rsid w:val="00F848FC"/>
    <w:rsid w:val="00F86222"/>
    <w:rsid w:val="00F879E2"/>
    <w:rsid w:val="00F92863"/>
    <w:rsid w:val="00F930F2"/>
    <w:rsid w:val="00F94830"/>
    <w:rsid w:val="00F94FF2"/>
    <w:rsid w:val="00F956C9"/>
    <w:rsid w:val="00F961F0"/>
    <w:rsid w:val="00FA157A"/>
    <w:rsid w:val="00FA176B"/>
    <w:rsid w:val="00FA265A"/>
    <w:rsid w:val="00FA333B"/>
    <w:rsid w:val="00FA53D5"/>
    <w:rsid w:val="00FA6007"/>
    <w:rsid w:val="00FA6E09"/>
    <w:rsid w:val="00FB1912"/>
    <w:rsid w:val="00FB1B80"/>
    <w:rsid w:val="00FB63BE"/>
    <w:rsid w:val="00FC0C8A"/>
    <w:rsid w:val="00FC1BFA"/>
    <w:rsid w:val="00FC23C6"/>
    <w:rsid w:val="00FC5174"/>
    <w:rsid w:val="00FC5A8E"/>
    <w:rsid w:val="00FC73B9"/>
    <w:rsid w:val="00FC755E"/>
    <w:rsid w:val="00FC7E32"/>
    <w:rsid w:val="00FC7EEE"/>
    <w:rsid w:val="00FD0328"/>
    <w:rsid w:val="00FD0701"/>
    <w:rsid w:val="00FD2B2F"/>
    <w:rsid w:val="00FD3549"/>
    <w:rsid w:val="00FD3907"/>
    <w:rsid w:val="00FD3DEC"/>
    <w:rsid w:val="00FD4BED"/>
    <w:rsid w:val="00FD5B4B"/>
    <w:rsid w:val="00FD5DAA"/>
    <w:rsid w:val="00FD6A54"/>
    <w:rsid w:val="00FD6F14"/>
    <w:rsid w:val="00FD74FE"/>
    <w:rsid w:val="00FE5569"/>
    <w:rsid w:val="00FE5F0B"/>
    <w:rsid w:val="00FE7660"/>
    <w:rsid w:val="00FE77C3"/>
    <w:rsid w:val="00FF01EE"/>
    <w:rsid w:val="00FF04F1"/>
    <w:rsid w:val="00FF2AA0"/>
    <w:rsid w:val="00FF462E"/>
    <w:rsid w:val="00FF4797"/>
    <w:rsid w:val="00FF49BC"/>
    <w:rsid w:val="00FF4BFE"/>
    <w:rsid w:val="00FF4FBE"/>
    <w:rsid w:val="00FF5689"/>
    <w:rsid w:val="00FF77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50CE"/>
  </w:style>
  <w:style w:type="paragraph" w:styleId="Heading1">
    <w:name w:val="heading 1"/>
    <w:basedOn w:val="Normal"/>
    <w:link w:val="Heading1Char"/>
    <w:uiPriority w:val="9"/>
    <w:qFormat/>
    <w:rsid w:val="00E94A7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A7C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1"/>
      <w:lang w:val="en-US" w:eastAsia="en-US" w:bidi="mr-IN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7E4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8">
    <w:name w:val="Body text (8)_"/>
    <w:basedOn w:val="DefaultParagraphFont"/>
    <w:link w:val="Bodytext80"/>
    <w:rsid w:val="00F73D37"/>
    <w:rPr>
      <w:rFonts w:ascii="Calibri" w:eastAsia="Calibri" w:hAnsi="Calibri" w:cs="Calibri"/>
      <w:spacing w:val="-10"/>
      <w:sz w:val="56"/>
      <w:szCs w:val="56"/>
      <w:shd w:val="clear" w:color="auto" w:fill="FFFFFF"/>
    </w:rPr>
  </w:style>
  <w:style w:type="character" w:customStyle="1" w:styleId="Bodytext9">
    <w:name w:val="Body text (9)_"/>
    <w:basedOn w:val="DefaultParagraphFont"/>
    <w:link w:val="Bodytext90"/>
    <w:rsid w:val="00F73D37"/>
    <w:rPr>
      <w:rFonts w:ascii="Calibri" w:eastAsia="Calibri" w:hAnsi="Calibri" w:cs="Calibri"/>
      <w:sz w:val="9"/>
      <w:szCs w:val="9"/>
      <w:shd w:val="clear" w:color="auto" w:fill="FFFFFF"/>
    </w:rPr>
  </w:style>
  <w:style w:type="character" w:customStyle="1" w:styleId="Heading10">
    <w:name w:val="Heading #1_"/>
    <w:basedOn w:val="DefaultParagraphFont"/>
    <w:link w:val="Heading11"/>
    <w:rsid w:val="00F73D37"/>
    <w:rPr>
      <w:rFonts w:ascii="Calibri" w:eastAsia="Calibri" w:hAnsi="Calibri" w:cs="Calibri"/>
      <w:spacing w:val="-20"/>
      <w:sz w:val="82"/>
      <w:szCs w:val="82"/>
      <w:shd w:val="clear" w:color="auto" w:fill="FFFFFF"/>
    </w:rPr>
  </w:style>
  <w:style w:type="paragraph" w:customStyle="1" w:styleId="Bodytext80">
    <w:name w:val="Body text (8)"/>
    <w:basedOn w:val="Normal"/>
    <w:link w:val="Bodytext8"/>
    <w:rsid w:val="00F73D37"/>
    <w:pPr>
      <w:shd w:val="clear" w:color="auto" w:fill="FFFFFF"/>
      <w:spacing w:before="120" w:after="1440" w:line="0" w:lineRule="atLeast"/>
    </w:pPr>
    <w:rPr>
      <w:rFonts w:ascii="Calibri" w:eastAsia="Calibri" w:hAnsi="Calibri" w:cs="Calibri"/>
      <w:spacing w:val="-10"/>
      <w:sz w:val="56"/>
      <w:szCs w:val="56"/>
    </w:rPr>
  </w:style>
  <w:style w:type="paragraph" w:customStyle="1" w:styleId="Bodytext90">
    <w:name w:val="Body text (9)"/>
    <w:basedOn w:val="Normal"/>
    <w:link w:val="Bodytext9"/>
    <w:rsid w:val="00F73D37"/>
    <w:pPr>
      <w:shd w:val="clear" w:color="auto" w:fill="FFFFFF"/>
      <w:spacing w:before="540" w:after="120" w:line="0" w:lineRule="atLeast"/>
    </w:pPr>
    <w:rPr>
      <w:rFonts w:ascii="Calibri" w:eastAsia="Calibri" w:hAnsi="Calibri" w:cs="Calibri"/>
      <w:sz w:val="9"/>
      <w:szCs w:val="9"/>
    </w:rPr>
  </w:style>
  <w:style w:type="paragraph" w:customStyle="1" w:styleId="Heading11">
    <w:name w:val="Heading #1"/>
    <w:basedOn w:val="Normal"/>
    <w:link w:val="Heading10"/>
    <w:rsid w:val="00F73D37"/>
    <w:pPr>
      <w:shd w:val="clear" w:color="auto" w:fill="FFFFFF"/>
      <w:spacing w:before="840" w:after="840" w:line="0" w:lineRule="atLeast"/>
      <w:outlineLvl w:val="0"/>
    </w:pPr>
    <w:rPr>
      <w:rFonts w:ascii="Calibri" w:eastAsia="Calibri" w:hAnsi="Calibri" w:cs="Calibri"/>
      <w:spacing w:val="-20"/>
      <w:sz w:val="82"/>
      <w:szCs w:val="8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66BA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7C26"/>
    <w:pPr>
      <w:ind w:left="720"/>
      <w:contextualSpacing/>
    </w:pPr>
  </w:style>
  <w:style w:type="character" w:customStyle="1" w:styleId="Heading2">
    <w:name w:val="Heading #2"/>
    <w:basedOn w:val="DefaultParagraphFont"/>
    <w:rsid w:val="00BD2046"/>
    <w:rPr>
      <w:rFonts w:ascii="Century Gothic" w:eastAsia="Century Gothic" w:hAnsi="Century Gothic" w:cs="Century Gothic"/>
      <w:b w:val="0"/>
      <w:bCs w:val="0"/>
      <w:i w:val="0"/>
      <w:iCs w:val="0"/>
      <w:smallCaps w:val="0"/>
      <w:strike w:val="0"/>
      <w:spacing w:val="0"/>
      <w:sz w:val="34"/>
      <w:szCs w:val="34"/>
      <w:u w:val="single"/>
    </w:rPr>
  </w:style>
  <w:style w:type="character" w:customStyle="1" w:styleId="Bodytext6">
    <w:name w:val="Body text (6)_"/>
    <w:basedOn w:val="DefaultParagraphFont"/>
    <w:link w:val="Bodytext60"/>
    <w:rsid w:val="00BD2046"/>
    <w:rPr>
      <w:rFonts w:ascii="Century Gothic" w:eastAsia="Century Gothic" w:hAnsi="Century Gothic" w:cs="Century Gothic"/>
      <w:sz w:val="24"/>
      <w:szCs w:val="24"/>
      <w:shd w:val="clear" w:color="auto" w:fill="FFFFFF"/>
    </w:rPr>
  </w:style>
  <w:style w:type="paragraph" w:customStyle="1" w:styleId="Bodytext60">
    <w:name w:val="Body text (6)"/>
    <w:basedOn w:val="Normal"/>
    <w:link w:val="Bodytext6"/>
    <w:rsid w:val="00BD2046"/>
    <w:pPr>
      <w:shd w:val="clear" w:color="auto" w:fill="FFFFFF"/>
      <w:spacing w:after="0" w:line="298" w:lineRule="exact"/>
      <w:jc w:val="right"/>
    </w:pPr>
    <w:rPr>
      <w:rFonts w:ascii="Century Gothic" w:eastAsia="Century Gothic" w:hAnsi="Century Gothic" w:cs="Century Gothic"/>
      <w:sz w:val="24"/>
      <w:szCs w:val="24"/>
    </w:rPr>
  </w:style>
  <w:style w:type="character" w:customStyle="1" w:styleId="Bodytext10115pt">
    <w:name w:val="Body text (10) + 11.5 pt"/>
    <w:aliases w:val="Not Bold,Not Italic,Spacing 0 pt,Body text + 19.5 pt,Bold,Italic,Body text + 14 pt"/>
    <w:basedOn w:val="DefaultParagraphFont"/>
    <w:rsid w:val="00BD2046"/>
    <w:rPr>
      <w:rFonts w:ascii="Calibri" w:eastAsia="Calibri" w:hAnsi="Calibri" w:cs="Calibri"/>
      <w:b/>
      <w:bCs/>
      <w:i/>
      <w:iCs/>
      <w:smallCaps w:val="0"/>
      <w:strike w:val="0"/>
      <w:spacing w:val="0"/>
      <w:sz w:val="23"/>
      <w:szCs w:val="23"/>
    </w:rPr>
  </w:style>
  <w:style w:type="character" w:customStyle="1" w:styleId="Heading4">
    <w:name w:val="Heading #4_"/>
    <w:basedOn w:val="DefaultParagraphFont"/>
    <w:link w:val="Heading40"/>
    <w:rsid w:val="00DA6CE5"/>
    <w:rPr>
      <w:rFonts w:ascii="Calibri" w:eastAsia="Calibri" w:hAnsi="Calibri" w:cs="Calibri"/>
      <w:sz w:val="31"/>
      <w:szCs w:val="31"/>
      <w:shd w:val="clear" w:color="auto" w:fill="FFFFFF"/>
    </w:rPr>
  </w:style>
  <w:style w:type="paragraph" w:customStyle="1" w:styleId="Heading40">
    <w:name w:val="Heading #4"/>
    <w:basedOn w:val="Normal"/>
    <w:link w:val="Heading4"/>
    <w:rsid w:val="00DA6CE5"/>
    <w:pPr>
      <w:shd w:val="clear" w:color="auto" w:fill="FFFFFF"/>
      <w:spacing w:before="540" w:after="360" w:line="0" w:lineRule="atLeast"/>
      <w:jc w:val="center"/>
      <w:outlineLvl w:val="3"/>
    </w:pPr>
    <w:rPr>
      <w:rFonts w:ascii="Calibri" w:eastAsia="Calibri" w:hAnsi="Calibri" w:cs="Calibri"/>
      <w:sz w:val="31"/>
      <w:szCs w:val="31"/>
    </w:rPr>
  </w:style>
  <w:style w:type="character" w:customStyle="1" w:styleId="Bodytext5">
    <w:name w:val="Body text (5)_"/>
    <w:basedOn w:val="DefaultParagraphFont"/>
    <w:link w:val="Bodytext50"/>
    <w:rsid w:val="00E631CF"/>
    <w:rPr>
      <w:rFonts w:ascii="Calibri" w:eastAsia="Calibri" w:hAnsi="Calibri" w:cs="Calibri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rsid w:val="00E631CF"/>
    <w:pPr>
      <w:shd w:val="clear" w:color="auto" w:fill="FFFFFF"/>
      <w:spacing w:before="300" w:after="480" w:line="346" w:lineRule="exact"/>
      <w:ind w:hanging="480"/>
      <w:jc w:val="both"/>
    </w:pPr>
    <w:rPr>
      <w:rFonts w:ascii="Calibri" w:eastAsia="Calibri" w:hAnsi="Calibri" w:cs="Calibri"/>
      <w:sz w:val="23"/>
      <w:szCs w:val="23"/>
    </w:rPr>
  </w:style>
  <w:style w:type="character" w:customStyle="1" w:styleId="Bodytext4">
    <w:name w:val="Body text (4)_"/>
    <w:basedOn w:val="DefaultParagraphFont"/>
    <w:link w:val="Bodytext40"/>
    <w:rsid w:val="00E631CF"/>
    <w:rPr>
      <w:rFonts w:ascii="Century Gothic" w:eastAsia="Century Gothic" w:hAnsi="Century Gothic" w:cs="Century Gothic"/>
      <w:sz w:val="15"/>
      <w:szCs w:val="15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E631CF"/>
    <w:pPr>
      <w:shd w:val="clear" w:color="auto" w:fill="FFFFFF"/>
      <w:spacing w:after="0" w:line="0" w:lineRule="atLeast"/>
    </w:pPr>
    <w:rPr>
      <w:rFonts w:ascii="Century Gothic" w:eastAsia="Century Gothic" w:hAnsi="Century Gothic" w:cs="Century Gothic"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D23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3869"/>
  </w:style>
  <w:style w:type="paragraph" w:styleId="Footer">
    <w:name w:val="footer"/>
    <w:basedOn w:val="Normal"/>
    <w:link w:val="FooterChar"/>
    <w:uiPriority w:val="99"/>
    <w:unhideWhenUsed/>
    <w:rsid w:val="00D2386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3869"/>
  </w:style>
  <w:style w:type="character" w:customStyle="1" w:styleId="Bodytext">
    <w:name w:val="Body text_"/>
    <w:basedOn w:val="DefaultParagraphFont"/>
    <w:link w:val="BodyText1"/>
    <w:locked/>
    <w:rsid w:val="00DE21D5"/>
    <w:rPr>
      <w:shd w:val="clear" w:color="auto" w:fill="FFFFFF"/>
    </w:rPr>
  </w:style>
  <w:style w:type="paragraph" w:customStyle="1" w:styleId="BodyText1">
    <w:name w:val="Body Text1"/>
    <w:basedOn w:val="Normal"/>
    <w:link w:val="Bodytext"/>
    <w:rsid w:val="00DE21D5"/>
    <w:pPr>
      <w:shd w:val="clear" w:color="auto" w:fill="FFFFFF"/>
      <w:spacing w:before="180" w:after="0" w:line="274" w:lineRule="exact"/>
      <w:ind w:hanging="740"/>
    </w:pPr>
  </w:style>
  <w:style w:type="paragraph" w:styleId="NoSpacing">
    <w:name w:val="No Spacing"/>
    <w:uiPriority w:val="1"/>
    <w:qFormat/>
    <w:rsid w:val="002D7F2F"/>
    <w:pPr>
      <w:spacing w:after="0" w:line="240" w:lineRule="auto"/>
    </w:pPr>
    <w:rPr>
      <w:rFonts w:ascii="Calibri" w:eastAsia="Times New Roman" w:hAnsi="Calibri" w:cs="Mangal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6D1FE9"/>
    <w:rPr>
      <w:color w:val="0000FF"/>
      <w:u w:val="single"/>
    </w:rPr>
  </w:style>
  <w:style w:type="character" w:customStyle="1" w:styleId="st1">
    <w:name w:val="st1"/>
    <w:basedOn w:val="DefaultParagraphFont"/>
    <w:rsid w:val="00C90F5C"/>
  </w:style>
  <w:style w:type="paragraph" w:customStyle="1" w:styleId="Standard">
    <w:name w:val="Standard"/>
    <w:rsid w:val="00ED5ACD"/>
    <w:pPr>
      <w:suppressAutoHyphens/>
      <w:autoSpaceDN w:val="0"/>
    </w:pPr>
    <w:rPr>
      <w:rFonts w:ascii="Calibri" w:eastAsia="Arial Unicode MS" w:hAnsi="Calibri" w:cs="F"/>
      <w:kern w:val="3"/>
      <w:lang w:val="en-US" w:eastAsia="en-US"/>
    </w:rPr>
  </w:style>
  <w:style w:type="character" w:styleId="Emphasis">
    <w:name w:val="Emphasis"/>
    <w:basedOn w:val="DefaultParagraphFont"/>
    <w:uiPriority w:val="20"/>
    <w:qFormat/>
    <w:rsid w:val="0024789D"/>
    <w:rPr>
      <w:b/>
      <w:bCs/>
      <w:i w:val="0"/>
      <w:iCs w:val="0"/>
    </w:rPr>
  </w:style>
  <w:style w:type="character" w:customStyle="1" w:styleId="Heading1Char">
    <w:name w:val="Heading 1 Char"/>
    <w:basedOn w:val="DefaultParagraphFont"/>
    <w:link w:val="Heading1"/>
    <w:uiPriority w:val="9"/>
    <w:rsid w:val="00E94A7C"/>
    <w:rPr>
      <w:rFonts w:ascii="Times New Roman" w:eastAsia="Times New Roman" w:hAnsi="Times New Roman" w:cs="Times New Roman"/>
      <w:b/>
      <w:bCs/>
      <w:kern w:val="36"/>
      <w:sz w:val="48"/>
      <w:szCs w:val="48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A7C"/>
    <w:rPr>
      <w:rFonts w:asciiTheme="majorHAnsi" w:eastAsiaTheme="majorEastAsia" w:hAnsiTheme="majorHAnsi" w:cstheme="majorBidi"/>
      <w:b/>
      <w:bCs/>
      <w:noProof/>
      <w:color w:val="4F81BD" w:themeColor="accent1"/>
      <w:sz w:val="24"/>
      <w:szCs w:val="21"/>
      <w:lang w:val="en-US" w:eastAsia="en-US" w:bidi="mr-IN"/>
    </w:rPr>
  </w:style>
  <w:style w:type="character" w:customStyle="1" w:styleId="apple-converted-space">
    <w:name w:val="apple-converted-space"/>
    <w:basedOn w:val="DefaultParagraphFont"/>
    <w:rsid w:val="00E94A7C"/>
  </w:style>
  <w:style w:type="character" w:customStyle="1" w:styleId="Heading5Char">
    <w:name w:val="Heading 5 Char"/>
    <w:basedOn w:val="DefaultParagraphFont"/>
    <w:link w:val="Heading5"/>
    <w:uiPriority w:val="9"/>
    <w:semiHidden/>
    <w:rsid w:val="00897E4D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Default">
    <w:name w:val="Default"/>
    <w:rsid w:val="009F1C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 w:bidi="mr-IN"/>
    </w:rPr>
  </w:style>
  <w:style w:type="paragraph" w:customStyle="1" w:styleId="TableParagraph">
    <w:name w:val="Table Paragraph"/>
    <w:basedOn w:val="Normal"/>
    <w:uiPriority w:val="1"/>
    <w:qFormat/>
    <w:rsid w:val="00C0237B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styleId="BodyText0">
    <w:name w:val="Body Text"/>
    <w:basedOn w:val="Normal"/>
    <w:link w:val="BodyTextChar"/>
    <w:uiPriority w:val="1"/>
    <w:qFormat/>
    <w:rsid w:val="00581153"/>
    <w:pPr>
      <w:widowControl w:val="0"/>
      <w:spacing w:after="0" w:line="240" w:lineRule="auto"/>
      <w:ind w:left="120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0"/>
    <w:uiPriority w:val="1"/>
    <w:rsid w:val="00581153"/>
    <w:rPr>
      <w:rFonts w:ascii="Times New Roman" w:eastAsia="Times New Roman" w:hAnsi="Times New Roman"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6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3E579-1F01-461F-A707-DCD99CFA0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70</Pages>
  <Words>14160</Words>
  <Characters>80717</Characters>
  <Application>Microsoft Office Word</Application>
  <DocSecurity>0</DocSecurity>
  <Lines>672</Lines>
  <Paragraphs>189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mahesh</dc:creator>
  <cp:lastModifiedBy>Aau dr</cp:lastModifiedBy>
  <cp:revision>2</cp:revision>
  <cp:lastPrinted>2016-06-13T07:28:00Z</cp:lastPrinted>
  <dcterms:created xsi:type="dcterms:W3CDTF">2016-06-23T10:44:00Z</dcterms:created>
  <dcterms:modified xsi:type="dcterms:W3CDTF">2016-06-23T10:44:00Z</dcterms:modified>
</cp:coreProperties>
</file>