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EF" w:rsidRDefault="008608EF" w:rsidP="008608EF">
      <w:pPr>
        <w:pStyle w:val="NormalWeb"/>
        <w:shd w:val="clear" w:color="auto" w:fill="FFFFFF"/>
        <w:spacing w:before="0" w:beforeAutospacing="0" w:after="113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608EF" w:rsidRPr="008608EF" w:rsidRDefault="008608EF" w:rsidP="008608EF">
      <w:pPr>
        <w:pStyle w:val="NormalWeb"/>
        <w:shd w:val="clear" w:color="auto" w:fill="FFFFFF"/>
        <w:spacing w:before="0" w:beforeAutospacing="0" w:after="113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08EF">
        <w:rPr>
          <w:rFonts w:asciiTheme="minorHAnsi" w:hAnsiTheme="minorHAnsi" w:cstheme="minorHAnsi"/>
          <w:b/>
          <w:sz w:val="28"/>
          <w:szCs w:val="28"/>
          <w:u w:val="single"/>
        </w:rPr>
        <w:t xml:space="preserve">Aim of the FSSL Certificate Programme </w:t>
      </w:r>
    </w:p>
    <w:p w:rsidR="008608EF" w:rsidRPr="008608EF" w:rsidRDefault="008608EF" w:rsidP="008608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13" w:afterAutospacing="0"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introduce the aspirants to the Retail Sector along with understanding  the concepts and processes involved in it. </w:t>
      </w:r>
    </w:p>
    <w:p w:rsidR="008608EF" w:rsidRPr="008608EF" w:rsidRDefault="008608EF" w:rsidP="008608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13" w:afterAutospacing="0"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>To present employment opportunities in the retail sector and provide advanced skills required to pursue a career in retail management.</w:t>
      </w:r>
    </w:p>
    <w:p w:rsidR="008608EF" w:rsidRDefault="008608EF" w:rsidP="008608EF">
      <w:pPr>
        <w:pStyle w:val="NormalWeb"/>
        <w:shd w:val="clear" w:color="auto" w:fill="FFFFFF"/>
        <w:spacing w:before="0" w:beforeAutospacing="0" w:after="113" w:afterAutospacing="0"/>
        <w:ind w:left="720"/>
        <w:rPr>
          <w:rFonts w:asciiTheme="minorHAnsi" w:hAnsiTheme="minorHAnsi" w:cstheme="minorHAnsi"/>
          <w:sz w:val="28"/>
          <w:szCs w:val="28"/>
        </w:rPr>
      </w:pPr>
    </w:p>
    <w:p w:rsidR="008608EF" w:rsidRPr="008608EF" w:rsidRDefault="008608EF" w:rsidP="008608EF">
      <w:pPr>
        <w:pStyle w:val="NormalWeb"/>
        <w:shd w:val="clear" w:color="auto" w:fill="FFFFFF"/>
        <w:spacing w:before="0" w:beforeAutospacing="0" w:after="113" w:afterAutospacing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08EF">
        <w:rPr>
          <w:rFonts w:asciiTheme="minorHAnsi" w:hAnsiTheme="minorHAnsi" w:cstheme="minorHAnsi"/>
          <w:b/>
          <w:sz w:val="28"/>
          <w:szCs w:val="28"/>
          <w:u w:val="single"/>
        </w:rPr>
        <w:t xml:space="preserve">Objective  of the FSSL Certificate programme </w:t>
      </w:r>
    </w:p>
    <w:p w:rsidR="008608EF" w:rsidRPr="008608EF" w:rsidRDefault="008608EF" w:rsidP="008608EF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allow </w:t>
      </w:r>
      <w:r w:rsidRPr="008608EF">
        <w:rPr>
          <w:rFonts w:cstheme="minorHAnsi"/>
          <w:sz w:val="28"/>
          <w:szCs w:val="28"/>
        </w:rPr>
        <w:t>participants</w:t>
      </w:r>
      <w:r w:rsidRPr="008608EF">
        <w:rPr>
          <w:rFonts w:asciiTheme="minorHAnsi" w:hAnsiTheme="minorHAnsi" w:cstheme="minorHAnsi"/>
          <w:sz w:val="28"/>
          <w:szCs w:val="28"/>
        </w:rPr>
        <w:t xml:space="preserve"> to learn about the various aspects of retail and sales environments, including using business technology, and retail relevant communication skills, visual merchandising and receiving &amp; handling retail stock.</w:t>
      </w:r>
    </w:p>
    <w:p w:rsidR="008608EF" w:rsidRPr="008608EF" w:rsidRDefault="008608EF" w:rsidP="008608EF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help frontline team members grow and expand their skills in the retail space. </w:t>
      </w:r>
    </w:p>
    <w:p w:rsidR="008608EF" w:rsidRPr="008608EF" w:rsidRDefault="008608EF" w:rsidP="008608EF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provide tools and strategies to create memorable customer experiences and make smarter business decisions </w:t>
      </w:r>
    </w:p>
    <w:p w:rsidR="008608EF" w:rsidRPr="008608EF" w:rsidRDefault="008608EF" w:rsidP="008608EF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bolster the CV to enhance chances of securing retail jobs or seeking a promotion </w:t>
      </w:r>
      <w:r w:rsidRPr="008608EF">
        <w:rPr>
          <w:rFonts w:cstheme="minorHAnsi"/>
          <w:sz w:val="28"/>
          <w:szCs w:val="28"/>
        </w:rPr>
        <w:t>and attract</w:t>
      </w:r>
      <w:r w:rsidRPr="008608EF">
        <w:rPr>
          <w:rFonts w:asciiTheme="minorHAnsi" w:hAnsiTheme="minorHAnsi" w:cstheme="minorHAnsi"/>
          <w:sz w:val="28"/>
          <w:szCs w:val="28"/>
        </w:rPr>
        <w:t xml:space="preserve"> the attention of potential employers.</w:t>
      </w:r>
    </w:p>
    <w:p w:rsidR="008608EF" w:rsidRPr="008608EF" w:rsidRDefault="008608EF" w:rsidP="008608EF">
      <w:pPr>
        <w:pStyle w:val="ListParagraph"/>
        <w:numPr>
          <w:ilvl w:val="0"/>
          <w:numId w:val="24"/>
        </w:numPr>
        <w:spacing w:after="200" w:line="276" w:lineRule="auto"/>
        <w:contextualSpacing/>
        <w:rPr>
          <w:rFonts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assist participants to find work within specialty retailers, supermarkets, department stores </w:t>
      </w:r>
      <w:r w:rsidRPr="008608EF">
        <w:rPr>
          <w:rFonts w:cstheme="minorHAnsi"/>
          <w:sz w:val="28"/>
          <w:szCs w:val="28"/>
        </w:rPr>
        <w:t>and restaurants</w:t>
      </w:r>
      <w:r w:rsidRPr="008608EF">
        <w:rPr>
          <w:rFonts w:asciiTheme="minorHAnsi" w:hAnsiTheme="minorHAnsi" w:cstheme="minorHAnsi"/>
          <w:sz w:val="28"/>
          <w:szCs w:val="28"/>
        </w:rPr>
        <w:t>.</w:t>
      </w:r>
    </w:p>
    <w:p w:rsidR="008608EF" w:rsidRDefault="008608EF" w:rsidP="008608EF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608EF" w:rsidRPr="008608EF" w:rsidRDefault="008608EF" w:rsidP="008608EF">
      <w:pPr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b/>
          <w:sz w:val="28"/>
          <w:szCs w:val="28"/>
          <w:u w:val="single"/>
        </w:rPr>
        <w:t>Learning Outcomes of the FSSL Certificate programme</w:t>
      </w:r>
    </w:p>
    <w:p w:rsidR="008608EF" w:rsidRPr="008608EF" w:rsidRDefault="008608EF" w:rsidP="008608EF">
      <w:pPr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</w:rPr>
        <w:t xml:space="preserve">To give an insight to the student on the retail sector and </w:t>
      </w:r>
      <w:r w:rsidRPr="008608EF">
        <w:rPr>
          <w:rFonts w:asciiTheme="minorHAnsi" w:hAnsiTheme="minorHAnsi" w:cstheme="minorHAnsi"/>
          <w:bCs/>
          <w:sz w:val="28"/>
          <w:szCs w:val="28"/>
        </w:rPr>
        <w:t xml:space="preserve">view it’s  </w:t>
      </w:r>
      <w:r w:rsidRPr="008608EF">
        <w:rPr>
          <w:rFonts w:asciiTheme="minorHAnsi" w:hAnsiTheme="minorHAnsi" w:cstheme="minorHAnsi"/>
          <w:sz w:val="28"/>
          <w:szCs w:val="28"/>
        </w:rPr>
        <w:t xml:space="preserve">role </w:t>
      </w:r>
      <w:r w:rsidRPr="008608EF">
        <w:rPr>
          <w:rFonts w:asciiTheme="minorHAnsi" w:hAnsiTheme="minorHAnsi" w:cstheme="minorHAnsi"/>
          <w:bCs/>
          <w:sz w:val="28"/>
          <w:szCs w:val="28"/>
        </w:rPr>
        <w:t>from multiple perspectives</w:t>
      </w:r>
      <w:r w:rsidRPr="008608EF">
        <w:rPr>
          <w:rFonts w:asciiTheme="minorHAnsi" w:hAnsiTheme="minorHAnsi" w:cstheme="minorHAnsi"/>
          <w:sz w:val="28"/>
          <w:szCs w:val="28"/>
        </w:rPr>
        <w:t xml:space="preserve"> with particular reference to the Indian context</w:t>
      </w:r>
    </w:p>
    <w:p w:rsidR="008608EF" w:rsidRPr="008608EF" w:rsidRDefault="008608EF" w:rsidP="008608EF">
      <w:pPr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To understand and experience   products from the pedigree and lineage perspective and give the student a product journey map in its entirety. </w:t>
      </w:r>
    </w:p>
    <w:p w:rsidR="008608EF" w:rsidRPr="008608EF" w:rsidRDefault="008608EF" w:rsidP="008608EF">
      <w:pPr>
        <w:numPr>
          <w:ilvl w:val="0"/>
          <w:numId w:val="23"/>
        </w:num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8608EF">
        <w:rPr>
          <w:rFonts w:asciiTheme="minorHAnsi" w:hAnsiTheme="minorHAnsi" w:cstheme="minorHAnsi"/>
          <w:spacing w:val="-1"/>
          <w:sz w:val="28"/>
          <w:szCs w:val="28"/>
          <w:shd w:val="clear" w:color="auto" w:fill="FFFFFF"/>
        </w:rPr>
        <w:t xml:space="preserve">To become aware of all operations at the stores and how the objectives of business organizations are shaped by the various stakeholders in the business. </w:t>
      </w:r>
    </w:p>
    <w:p w:rsidR="008608EF" w:rsidRPr="008608EF" w:rsidRDefault="008608EF" w:rsidP="008608EF">
      <w:pPr>
        <w:spacing w:after="200" w:line="276" w:lineRule="auto"/>
        <w:ind w:left="720"/>
        <w:rPr>
          <w:rFonts w:asciiTheme="minorHAnsi" w:hAnsiTheme="minorHAnsi" w:cstheme="minorHAnsi"/>
          <w:sz w:val="28"/>
          <w:szCs w:val="28"/>
        </w:rPr>
      </w:pPr>
    </w:p>
    <w:p w:rsidR="008608EF" w:rsidRPr="008608EF" w:rsidRDefault="008608EF" w:rsidP="008608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13" w:afterAutospacing="0"/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lastRenderedPageBreak/>
        <w:t xml:space="preserve">To  comprehend </w:t>
      </w:r>
    </w:p>
    <w:p w:rsidR="008608EF" w:rsidRPr="008608EF" w:rsidRDefault="008608EF" w:rsidP="008608EF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13" w:afterAutospacing="0"/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>stock and  inventory management and how it helps perform production and sales activities smoothly</w:t>
      </w:r>
    </w:p>
    <w:p w:rsidR="008608EF" w:rsidRPr="008608EF" w:rsidRDefault="008608EF" w:rsidP="008608EF">
      <w:pPr>
        <w:pStyle w:val="NormalWeb"/>
        <w:numPr>
          <w:ilvl w:val="1"/>
          <w:numId w:val="23"/>
        </w:numPr>
        <w:shd w:val="clear" w:color="auto" w:fill="FFFFFF"/>
        <w:spacing w:before="0" w:beforeAutospacing="0" w:after="113" w:afterAutospacing="0"/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eastAsiaTheme="minorHAnsi" w:hAnsiTheme="minorHAnsi" w:cstheme="minorHAnsi"/>
          <w:i/>
          <w:iCs/>
          <w:spacing w:val="-1"/>
          <w:sz w:val="28"/>
          <w:szCs w:val="28"/>
        </w:rPr>
        <w:t>Distribution channels</w:t>
      </w:r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 xml:space="preserve"> as the key element in all the marketing strategies that revolve around the product. </w:t>
      </w:r>
    </w:p>
    <w:p w:rsidR="008608EF" w:rsidRPr="008608EF" w:rsidRDefault="008608EF" w:rsidP="008608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13" w:afterAutospacing="0"/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 xml:space="preserve">To practically learn about  retail customers predictability and how a layout design can escalate the capture of customer attention   </w:t>
      </w:r>
    </w:p>
    <w:p w:rsidR="008608EF" w:rsidRPr="008608EF" w:rsidRDefault="008608EF" w:rsidP="008608E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13" w:afterAutospacing="0"/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>To examine Customer relationship management (CRM) as an approach to manage a company's interaction with current and potential </w:t>
      </w:r>
      <w:hyperlink r:id="rId8" w:tooltip="Customer" w:history="1">
        <w:r w:rsidRPr="008608EF">
          <w:rPr>
            <w:rFonts w:asciiTheme="minorHAnsi" w:eastAsiaTheme="minorHAnsi" w:hAnsiTheme="minorHAnsi" w:cstheme="minorHAnsi"/>
            <w:spacing w:val="-1"/>
            <w:sz w:val="28"/>
            <w:szCs w:val="28"/>
            <w:shd w:val="clear" w:color="auto" w:fill="FFFFFF"/>
          </w:rPr>
          <w:t>customers</w:t>
        </w:r>
      </w:hyperlink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 xml:space="preserve"> and using  </w:t>
      </w:r>
      <w:hyperlink r:id="rId9" w:tooltip="Data analysis" w:history="1">
        <w:r w:rsidRPr="008608EF">
          <w:rPr>
            <w:rFonts w:asciiTheme="minorHAnsi" w:eastAsiaTheme="minorHAnsi" w:hAnsiTheme="minorHAnsi" w:cstheme="minorHAnsi"/>
            <w:spacing w:val="-1"/>
            <w:sz w:val="28"/>
            <w:szCs w:val="28"/>
            <w:shd w:val="clear" w:color="auto" w:fill="FFFFFF"/>
          </w:rPr>
          <w:t>data analysis</w:t>
        </w:r>
      </w:hyperlink>
      <w:r w:rsidRPr="008608EF">
        <w:rPr>
          <w:rFonts w:asciiTheme="minorHAnsi" w:eastAsiaTheme="minorHAnsi" w:hAnsiTheme="minorHAnsi" w:cstheme="minorHAnsi"/>
          <w:spacing w:val="-1"/>
          <w:sz w:val="28"/>
          <w:szCs w:val="28"/>
          <w:shd w:val="clear" w:color="auto" w:fill="FFFFFF"/>
        </w:rPr>
        <w:t xml:space="preserve"> to enhance retention and growth in sales </w:t>
      </w:r>
    </w:p>
    <w:p w:rsidR="008608EF" w:rsidRPr="008608EF" w:rsidRDefault="008608EF" w:rsidP="008608EF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hAnsiTheme="minorHAnsi" w:cstheme="minorHAnsi"/>
          <w:spacing w:val="-1"/>
          <w:sz w:val="28"/>
          <w:szCs w:val="28"/>
          <w:shd w:val="clear" w:color="auto" w:fill="FFFFFF"/>
        </w:rPr>
        <w:t>To demonstrate an understanding of importance of E-commerce  and recognize   global E-commerce issues</w:t>
      </w:r>
    </w:p>
    <w:p w:rsidR="008608EF" w:rsidRPr="008608EF" w:rsidRDefault="008608EF" w:rsidP="008608EF">
      <w:pPr>
        <w:numPr>
          <w:ilvl w:val="0"/>
          <w:numId w:val="23"/>
        </w:numPr>
        <w:shd w:val="clear" w:color="auto" w:fill="FFFFFF"/>
        <w:spacing w:before="100" w:beforeAutospacing="1" w:after="57" w:line="360" w:lineRule="atLeast"/>
        <w:rPr>
          <w:rFonts w:asciiTheme="minorHAnsi" w:hAnsiTheme="minorHAnsi" w:cstheme="minorHAnsi"/>
          <w:spacing w:val="-1"/>
          <w:sz w:val="28"/>
          <w:szCs w:val="28"/>
          <w:shd w:val="clear" w:color="auto" w:fill="FFFFFF"/>
        </w:rPr>
      </w:pPr>
      <w:r w:rsidRPr="008608EF">
        <w:rPr>
          <w:rFonts w:asciiTheme="minorHAnsi" w:hAnsiTheme="minorHAnsi" w:cstheme="minorHAnsi"/>
          <w:spacing w:val="-1"/>
          <w:sz w:val="28"/>
          <w:szCs w:val="28"/>
          <w:shd w:val="clear" w:color="auto" w:fill="FFFFFF"/>
        </w:rPr>
        <w:t>To identify elements of retail strategy and strategic planning as a series of integrated steps and analyse how   retail strategies are based on consumer needs and market changes.</w:t>
      </w:r>
    </w:p>
    <w:p w:rsidR="002110E5" w:rsidRPr="008608EF" w:rsidRDefault="002110E5" w:rsidP="00D46E6D">
      <w:pPr>
        <w:rPr>
          <w:szCs w:val="24"/>
        </w:rPr>
      </w:pPr>
    </w:p>
    <w:sectPr w:rsidR="002110E5" w:rsidRPr="008608EF" w:rsidSect="00E03FAA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EB6" w:rsidRDefault="006A4EB6" w:rsidP="00903ADD">
      <w:r>
        <w:separator/>
      </w:r>
    </w:p>
  </w:endnote>
  <w:endnote w:type="continuationSeparator" w:id="1">
    <w:p w:rsidR="006A4EB6" w:rsidRDefault="006A4EB6" w:rsidP="0090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810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185B" w:rsidRDefault="00290603" w:rsidP="007906AD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8608EF">
            <w:rPr>
              <w:noProof/>
            </w:rPr>
            <w:t>2</w:t>
          </w:r>
        </w:fldSimple>
      </w:p>
    </w:sdtContent>
  </w:sdt>
  <w:p w:rsidR="004F185B" w:rsidRDefault="004F185B" w:rsidP="00903AD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EB6" w:rsidRDefault="006A4EB6" w:rsidP="00903ADD">
      <w:r>
        <w:separator/>
      </w:r>
    </w:p>
  </w:footnote>
  <w:footnote w:type="continuationSeparator" w:id="1">
    <w:p w:rsidR="006A4EB6" w:rsidRDefault="006A4EB6" w:rsidP="00903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5B" w:rsidRDefault="004F185B" w:rsidP="00746689">
    <w:pPr>
      <w:pStyle w:val="Header"/>
      <w:tabs>
        <w:tab w:val="clear" w:pos="4680"/>
        <w:tab w:val="clear" w:pos="9360"/>
      </w:tabs>
    </w:pPr>
    <w:r>
      <w:rPr>
        <w:noProof/>
        <w:lang w:val="en-US"/>
      </w:rPr>
      <w:drawing>
        <wp:inline distT="0" distB="0" distL="0" distR="0">
          <wp:extent cx="2511498" cy="1007598"/>
          <wp:effectExtent l="19050" t="0" r="3102" b="0"/>
          <wp:docPr id="3" name="Picture 2" descr="Future Brochur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e Brochur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314" cy="1011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</w:t>
    </w:r>
    <w:r>
      <w:rPr>
        <w:noProof/>
        <w:lang w:val="en-US"/>
      </w:rPr>
      <w:drawing>
        <wp:inline distT="0" distB="0" distL="0" distR="0">
          <wp:extent cx="2361496" cy="956930"/>
          <wp:effectExtent l="0" t="0" r="704" b="0"/>
          <wp:docPr id="2" name="Picture 1" descr="NEW FSSL  logo_ver 15_c2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SSL  logo_ver 15_c2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9812" cy="964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185B" w:rsidRDefault="004F185B" w:rsidP="008E2965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46F"/>
    <w:multiLevelType w:val="hybridMultilevel"/>
    <w:tmpl w:val="643CD3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291E1D"/>
    <w:multiLevelType w:val="multilevel"/>
    <w:tmpl w:val="3EF0EF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7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1790B86"/>
    <w:multiLevelType w:val="hybridMultilevel"/>
    <w:tmpl w:val="8AA44A62"/>
    <w:lvl w:ilvl="0" w:tplc="E368D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E40C2"/>
    <w:multiLevelType w:val="hybridMultilevel"/>
    <w:tmpl w:val="5FA22886"/>
    <w:lvl w:ilvl="0" w:tplc="0EA0750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B35088"/>
    <w:multiLevelType w:val="hybridMultilevel"/>
    <w:tmpl w:val="77E88B06"/>
    <w:lvl w:ilvl="0" w:tplc="18CC96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00767"/>
    <w:multiLevelType w:val="hybridMultilevel"/>
    <w:tmpl w:val="723009C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83175"/>
    <w:multiLevelType w:val="hybridMultilevel"/>
    <w:tmpl w:val="094E7A3C"/>
    <w:lvl w:ilvl="0" w:tplc="C75C9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0804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9372F"/>
    <w:multiLevelType w:val="multilevel"/>
    <w:tmpl w:val="AFE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21C36D8"/>
    <w:multiLevelType w:val="hybridMultilevel"/>
    <w:tmpl w:val="71FAF872"/>
    <w:lvl w:ilvl="0" w:tplc="D7B618A2">
      <w:start w:val="1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BA06D8"/>
    <w:multiLevelType w:val="hybridMultilevel"/>
    <w:tmpl w:val="4E243B2C"/>
    <w:lvl w:ilvl="0" w:tplc="8222E9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BFE"/>
    <w:multiLevelType w:val="hybridMultilevel"/>
    <w:tmpl w:val="B68E0330"/>
    <w:lvl w:ilvl="0" w:tplc="BA62D9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58544E5"/>
    <w:multiLevelType w:val="hybridMultilevel"/>
    <w:tmpl w:val="A59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880"/>
    <w:multiLevelType w:val="hybridMultilevel"/>
    <w:tmpl w:val="911ED8D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6247"/>
    <w:multiLevelType w:val="hybridMultilevel"/>
    <w:tmpl w:val="F8D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1036B"/>
    <w:multiLevelType w:val="hybridMultilevel"/>
    <w:tmpl w:val="2C063786"/>
    <w:lvl w:ilvl="0" w:tplc="BDEC91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FB72B0"/>
    <w:multiLevelType w:val="hybridMultilevel"/>
    <w:tmpl w:val="168656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5F5041"/>
    <w:multiLevelType w:val="hybridMultilevel"/>
    <w:tmpl w:val="61ECFF22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110D01"/>
    <w:multiLevelType w:val="hybridMultilevel"/>
    <w:tmpl w:val="48929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764B57"/>
    <w:multiLevelType w:val="hybridMultilevel"/>
    <w:tmpl w:val="2DBC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6"/>
  </w:num>
  <w:num w:numId="16">
    <w:abstractNumId w:val="0"/>
  </w:num>
  <w:num w:numId="17">
    <w:abstractNumId w:val="12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7"/>
  </w:num>
  <w:num w:numId="23">
    <w:abstractNumId w:val="18"/>
  </w:num>
  <w:num w:numId="24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08D5"/>
    <w:rsid w:val="00000912"/>
    <w:rsid w:val="00003CAB"/>
    <w:rsid w:val="00004D63"/>
    <w:rsid w:val="00005A0B"/>
    <w:rsid w:val="00015DE3"/>
    <w:rsid w:val="000227E9"/>
    <w:rsid w:val="00026020"/>
    <w:rsid w:val="00026123"/>
    <w:rsid w:val="000303B4"/>
    <w:rsid w:val="00042B5A"/>
    <w:rsid w:val="00052842"/>
    <w:rsid w:val="00054BF8"/>
    <w:rsid w:val="0005781A"/>
    <w:rsid w:val="00061969"/>
    <w:rsid w:val="00066C36"/>
    <w:rsid w:val="00070134"/>
    <w:rsid w:val="0008013E"/>
    <w:rsid w:val="0008015C"/>
    <w:rsid w:val="00081999"/>
    <w:rsid w:val="00081A75"/>
    <w:rsid w:val="000879E3"/>
    <w:rsid w:val="000A0046"/>
    <w:rsid w:val="000A077B"/>
    <w:rsid w:val="000A4883"/>
    <w:rsid w:val="000A7BFA"/>
    <w:rsid w:val="000B39A9"/>
    <w:rsid w:val="000C0072"/>
    <w:rsid w:val="000D47C2"/>
    <w:rsid w:val="000E327A"/>
    <w:rsid w:val="000F0536"/>
    <w:rsid w:val="000F4073"/>
    <w:rsid w:val="00103AF0"/>
    <w:rsid w:val="001063C0"/>
    <w:rsid w:val="00112216"/>
    <w:rsid w:val="001258F9"/>
    <w:rsid w:val="0013036C"/>
    <w:rsid w:val="00130B1D"/>
    <w:rsid w:val="00131D85"/>
    <w:rsid w:val="001356A3"/>
    <w:rsid w:val="00136CE3"/>
    <w:rsid w:val="001474AF"/>
    <w:rsid w:val="0015175B"/>
    <w:rsid w:val="001522B9"/>
    <w:rsid w:val="0015568B"/>
    <w:rsid w:val="0016700F"/>
    <w:rsid w:val="00180B5E"/>
    <w:rsid w:val="00183F18"/>
    <w:rsid w:val="00190AFC"/>
    <w:rsid w:val="001A1287"/>
    <w:rsid w:val="001B6D98"/>
    <w:rsid w:val="001C24BB"/>
    <w:rsid w:val="001D3821"/>
    <w:rsid w:val="001D58AF"/>
    <w:rsid w:val="001F11CF"/>
    <w:rsid w:val="001F1EF4"/>
    <w:rsid w:val="001F21A2"/>
    <w:rsid w:val="002110E5"/>
    <w:rsid w:val="00224B15"/>
    <w:rsid w:val="0023218A"/>
    <w:rsid w:val="0023789C"/>
    <w:rsid w:val="002409FF"/>
    <w:rsid w:val="00245E69"/>
    <w:rsid w:val="00255063"/>
    <w:rsid w:val="002573C3"/>
    <w:rsid w:val="00260C36"/>
    <w:rsid w:val="00265637"/>
    <w:rsid w:val="00275B1A"/>
    <w:rsid w:val="00290603"/>
    <w:rsid w:val="002915F6"/>
    <w:rsid w:val="00291E1F"/>
    <w:rsid w:val="002A42DD"/>
    <w:rsid w:val="002B1864"/>
    <w:rsid w:val="002B2690"/>
    <w:rsid w:val="002B3878"/>
    <w:rsid w:val="002D3F13"/>
    <w:rsid w:val="002F1D22"/>
    <w:rsid w:val="002F2DC0"/>
    <w:rsid w:val="002F6364"/>
    <w:rsid w:val="003136E1"/>
    <w:rsid w:val="00335FD9"/>
    <w:rsid w:val="00336E55"/>
    <w:rsid w:val="00343E56"/>
    <w:rsid w:val="00352015"/>
    <w:rsid w:val="00353D7C"/>
    <w:rsid w:val="0035729E"/>
    <w:rsid w:val="00376A9F"/>
    <w:rsid w:val="003B5542"/>
    <w:rsid w:val="003C3587"/>
    <w:rsid w:val="003D15B3"/>
    <w:rsid w:val="003D1DC6"/>
    <w:rsid w:val="003D6474"/>
    <w:rsid w:val="003F3EEE"/>
    <w:rsid w:val="0041683C"/>
    <w:rsid w:val="00426183"/>
    <w:rsid w:val="00426E34"/>
    <w:rsid w:val="004274E4"/>
    <w:rsid w:val="00437ACE"/>
    <w:rsid w:val="004429D2"/>
    <w:rsid w:val="00444D3D"/>
    <w:rsid w:val="00454473"/>
    <w:rsid w:val="004633C2"/>
    <w:rsid w:val="004744AE"/>
    <w:rsid w:val="00487237"/>
    <w:rsid w:val="004931AF"/>
    <w:rsid w:val="00494691"/>
    <w:rsid w:val="004A7993"/>
    <w:rsid w:val="004B6A89"/>
    <w:rsid w:val="004C2916"/>
    <w:rsid w:val="004D05D0"/>
    <w:rsid w:val="004F0DD9"/>
    <w:rsid w:val="004F185B"/>
    <w:rsid w:val="004F26AA"/>
    <w:rsid w:val="004F39FF"/>
    <w:rsid w:val="00504F34"/>
    <w:rsid w:val="0050791A"/>
    <w:rsid w:val="0051263F"/>
    <w:rsid w:val="00515B08"/>
    <w:rsid w:val="005162EC"/>
    <w:rsid w:val="00527D39"/>
    <w:rsid w:val="00540360"/>
    <w:rsid w:val="0055390B"/>
    <w:rsid w:val="00557357"/>
    <w:rsid w:val="00571524"/>
    <w:rsid w:val="00580D9B"/>
    <w:rsid w:val="00587F5A"/>
    <w:rsid w:val="00597EEE"/>
    <w:rsid w:val="005A1C81"/>
    <w:rsid w:val="005A2835"/>
    <w:rsid w:val="005C5F3E"/>
    <w:rsid w:val="005D2413"/>
    <w:rsid w:val="005D752B"/>
    <w:rsid w:val="005F19C2"/>
    <w:rsid w:val="00601E28"/>
    <w:rsid w:val="006074B7"/>
    <w:rsid w:val="0061177C"/>
    <w:rsid w:val="00620779"/>
    <w:rsid w:val="006273F2"/>
    <w:rsid w:val="00637AEC"/>
    <w:rsid w:val="00645C59"/>
    <w:rsid w:val="00646B0A"/>
    <w:rsid w:val="006473D1"/>
    <w:rsid w:val="006501E3"/>
    <w:rsid w:val="006736F3"/>
    <w:rsid w:val="00673AF3"/>
    <w:rsid w:val="006778E1"/>
    <w:rsid w:val="00680429"/>
    <w:rsid w:val="00691575"/>
    <w:rsid w:val="0069525C"/>
    <w:rsid w:val="006A1CE0"/>
    <w:rsid w:val="006A4EB6"/>
    <w:rsid w:val="006B1DEB"/>
    <w:rsid w:val="006C6191"/>
    <w:rsid w:val="006D04B0"/>
    <w:rsid w:val="006D6183"/>
    <w:rsid w:val="006D6754"/>
    <w:rsid w:val="006E08EF"/>
    <w:rsid w:val="006E149E"/>
    <w:rsid w:val="006F16A0"/>
    <w:rsid w:val="00720F27"/>
    <w:rsid w:val="00732806"/>
    <w:rsid w:val="007375B2"/>
    <w:rsid w:val="00746689"/>
    <w:rsid w:val="00754684"/>
    <w:rsid w:val="00755820"/>
    <w:rsid w:val="00755CF3"/>
    <w:rsid w:val="00761D63"/>
    <w:rsid w:val="00783612"/>
    <w:rsid w:val="007906AD"/>
    <w:rsid w:val="00792EBD"/>
    <w:rsid w:val="00793153"/>
    <w:rsid w:val="007938AE"/>
    <w:rsid w:val="007946ED"/>
    <w:rsid w:val="007A0534"/>
    <w:rsid w:val="007A6B90"/>
    <w:rsid w:val="007C31F2"/>
    <w:rsid w:val="007C7F61"/>
    <w:rsid w:val="007D1FAA"/>
    <w:rsid w:val="007D4B49"/>
    <w:rsid w:val="007E2193"/>
    <w:rsid w:val="007E2FA9"/>
    <w:rsid w:val="007E6501"/>
    <w:rsid w:val="007E69E5"/>
    <w:rsid w:val="007F22A9"/>
    <w:rsid w:val="00811BEC"/>
    <w:rsid w:val="00814089"/>
    <w:rsid w:val="00834338"/>
    <w:rsid w:val="00840773"/>
    <w:rsid w:val="00845C3D"/>
    <w:rsid w:val="008471CD"/>
    <w:rsid w:val="00851652"/>
    <w:rsid w:val="00857880"/>
    <w:rsid w:val="008608EF"/>
    <w:rsid w:val="00875455"/>
    <w:rsid w:val="008800E0"/>
    <w:rsid w:val="00881370"/>
    <w:rsid w:val="00886B05"/>
    <w:rsid w:val="008A6BD2"/>
    <w:rsid w:val="008B4DB1"/>
    <w:rsid w:val="008C0DD0"/>
    <w:rsid w:val="008C299C"/>
    <w:rsid w:val="008C2C56"/>
    <w:rsid w:val="008E2965"/>
    <w:rsid w:val="008F1BFD"/>
    <w:rsid w:val="008F75A6"/>
    <w:rsid w:val="00901F2E"/>
    <w:rsid w:val="00903ADD"/>
    <w:rsid w:val="009119A5"/>
    <w:rsid w:val="00925009"/>
    <w:rsid w:val="00930435"/>
    <w:rsid w:val="00955106"/>
    <w:rsid w:val="009610A2"/>
    <w:rsid w:val="009639C7"/>
    <w:rsid w:val="009A2454"/>
    <w:rsid w:val="009B29A8"/>
    <w:rsid w:val="009B4B3F"/>
    <w:rsid w:val="009C61EE"/>
    <w:rsid w:val="009E680A"/>
    <w:rsid w:val="009E77DA"/>
    <w:rsid w:val="009E7B34"/>
    <w:rsid w:val="009F4F3C"/>
    <w:rsid w:val="00A07ECA"/>
    <w:rsid w:val="00A11EAB"/>
    <w:rsid w:val="00A13CD1"/>
    <w:rsid w:val="00A26DCE"/>
    <w:rsid w:val="00A31434"/>
    <w:rsid w:val="00A33C5F"/>
    <w:rsid w:val="00A440D5"/>
    <w:rsid w:val="00A53FF7"/>
    <w:rsid w:val="00A63397"/>
    <w:rsid w:val="00A7534C"/>
    <w:rsid w:val="00A82E5C"/>
    <w:rsid w:val="00A95571"/>
    <w:rsid w:val="00AA72B5"/>
    <w:rsid w:val="00AB5EF9"/>
    <w:rsid w:val="00AC4319"/>
    <w:rsid w:val="00AD0295"/>
    <w:rsid w:val="00AE7C71"/>
    <w:rsid w:val="00AF18B0"/>
    <w:rsid w:val="00B01F20"/>
    <w:rsid w:val="00B06089"/>
    <w:rsid w:val="00B0612A"/>
    <w:rsid w:val="00B31D08"/>
    <w:rsid w:val="00B35143"/>
    <w:rsid w:val="00B35AB9"/>
    <w:rsid w:val="00B37974"/>
    <w:rsid w:val="00B430C2"/>
    <w:rsid w:val="00B5027C"/>
    <w:rsid w:val="00B6575A"/>
    <w:rsid w:val="00B67F3B"/>
    <w:rsid w:val="00B764D9"/>
    <w:rsid w:val="00B76EB9"/>
    <w:rsid w:val="00B82229"/>
    <w:rsid w:val="00B9775A"/>
    <w:rsid w:val="00BA17B0"/>
    <w:rsid w:val="00BB0F8F"/>
    <w:rsid w:val="00BB5AB7"/>
    <w:rsid w:val="00BC111C"/>
    <w:rsid w:val="00BC3836"/>
    <w:rsid w:val="00BE0929"/>
    <w:rsid w:val="00BF2B89"/>
    <w:rsid w:val="00BF3C79"/>
    <w:rsid w:val="00C00B6A"/>
    <w:rsid w:val="00C0194F"/>
    <w:rsid w:val="00C0351E"/>
    <w:rsid w:val="00C13988"/>
    <w:rsid w:val="00C1628D"/>
    <w:rsid w:val="00C16813"/>
    <w:rsid w:val="00C208D5"/>
    <w:rsid w:val="00C34AF7"/>
    <w:rsid w:val="00C454AB"/>
    <w:rsid w:val="00C474DE"/>
    <w:rsid w:val="00C5080D"/>
    <w:rsid w:val="00C64A57"/>
    <w:rsid w:val="00C72DAE"/>
    <w:rsid w:val="00C8330C"/>
    <w:rsid w:val="00C91333"/>
    <w:rsid w:val="00C96C1B"/>
    <w:rsid w:val="00CA0E6A"/>
    <w:rsid w:val="00CB74FE"/>
    <w:rsid w:val="00CC09C2"/>
    <w:rsid w:val="00CC0FAB"/>
    <w:rsid w:val="00CC3141"/>
    <w:rsid w:val="00CD3EE5"/>
    <w:rsid w:val="00CD647A"/>
    <w:rsid w:val="00CD7676"/>
    <w:rsid w:val="00CD7BC9"/>
    <w:rsid w:val="00CE2F0C"/>
    <w:rsid w:val="00CF2F4A"/>
    <w:rsid w:val="00CF5F6C"/>
    <w:rsid w:val="00D1530E"/>
    <w:rsid w:val="00D222C5"/>
    <w:rsid w:val="00D372DA"/>
    <w:rsid w:val="00D46E6D"/>
    <w:rsid w:val="00D63BDA"/>
    <w:rsid w:val="00D73898"/>
    <w:rsid w:val="00D76A96"/>
    <w:rsid w:val="00D94C65"/>
    <w:rsid w:val="00DA6247"/>
    <w:rsid w:val="00DB0155"/>
    <w:rsid w:val="00DC3432"/>
    <w:rsid w:val="00DD4D9B"/>
    <w:rsid w:val="00DE1C31"/>
    <w:rsid w:val="00DE3BAE"/>
    <w:rsid w:val="00DF7BBE"/>
    <w:rsid w:val="00E03FAA"/>
    <w:rsid w:val="00E10D87"/>
    <w:rsid w:val="00E23FEE"/>
    <w:rsid w:val="00E30AA2"/>
    <w:rsid w:val="00E43712"/>
    <w:rsid w:val="00E47651"/>
    <w:rsid w:val="00E661FC"/>
    <w:rsid w:val="00E73601"/>
    <w:rsid w:val="00E77E30"/>
    <w:rsid w:val="00E841C9"/>
    <w:rsid w:val="00E844E8"/>
    <w:rsid w:val="00E915F1"/>
    <w:rsid w:val="00EA3296"/>
    <w:rsid w:val="00EC3F12"/>
    <w:rsid w:val="00ED31D0"/>
    <w:rsid w:val="00EE1B9F"/>
    <w:rsid w:val="00EF5317"/>
    <w:rsid w:val="00F20C6F"/>
    <w:rsid w:val="00F36ADF"/>
    <w:rsid w:val="00F43F7F"/>
    <w:rsid w:val="00F44C33"/>
    <w:rsid w:val="00F531CE"/>
    <w:rsid w:val="00F531CF"/>
    <w:rsid w:val="00F566E3"/>
    <w:rsid w:val="00F7169B"/>
    <w:rsid w:val="00F72195"/>
    <w:rsid w:val="00F730B6"/>
    <w:rsid w:val="00F77EB4"/>
    <w:rsid w:val="00F8026F"/>
    <w:rsid w:val="00F864CB"/>
    <w:rsid w:val="00F95221"/>
    <w:rsid w:val="00FA407B"/>
    <w:rsid w:val="00FB16B6"/>
    <w:rsid w:val="00FD4260"/>
    <w:rsid w:val="00FE4E0F"/>
    <w:rsid w:val="00FF16B5"/>
    <w:rsid w:val="00FF5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EC"/>
    <w:rPr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AB5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B5EF9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F531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CC0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C0FA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37974"/>
    <w:pPr>
      <w:spacing w:line="360" w:lineRule="auto"/>
    </w:pPr>
    <w:rPr>
      <w:rFonts w:ascii="Arial" w:hAnsi="Arial" w:cs="Arial"/>
      <w:b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7974"/>
    <w:rPr>
      <w:rFonts w:ascii="Arial" w:hAnsi="Arial" w:cs="Arial"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0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AD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ADD"/>
    <w:rPr>
      <w:lang w:eastAsia="en-US"/>
    </w:rPr>
  </w:style>
  <w:style w:type="paragraph" w:styleId="NormalWeb">
    <w:name w:val="Normal (Web)"/>
    <w:basedOn w:val="Normal"/>
    <w:uiPriority w:val="99"/>
    <w:unhideWhenUsed/>
    <w:rsid w:val="008608EF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ustom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ata_analysi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7B20-E5C2-46CF-B532-73BB57CC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Kedar</dc:creator>
  <cp:lastModifiedBy>Windows User</cp:lastModifiedBy>
  <cp:revision>3</cp:revision>
  <cp:lastPrinted>2019-09-12T08:37:00Z</cp:lastPrinted>
  <dcterms:created xsi:type="dcterms:W3CDTF">2019-09-27T13:16:00Z</dcterms:created>
  <dcterms:modified xsi:type="dcterms:W3CDTF">2019-10-02T14:14:00Z</dcterms:modified>
</cp:coreProperties>
</file>