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3CC" w:rsidRPr="002C53CC" w:rsidRDefault="002C53CC" w:rsidP="002C53CC">
      <w:pPr>
        <w:pBdr>
          <w:top w:val="single" w:sz="4" w:space="1" w:color="auto"/>
          <w:left w:val="single" w:sz="4" w:space="4" w:color="auto"/>
          <w:bottom w:val="single" w:sz="4" w:space="1" w:color="auto"/>
          <w:right w:val="single" w:sz="4" w:space="4" w:color="auto"/>
        </w:pBdr>
        <w:shd w:val="clear" w:color="auto" w:fill="0070C0"/>
        <w:spacing w:after="0" w:line="276" w:lineRule="auto"/>
        <w:jc w:val="center"/>
        <w:rPr>
          <w:rFonts w:ascii="Arial Black" w:hAnsi="Arial Black" w:cs="Arial"/>
          <w:b/>
          <w:color w:val="FFFFFF" w:themeColor="background1"/>
          <w:sz w:val="36"/>
          <w:szCs w:val="28"/>
        </w:rPr>
      </w:pPr>
      <w:proofErr w:type="spellStart"/>
      <w:r w:rsidRPr="002C53CC">
        <w:rPr>
          <w:rFonts w:ascii="Arial Black" w:hAnsi="Arial Black" w:cs="Arial"/>
          <w:b/>
          <w:color w:val="FFFFFF" w:themeColor="background1"/>
          <w:sz w:val="40"/>
          <w:szCs w:val="28"/>
        </w:rPr>
        <w:t>Andrean</w:t>
      </w:r>
      <w:proofErr w:type="spellEnd"/>
      <w:r w:rsidRPr="002C53CC">
        <w:rPr>
          <w:rFonts w:ascii="Arial Black" w:hAnsi="Arial Black" w:cs="Arial"/>
          <w:b/>
          <w:color w:val="FFFFFF" w:themeColor="background1"/>
          <w:sz w:val="40"/>
          <w:szCs w:val="28"/>
        </w:rPr>
        <w:t xml:space="preserve"> Counselling</w:t>
      </w:r>
      <w:r w:rsidRPr="002C53CC">
        <w:rPr>
          <w:rFonts w:ascii="Arial Black" w:hAnsi="Arial Black" w:cs="Arial"/>
          <w:b/>
          <w:color w:val="FFFFFF" w:themeColor="background1"/>
          <w:sz w:val="40"/>
          <w:szCs w:val="28"/>
        </w:rPr>
        <w:t xml:space="preserve"> Unit Report</w:t>
      </w:r>
      <w:r w:rsidRPr="002C53CC">
        <w:rPr>
          <w:rFonts w:ascii="Arial Black" w:hAnsi="Arial Black" w:cs="Arial"/>
          <w:b/>
          <w:color w:val="FFFFFF" w:themeColor="background1"/>
          <w:sz w:val="36"/>
          <w:szCs w:val="28"/>
        </w:rPr>
        <w:br/>
      </w:r>
      <w:r w:rsidRPr="002C53CC">
        <w:rPr>
          <w:rFonts w:ascii="Arial Black" w:hAnsi="Arial Black" w:cs="Arial"/>
          <w:b/>
          <w:color w:val="FFFFFF" w:themeColor="background1"/>
          <w:sz w:val="28"/>
          <w:szCs w:val="28"/>
        </w:rPr>
        <w:t xml:space="preserve">Academic Year </w:t>
      </w:r>
      <w:r w:rsidRPr="002C53CC">
        <w:rPr>
          <w:rFonts w:ascii="Arial Black" w:hAnsi="Arial Black" w:cs="Arial"/>
          <w:b/>
          <w:color w:val="FFFFFF" w:themeColor="background1"/>
          <w:sz w:val="28"/>
          <w:szCs w:val="28"/>
        </w:rPr>
        <w:t>2010 - 2016</w:t>
      </w:r>
    </w:p>
    <w:p w:rsidR="00764F78" w:rsidRDefault="00764F78" w:rsidP="002C53CC"/>
    <w:p w:rsidR="002C53CC" w:rsidRPr="008F426D" w:rsidRDefault="002C53CC" w:rsidP="002C53CC">
      <w:pPr>
        <w:pBdr>
          <w:top w:val="single" w:sz="4" w:space="1" w:color="auto"/>
          <w:left w:val="single" w:sz="4" w:space="4" w:color="auto"/>
          <w:bottom w:val="single" w:sz="4" w:space="1" w:color="auto"/>
          <w:right w:val="single" w:sz="4" w:space="4" w:color="auto"/>
        </w:pBdr>
        <w:shd w:val="clear" w:color="auto" w:fill="FFC000"/>
        <w:spacing w:after="0" w:line="276" w:lineRule="auto"/>
        <w:jc w:val="center"/>
        <w:rPr>
          <w:rFonts w:ascii="Arial Black" w:hAnsi="Arial Black" w:cs="Arial"/>
          <w:b/>
          <w:sz w:val="28"/>
          <w:szCs w:val="28"/>
        </w:rPr>
      </w:pPr>
      <w:proofErr w:type="spellStart"/>
      <w:r w:rsidRPr="008F426D">
        <w:rPr>
          <w:rFonts w:ascii="Arial Black" w:hAnsi="Arial Black" w:cs="Arial"/>
          <w:b/>
          <w:sz w:val="28"/>
          <w:szCs w:val="28"/>
        </w:rPr>
        <w:t>Andrean</w:t>
      </w:r>
      <w:proofErr w:type="spellEnd"/>
      <w:r w:rsidRPr="008F426D">
        <w:rPr>
          <w:rFonts w:ascii="Arial Black" w:hAnsi="Arial Black" w:cs="Arial"/>
          <w:b/>
          <w:sz w:val="28"/>
          <w:szCs w:val="28"/>
        </w:rPr>
        <w:t xml:space="preserve"> Counselling Unit Report – Academic Year 15 - 16</w:t>
      </w:r>
    </w:p>
    <w:p w:rsidR="002C53CC" w:rsidRPr="00E3356D" w:rsidRDefault="002C53CC" w:rsidP="002C53CC">
      <w:pPr>
        <w:spacing w:before="240" w:line="276" w:lineRule="auto"/>
        <w:jc w:val="both"/>
        <w:rPr>
          <w:rFonts w:ascii="Arial" w:hAnsi="Arial" w:cs="Arial"/>
          <w:sz w:val="28"/>
          <w:szCs w:val="28"/>
        </w:rPr>
      </w:pPr>
      <w:r w:rsidRPr="006732C6">
        <w:rPr>
          <w:rFonts w:ascii="Arial" w:hAnsi="Arial" w:cs="Arial"/>
          <w:noProof/>
          <w:sz w:val="28"/>
          <w:szCs w:val="28"/>
        </w:rPr>
        <w:drawing>
          <wp:anchor distT="0" distB="0" distL="114300" distR="114300" simplePos="0" relativeHeight="251659264" behindDoc="1" locked="0" layoutInCell="1" allowOverlap="1" wp14:anchorId="5AB2500D" wp14:editId="05B5ED6D">
            <wp:simplePos x="0" y="0"/>
            <wp:positionH relativeFrom="column">
              <wp:posOffset>0</wp:posOffset>
            </wp:positionH>
            <wp:positionV relativeFrom="paragraph">
              <wp:posOffset>188595</wp:posOffset>
            </wp:positionV>
            <wp:extent cx="2442845" cy="3268980"/>
            <wp:effectExtent l="19050" t="19050" r="0" b="7620"/>
            <wp:wrapTight wrapText="bothSides">
              <wp:wrapPolygon edited="0">
                <wp:start x="-168" y="-126"/>
                <wp:lineTo x="-168" y="21650"/>
                <wp:lineTo x="21561" y="21650"/>
                <wp:lineTo x="21561" y="-126"/>
                <wp:lineTo x="-168" y="-126"/>
              </wp:wrapPolygon>
            </wp:wrapTight>
            <wp:docPr id="1" name="Picture 1" descr="C:\Users\COMPUTER\Desktop\Counselling Un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Counselling Unit\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2845" cy="3268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27D3">
        <w:rPr>
          <w:rFonts w:ascii="Arial" w:hAnsi="Arial" w:cs="Arial"/>
          <w:sz w:val="28"/>
          <w:szCs w:val="28"/>
        </w:rPr>
        <w:t>The</w:t>
      </w:r>
      <w:r>
        <w:rPr>
          <w:rFonts w:ascii="Arial" w:hAnsi="Arial" w:cs="Arial"/>
          <w:sz w:val="24"/>
          <w:szCs w:val="28"/>
        </w:rPr>
        <w:t xml:space="preserve"> </w:t>
      </w:r>
      <w:r w:rsidRPr="00E3356D">
        <w:rPr>
          <w:rFonts w:ascii="Arial" w:hAnsi="Arial" w:cs="Arial"/>
          <w:sz w:val="28"/>
          <w:szCs w:val="28"/>
        </w:rPr>
        <w:t xml:space="preserve">Counseling Unit began the academic year 2015 - 16, with a regular orientation session that helped students in </w:t>
      </w:r>
      <w:r w:rsidRPr="00E3356D">
        <w:rPr>
          <w:rFonts w:ascii="Arial" w:hAnsi="Arial" w:cs="Arial"/>
          <w:i/>
          <w:sz w:val="28"/>
          <w:szCs w:val="28"/>
        </w:rPr>
        <w:t xml:space="preserve">‘Understanding </w:t>
      </w:r>
      <w:proofErr w:type="gramStart"/>
      <w:r w:rsidRPr="00E3356D">
        <w:rPr>
          <w:rFonts w:ascii="Arial" w:hAnsi="Arial" w:cs="Arial"/>
          <w:i/>
          <w:sz w:val="28"/>
          <w:szCs w:val="28"/>
        </w:rPr>
        <w:t>What</w:t>
      </w:r>
      <w:proofErr w:type="gramEnd"/>
      <w:r w:rsidRPr="00E3356D">
        <w:rPr>
          <w:rFonts w:ascii="Arial" w:hAnsi="Arial" w:cs="Arial"/>
          <w:i/>
          <w:sz w:val="28"/>
          <w:szCs w:val="28"/>
        </w:rPr>
        <w:t xml:space="preserve"> is Counseling?’</w:t>
      </w:r>
      <w:r w:rsidRPr="00E3356D">
        <w:rPr>
          <w:rFonts w:ascii="Arial" w:hAnsi="Arial" w:cs="Arial"/>
          <w:sz w:val="28"/>
          <w:szCs w:val="28"/>
        </w:rPr>
        <w:t xml:space="preserve"> and the various aspects that the St Andrew’s Counseling Unit could help them out in. Over and above, each of the floors had a </w:t>
      </w:r>
      <w:r w:rsidRPr="00E3356D">
        <w:rPr>
          <w:rFonts w:ascii="Arial" w:hAnsi="Arial" w:cs="Arial"/>
          <w:b/>
          <w:sz w:val="28"/>
          <w:szCs w:val="28"/>
        </w:rPr>
        <w:t xml:space="preserve">poster </w:t>
      </w:r>
      <w:r w:rsidRPr="00E3356D">
        <w:rPr>
          <w:rFonts w:ascii="Arial" w:hAnsi="Arial" w:cs="Arial"/>
          <w:sz w:val="28"/>
          <w:szCs w:val="28"/>
        </w:rPr>
        <w:t>put-up to spread awareness about the existence of a Counselling Unit and the various issues that are dealt by the Counselling Unit.</w:t>
      </w:r>
    </w:p>
    <w:p w:rsidR="002C53CC" w:rsidRDefault="002C53CC" w:rsidP="002C53CC">
      <w:pPr>
        <w:spacing w:before="240" w:line="276" w:lineRule="auto"/>
        <w:jc w:val="both"/>
        <w:rPr>
          <w:rFonts w:ascii="Arial" w:hAnsi="Arial" w:cs="Arial"/>
          <w:sz w:val="28"/>
          <w:szCs w:val="28"/>
        </w:rPr>
      </w:pPr>
      <w:r w:rsidRPr="00E3356D">
        <w:rPr>
          <w:rFonts w:ascii="Arial" w:hAnsi="Arial" w:cs="Arial"/>
          <w:sz w:val="28"/>
          <w:szCs w:val="28"/>
        </w:rPr>
        <w:t xml:space="preserve">The college counsellor was available for all </w:t>
      </w:r>
      <w:r w:rsidRPr="00E3356D">
        <w:rPr>
          <w:rFonts w:ascii="Arial" w:hAnsi="Arial" w:cs="Arial"/>
          <w:b/>
          <w:sz w:val="28"/>
          <w:szCs w:val="28"/>
        </w:rPr>
        <w:t>six days of the week</w:t>
      </w:r>
      <w:r w:rsidRPr="00E3356D">
        <w:rPr>
          <w:rFonts w:ascii="Arial" w:hAnsi="Arial" w:cs="Arial"/>
          <w:sz w:val="28"/>
          <w:szCs w:val="28"/>
        </w:rPr>
        <w:t>; from Monday to Saturday from 9:30am to 1:30pm.</w:t>
      </w:r>
    </w:p>
    <w:p w:rsidR="002C53CC" w:rsidRPr="00E3356D" w:rsidRDefault="002C53CC" w:rsidP="002C53CC">
      <w:pPr>
        <w:spacing w:before="240" w:line="276" w:lineRule="auto"/>
        <w:jc w:val="both"/>
        <w:rPr>
          <w:rFonts w:ascii="Arial" w:hAnsi="Arial" w:cs="Arial"/>
          <w:sz w:val="28"/>
          <w:szCs w:val="28"/>
        </w:rPr>
      </w:pPr>
    </w:p>
    <w:tbl>
      <w:tblPr>
        <w:tblStyle w:val="TableGrid"/>
        <w:tblW w:w="0" w:type="auto"/>
        <w:jc w:val="center"/>
        <w:tblLook w:val="04A0" w:firstRow="1" w:lastRow="0" w:firstColumn="1" w:lastColumn="0" w:noHBand="0" w:noVBand="1"/>
      </w:tblPr>
      <w:tblGrid>
        <w:gridCol w:w="6585"/>
        <w:gridCol w:w="2432"/>
      </w:tblGrid>
      <w:tr w:rsidR="002C53CC" w:rsidRPr="006127D3" w:rsidTr="002F0B29">
        <w:trPr>
          <w:jc w:val="center"/>
        </w:trPr>
        <w:tc>
          <w:tcPr>
            <w:tcW w:w="9021" w:type="dxa"/>
            <w:gridSpan w:val="2"/>
            <w:shd w:val="clear" w:color="auto" w:fill="92D050"/>
          </w:tcPr>
          <w:p w:rsidR="002C53CC" w:rsidRPr="006127D3" w:rsidRDefault="002C53CC" w:rsidP="002F0B29">
            <w:pPr>
              <w:spacing w:line="276" w:lineRule="auto"/>
              <w:jc w:val="center"/>
              <w:rPr>
                <w:rFonts w:ascii="Arial" w:hAnsi="Arial" w:cs="Arial"/>
                <w:sz w:val="28"/>
                <w:szCs w:val="28"/>
              </w:rPr>
            </w:pPr>
            <w:r w:rsidRPr="006127D3">
              <w:rPr>
                <w:rFonts w:ascii="Arial" w:hAnsi="Arial" w:cs="Arial"/>
                <w:b/>
                <w:sz w:val="32"/>
                <w:szCs w:val="28"/>
              </w:rPr>
              <w:t>Counseling Unit Services Offered (2015 - 16)</w:t>
            </w:r>
          </w:p>
        </w:tc>
      </w:tr>
      <w:tr w:rsidR="002C53CC" w:rsidRPr="006127D3" w:rsidTr="002F0B29">
        <w:trPr>
          <w:jc w:val="center"/>
        </w:trPr>
        <w:tc>
          <w:tcPr>
            <w:tcW w:w="6588" w:type="dxa"/>
            <w:shd w:val="clear" w:color="auto" w:fill="00B0F0"/>
          </w:tcPr>
          <w:p w:rsidR="002C53CC" w:rsidRPr="006127D3" w:rsidRDefault="002C53CC" w:rsidP="002F0B29">
            <w:pPr>
              <w:tabs>
                <w:tab w:val="left" w:pos="0"/>
                <w:tab w:val="left" w:pos="1755"/>
                <w:tab w:val="center" w:pos="3186"/>
              </w:tabs>
              <w:spacing w:before="240" w:line="276" w:lineRule="auto"/>
              <w:rPr>
                <w:rFonts w:ascii="Arial" w:hAnsi="Arial" w:cs="Arial"/>
                <w:b/>
                <w:sz w:val="28"/>
                <w:szCs w:val="28"/>
              </w:rPr>
            </w:pPr>
            <w:r w:rsidRPr="006127D3">
              <w:rPr>
                <w:rFonts w:ascii="Arial" w:hAnsi="Arial" w:cs="Arial"/>
                <w:b/>
                <w:sz w:val="28"/>
                <w:szCs w:val="28"/>
              </w:rPr>
              <w:tab/>
            </w:r>
            <w:r w:rsidRPr="006127D3">
              <w:rPr>
                <w:rFonts w:ascii="Arial" w:hAnsi="Arial" w:cs="Arial"/>
                <w:b/>
                <w:sz w:val="28"/>
                <w:szCs w:val="28"/>
              </w:rPr>
              <w:tab/>
              <w:t>Service</w:t>
            </w:r>
          </w:p>
        </w:tc>
        <w:tc>
          <w:tcPr>
            <w:tcW w:w="2433" w:type="dxa"/>
            <w:shd w:val="clear" w:color="auto" w:fill="00B0F0"/>
          </w:tcPr>
          <w:p w:rsidR="002C53CC" w:rsidRPr="006127D3" w:rsidRDefault="002C53CC" w:rsidP="002F0B29">
            <w:pPr>
              <w:tabs>
                <w:tab w:val="left" w:pos="0"/>
              </w:tabs>
              <w:spacing w:before="240" w:line="276" w:lineRule="auto"/>
              <w:jc w:val="center"/>
              <w:rPr>
                <w:rFonts w:ascii="Arial" w:hAnsi="Arial" w:cs="Arial"/>
                <w:b/>
                <w:sz w:val="28"/>
                <w:szCs w:val="28"/>
              </w:rPr>
            </w:pPr>
            <w:r w:rsidRPr="006127D3">
              <w:rPr>
                <w:rFonts w:ascii="Arial" w:hAnsi="Arial" w:cs="Arial"/>
                <w:b/>
                <w:sz w:val="28"/>
                <w:szCs w:val="28"/>
              </w:rPr>
              <w:t>Figure</w:t>
            </w:r>
          </w:p>
        </w:tc>
      </w:tr>
      <w:tr w:rsidR="002C53CC" w:rsidRPr="006127D3" w:rsidTr="002F0B29">
        <w:trPr>
          <w:jc w:val="center"/>
        </w:trPr>
        <w:tc>
          <w:tcPr>
            <w:tcW w:w="6588" w:type="dxa"/>
          </w:tcPr>
          <w:p w:rsidR="002C53CC" w:rsidRPr="006127D3" w:rsidRDefault="002C53CC" w:rsidP="002F0B29">
            <w:pPr>
              <w:spacing w:line="276" w:lineRule="auto"/>
              <w:jc w:val="both"/>
              <w:rPr>
                <w:rFonts w:ascii="Arial" w:hAnsi="Arial" w:cs="Arial"/>
                <w:sz w:val="28"/>
                <w:szCs w:val="28"/>
              </w:rPr>
            </w:pPr>
            <w:r w:rsidRPr="006127D3">
              <w:rPr>
                <w:rFonts w:ascii="Arial" w:hAnsi="Arial" w:cs="Arial"/>
                <w:sz w:val="28"/>
                <w:szCs w:val="28"/>
              </w:rPr>
              <w:t>Individuals (students and adults) availed of Counseling services</w:t>
            </w:r>
          </w:p>
        </w:tc>
        <w:tc>
          <w:tcPr>
            <w:tcW w:w="2433" w:type="dxa"/>
          </w:tcPr>
          <w:p w:rsidR="002C53CC" w:rsidRPr="006127D3" w:rsidRDefault="002C53CC" w:rsidP="002F0B29">
            <w:pPr>
              <w:spacing w:line="276" w:lineRule="auto"/>
              <w:jc w:val="center"/>
              <w:rPr>
                <w:rFonts w:ascii="Arial" w:hAnsi="Arial" w:cs="Arial"/>
                <w:sz w:val="28"/>
                <w:szCs w:val="28"/>
              </w:rPr>
            </w:pPr>
            <w:r w:rsidRPr="006127D3">
              <w:rPr>
                <w:rFonts w:ascii="Arial" w:hAnsi="Arial" w:cs="Arial"/>
                <w:sz w:val="28"/>
                <w:szCs w:val="28"/>
              </w:rPr>
              <w:t>302</w:t>
            </w:r>
          </w:p>
        </w:tc>
      </w:tr>
      <w:tr w:rsidR="002C53CC" w:rsidRPr="006127D3" w:rsidTr="002F0B29">
        <w:trPr>
          <w:jc w:val="center"/>
        </w:trPr>
        <w:tc>
          <w:tcPr>
            <w:tcW w:w="6588" w:type="dxa"/>
          </w:tcPr>
          <w:p w:rsidR="002C53CC" w:rsidRPr="006127D3" w:rsidRDefault="002C53CC" w:rsidP="002F0B29">
            <w:pPr>
              <w:spacing w:line="276" w:lineRule="auto"/>
              <w:jc w:val="both"/>
              <w:rPr>
                <w:rFonts w:ascii="Arial" w:hAnsi="Arial" w:cs="Arial"/>
                <w:sz w:val="28"/>
                <w:szCs w:val="28"/>
              </w:rPr>
            </w:pPr>
            <w:r w:rsidRPr="006127D3">
              <w:rPr>
                <w:rFonts w:ascii="Arial" w:hAnsi="Arial" w:cs="Arial"/>
                <w:sz w:val="28"/>
                <w:szCs w:val="28"/>
              </w:rPr>
              <w:t>Individuals availed of testing services</w:t>
            </w:r>
          </w:p>
        </w:tc>
        <w:tc>
          <w:tcPr>
            <w:tcW w:w="2433" w:type="dxa"/>
          </w:tcPr>
          <w:p w:rsidR="002C53CC" w:rsidRPr="006127D3" w:rsidRDefault="002C53CC" w:rsidP="002F0B29">
            <w:pPr>
              <w:spacing w:line="276" w:lineRule="auto"/>
              <w:jc w:val="center"/>
              <w:rPr>
                <w:rFonts w:ascii="Arial" w:hAnsi="Arial" w:cs="Arial"/>
                <w:sz w:val="28"/>
                <w:szCs w:val="28"/>
              </w:rPr>
            </w:pPr>
            <w:r w:rsidRPr="006127D3">
              <w:rPr>
                <w:rFonts w:ascii="Arial" w:hAnsi="Arial" w:cs="Arial"/>
                <w:sz w:val="28"/>
                <w:szCs w:val="28"/>
              </w:rPr>
              <w:t>253</w:t>
            </w:r>
          </w:p>
        </w:tc>
      </w:tr>
      <w:tr w:rsidR="002C53CC" w:rsidRPr="006127D3" w:rsidTr="002F0B29">
        <w:trPr>
          <w:jc w:val="center"/>
        </w:trPr>
        <w:tc>
          <w:tcPr>
            <w:tcW w:w="6588" w:type="dxa"/>
          </w:tcPr>
          <w:p w:rsidR="002C53CC" w:rsidRPr="006127D3" w:rsidRDefault="002C53CC" w:rsidP="002F0B29">
            <w:pPr>
              <w:tabs>
                <w:tab w:val="left" w:pos="0"/>
              </w:tabs>
              <w:spacing w:line="276" w:lineRule="auto"/>
              <w:jc w:val="both"/>
              <w:rPr>
                <w:rFonts w:ascii="Arial" w:hAnsi="Arial" w:cs="Arial"/>
                <w:sz w:val="28"/>
                <w:szCs w:val="28"/>
              </w:rPr>
            </w:pPr>
            <w:r w:rsidRPr="006127D3">
              <w:rPr>
                <w:rFonts w:ascii="Arial" w:hAnsi="Arial" w:cs="Arial"/>
                <w:sz w:val="28"/>
                <w:szCs w:val="28"/>
              </w:rPr>
              <w:t>Follow-up sessions taken</w:t>
            </w:r>
          </w:p>
        </w:tc>
        <w:tc>
          <w:tcPr>
            <w:tcW w:w="2433" w:type="dxa"/>
          </w:tcPr>
          <w:p w:rsidR="002C53CC" w:rsidRPr="006127D3" w:rsidRDefault="002C53CC" w:rsidP="002F0B29">
            <w:pPr>
              <w:spacing w:line="276" w:lineRule="auto"/>
              <w:jc w:val="center"/>
              <w:rPr>
                <w:rFonts w:ascii="Arial" w:hAnsi="Arial" w:cs="Arial"/>
                <w:sz w:val="28"/>
                <w:szCs w:val="28"/>
              </w:rPr>
            </w:pPr>
            <w:r w:rsidRPr="006127D3">
              <w:rPr>
                <w:rFonts w:ascii="Arial" w:hAnsi="Arial" w:cs="Arial"/>
                <w:sz w:val="28"/>
                <w:szCs w:val="28"/>
              </w:rPr>
              <w:t>300+</w:t>
            </w:r>
          </w:p>
        </w:tc>
      </w:tr>
    </w:tbl>
    <w:p w:rsidR="002C53CC" w:rsidRDefault="002C53CC" w:rsidP="002C53CC">
      <w:pPr>
        <w:tabs>
          <w:tab w:val="left" w:pos="0"/>
        </w:tabs>
        <w:spacing w:before="240" w:line="276" w:lineRule="auto"/>
        <w:jc w:val="both"/>
        <w:rPr>
          <w:rFonts w:ascii="Arial" w:hAnsi="Arial" w:cs="Arial"/>
          <w:sz w:val="28"/>
          <w:szCs w:val="28"/>
        </w:rPr>
      </w:pPr>
      <w:r w:rsidRPr="006732C6">
        <w:rPr>
          <w:rFonts w:ascii="Arial" w:hAnsi="Arial" w:cs="Arial"/>
          <w:noProof/>
          <w:sz w:val="28"/>
          <w:szCs w:val="28"/>
        </w:rPr>
        <w:lastRenderedPageBreak/>
        <w:drawing>
          <wp:anchor distT="0" distB="0" distL="114300" distR="114300" simplePos="0" relativeHeight="251660288" behindDoc="1" locked="0" layoutInCell="1" allowOverlap="1" wp14:anchorId="2F6214E3" wp14:editId="60C81B55">
            <wp:simplePos x="0" y="0"/>
            <wp:positionH relativeFrom="column">
              <wp:posOffset>3459480</wp:posOffset>
            </wp:positionH>
            <wp:positionV relativeFrom="paragraph">
              <wp:posOffset>78105</wp:posOffset>
            </wp:positionV>
            <wp:extent cx="2210435" cy="2971800"/>
            <wp:effectExtent l="19050" t="19050" r="0" b="0"/>
            <wp:wrapTight wrapText="bothSides">
              <wp:wrapPolygon edited="0">
                <wp:start x="-186" y="-138"/>
                <wp:lineTo x="-186" y="21600"/>
                <wp:lineTo x="21594" y="21600"/>
                <wp:lineTo x="21594" y="-138"/>
                <wp:lineTo x="-186" y="-138"/>
              </wp:wrapPolygon>
            </wp:wrapTight>
            <wp:docPr id="2" name="Picture 2" descr="C:\Users\COMPUTER\Desktop\Counselling Un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Counselling Unit\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435" cy="2971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3356D">
        <w:rPr>
          <w:rFonts w:ascii="Arial" w:hAnsi="Arial" w:cs="Arial"/>
          <w:sz w:val="28"/>
          <w:szCs w:val="28"/>
        </w:rPr>
        <w:t xml:space="preserve">This unit has offered its services to about 302 individuals (students and adults) who have availed of counseling services and with more than 300+ follow-up session collectively. There has been a </w:t>
      </w:r>
      <w:r w:rsidRPr="00E3356D">
        <w:rPr>
          <w:rFonts w:ascii="Arial" w:hAnsi="Arial" w:cs="Arial"/>
          <w:b/>
          <w:sz w:val="28"/>
          <w:szCs w:val="28"/>
        </w:rPr>
        <w:t>significant growth</w:t>
      </w:r>
      <w:r w:rsidRPr="00E3356D">
        <w:rPr>
          <w:rFonts w:ascii="Arial" w:hAnsi="Arial" w:cs="Arial"/>
          <w:sz w:val="28"/>
          <w:szCs w:val="28"/>
        </w:rPr>
        <w:t xml:space="preserve"> in the number of counselling services rendered in the last 3 years; from 37 individuals (in the year 2013-14) to 112 individuals (in the year 2014-15) to 302+ individuals (in the year 2015-16).</w:t>
      </w:r>
    </w:p>
    <w:p w:rsidR="002C53CC" w:rsidRPr="00E3356D" w:rsidRDefault="002C53CC" w:rsidP="002C53CC">
      <w:pPr>
        <w:tabs>
          <w:tab w:val="left" w:pos="0"/>
        </w:tabs>
        <w:spacing w:before="240" w:line="276" w:lineRule="auto"/>
        <w:jc w:val="both"/>
        <w:rPr>
          <w:rFonts w:ascii="Arial" w:hAnsi="Arial" w:cs="Arial"/>
          <w:sz w:val="28"/>
          <w:szCs w:val="28"/>
        </w:rPr>
      </w:pPr>
      <w:r w:rsidRPr="00E3356D">
        <w:rPr>
          <w:rFonts w:ascii="Arial" w:hAnsi="Arial" w:cs="Arial"/>
          <w:sz w:val="28"/>
          <w:szCs w:val="28"/>
        </w:rPr>
        <w:t xml:space="preserve">The various issues experienced by students and adolescents were – low self-esteem and confidence, academic issues, self-pity, </w:t>
      </w:r>
      <w:proofErr w:type="spellStart"/>
      <w:r w:rsidRPr="00E3356D">
        <w:rPr>
          <w:rFonts w:ascii="Arial" w:hAnsi="Arial" w:cs="Arial"/>
          <w:sz w:val="28"/>
          <w:szCs w:val="28"/>
        </w:rPr>
        <w:t>behavioural</w:t>
      </w:r>
      <w:proofErr w:type="spellEnd"/>
      <w:r w:rsidRPr="00E3356D">
        <w:rPr>
          <w:rFonts w:ascii="Arial" w:hAnsi="Arial" w:cs="Arial"/>
          <w:sz w:val="28"/>
          <w:szCs w:val="28"/>
        </w:rPr>
        <w:t xml:space="preserve"> issues, body image issues, domestic violence, bullying, discord in interpersonal relationship, incompetence, </w:t>
      </w:r>
      <w:proofErr w:type="spellStart"/>
      <w:r w:rsidRPr="00E3356D">
        <w:rPr>
          <w:rFonts w:ascii="Arial" w:hAnsi="Arial" w:cs="Arial"/>
          <w:sz w:val="28"/>
          <w:szCs w:val="28"/>
        </w:rPr>
        <w:t>self destruction</w:t>
      </w:r>
      <w:proofErr w:type="spellEnd"/>
      <w:r w:rsidRPr="00E3356D">
        <w:rPr>
          <w:rFonts w:ascii="Arial" w:hAnsi="Arial" w:cs="Arial"/>
          <w:sz w:val="28"/>
          <w:szCs w:val="28"/>
        </w:rPr>
        <w:t xml:space="preserve">, depression, fear, unable to manage time, career confusion, negative thoughts, relationship issues, aggression and impulsive </w:t>
      </w:r>
      <w:proofErr w:type="spellStart"/>
      <w:r w:rsidRPr="00E3356D">
        <w:rPr>
          <w:rFonts w:ascii="Arial" w:hAnsi="Arial" w:cs="Arial"/>
          <w:sz w:val="28"/>
          <w:szCs w:val="28"/>
        </w:rPr>
        <w:t>behaviour</w:t>
      </w:r>
      <w:proofErr w:type="spellEnd"/>
      <w:r w:rsidRPr="00E3356D">
        <w:rPr>
          <w:rFonts w:ascii="Arial" w:hAnsi="Arial" w:cs="Arial"/>
          <w:sz w:val="28"/>
          <w:szCs w:val="28"/>
        </w:rPr>
        <w:t>, inability to handle difficult emotions, substance abuse, and so on.</w:t>
      </w:r>
    </w:p>
    <w:p w:rsidR="002C53CC" w:rsidRPr="00E3356D" w:rsidRDefault="002C53CC" w:rsidP="002C53CC">
      <w:pPr>
        <w:spacing w:before="240" w:line="276" w:lineRule="auto"/>
        <w:jc w:val="both"/>
        <w:rPr>
          <w:rFonts w:ascii="Arial" w:hAnsi="Arial" w:cs="Arial"/>
          <w:sz w:val="28"/>
          <w:szCs w:val="28"/>
        </w:rPr>
      </w:pPr>
      <w:r w:rsidRPr="00E3356D">
        <w:rPr>
          <w:rFonts w:ascii="Arial" w:hAnsi="Arial" w:cs="Arial"/>
          <w:sz w:val="28"/>
          <w:szCs w:val="28"/>
        </w:rPr>
        <w:t xml:space="preserve">These issues were dealt using counseling techniques like anger management, reality therapy, test administration, cognitive </w:t>
      </w:r>
      <w:proofErr w:type="spellStart"/>
      <w:r w:rsidRPr="00E3356D">
        <w:rPr>
          <w:rFonts w:ascii="Arial" w:hAnsi="Arial" w:cs="Arial"/>
          <w:sz w:val="28"/>
          <w:szCs w:val="28"/>
        </w:rPr>
        <w:t>behaviour</w:t>
      </w:r>
      <w:proofErr w:type="spellEnd"/>
      <w:r w:rsidRPr="00E3356D">
        <w:rPr>
          <w:rFonts w:ascii="Arial" w:hAnsi="Arial" w:cs="Arial"/>
          <w:sz w:val="28"/>
          <w:szCs w:val="28"/>
        </w:rPr>
        <w:t xml:space="preserve"> therapy, client-centered therapy, Gestalt’s empty chair technique, challenging thoughts, assertiveness training, organizational skills – Time management, positive thinking, solution focused brief therapy, relaxation techniques and in group conflict situations, group counseling.</w:t>
      </w:r>
    </w:p>
    <w:p w:rsidR="002C53CC" w:rsidRPr="00E3356D" w:rsidRDefault="002C53CC" w:rsidP="002C53CC">
      <w:pPr>
        <w:spacing w:line="276" w:lineRule="auto"/>
        <w:jc w:val="both"/>
        <w:rPr>
          <w:rFonts w:ascii="Arial" w:hAnsi="Arial" w:cs="Arial"/>
          <w:sz w:val="32"/>
          <w:szCs w:val="28"/>
        </w:rPr>
      </w:pPr>
      <w:r w:rsidRPr="00E3356D">
        <w:rPr>
          <w:rFonts w:ascii="Arial" w:hAnsi="Arial" w:cs="Arial"/>
          <w:sz w:val="28"/>
          <w:szCs w:val="28"/>
        </w:rPr>
        <w:t>St Andrew’s College Counseling Unit has been reaching out to students in need of any help, be it academics, developmental or social; which means, providing assistance in area of need by “enriching life and making a difference” and in order to assist them to achieve personal and social growth and development.</w:t>
      </w:r>
    </w:p>
    <w:p w:rsidR="002C53CC" w:rsidRDefault="002C53CC" w:rsidP="002C53CC">
      <w:pPr>
        <w:spacing w:line="276" w:lineRule="auto"/>
        <w:jc w:val="both"/>
        <w:rPr>
          <w:rFonts w:ascii="Arial" w:hAnsi="Arial" w:cs="Arial"/>
          <w:bCs/>
          <w:sz w:val="28"/>
        </w:rPr>
      </w:pPr>
    </w:p>
    <w:p w:rsidR="002C53CC" w:rsidRDefault="002C53CC" w:rsidP="002C53CC">
      <w:pPr>
        <w:spacing w:line="360" w:lineRule="auto"/>
        <w:jc w:val="both"/>
        <w:rPr>
          <w:rFonts w:ascii="Arial" w:hAnsi="Arial" w:cs="Arial"/>
          <w:b/>
          <w:sz w:val="28"/>
          <w:szCs w:val="28"/>
        </w:rPr>
      </w:pPr>
      <w:r>
        <w:rPr>
          <w:rFonts w:ascii="Arial" w:hAnsi="Arial" w:cs="Arial"/>
          <w:b/>
          <w:sz w:val="28"/>
          <w:szCs w:val="28"/>
        </w:rPr>
        <w:t>Faculty/ Person In-charge were:</w:t>
      </w:r>
    </w:p>
    <w:p w:rsidR="002C53CC" w:rsidRDefault="002C53CC" w:rsidP="002C53CC">
      <w:pPr>
        <w:pStyle w:val="ListParagraph"/>
        <w:numPr>
          <w:ilvl w:val="0"/>
          <w:numId w:val="8"/>
        </w:numPr>
        <w:spacing w:after="0" w:line="360" w:lineRule="auto"/>
        <w:jc w:val="both"/>
        <w:rPr>
          <w:rFonts w:ascii="Arial" w:hAnsi="Arial" w:cs="Arial"/>
          <w:b/>
          <w:sz w:val="28"/>
          <w:szCs w:val="28"/>
        </w:rPr>
      </w:pPr>
      <w:r w:rsidRPr="000D4090">
        <w:rPr>
          <w:rFonts w:ascii="Arial" w:hAnsi="Arial" w:cs="Arial"/>
          <w:b/>
          <w:sz w:val="28"/>
          <w:szCs w:val="28"/>
        </w:rPr>
        <w:t xml:space="preserve">Prof </w:t>
      </w:r>
      <w:proofErr w:type="spellStart"/>
      <w:r w:rsidRPr="000D4090">
        <w:rPr>
          <w:rFonts w:ascii="Arial" w:hAnsi="Arial" w:cs="Arial"/>
          <w:b/>
          <w:sz w:val="28"/>
          <w:szCs w:val="28"/>
        </w:rPr>
        <w:t>Shubda</w:t>
      </w:r>
      <w:proofErr w:type="spellEnd"/>
      <w:r w:rsidRPr="000D4090">
        <w:rPr>
          <w:rFonts w:ascii="Arial" w:hAnsi="Arial" w:cs="Arial"/>
          <w:b/>
          <w:sz w:val="28"/>
          <w:szCs w:val="28"/>
        </w:rPr>
        <w:t xml:space="preserve"> Malhotra</w:t>
      </w:r>
    </w:p>
    <w:p w:rsidR="002C53CC" w:rsidRPr="000D4090" w:rsidRDefault="002C53CC" w:rsidP="002C53CC">
      <w:pPr>
        <w:pStyle w:val="ListParagraph"/>
        <w:numPr>
          <w:ilvl w:val="0"/>
          <w:numId w:val="8"/>
        </w:numPr>
        <w:spacing w:after="0" w:line="360" w:lineRule="auto"/>
        <w:jc w:val="both"/>
        <w:rPr>
          <w:rFonts w:ascii="Arial" w:hAnsi="Arial" w:cs="Arial"/>
          <w:b/>
          <w:sz w:val="28"/>
          <w:szCs w:val="28"/>
        </w:rPr>
      </w:pPr>
      <w:proofErr w:type="spellStart"/>
      <w:r>
        <w:rPr>
          <w:rFonts w:ascii="Arial" w:hAnsi="Arial" w:cs="Arial"/>
          <w:b/>
          <w:sz w:val="28"/>
          <w:szCs w:val="28"/>
        </w:rPr>
        <w:t>Ms</w:t>
      </w:r>
      <w:proofErr w:type="spellEnd"/>
      <w:r>
        <w:rPr>
          <w:rFonts w:ascii="Arial" w:hAnsi="Arial" w:cs="Arial"/>
          <w:b/>
          <w:sz w:val="28"/>
          <w:szCs w:val="28"/>
        </w:rPr>
        <w:t xml:space="preserve"> Melanie Mathias</w:t>
      </w:r>
    </w:p>
    <w:p w:rsidR="002C53CC" w:rsidRPr="00C65BD1" w:rsidRDefault="002C53CC" w:rsidP="002C53CC">
      <w:pPr>
        <w:pBdr>
          <w:top w:val="single" w:sz="4" w:space="1" w:color="auto"/>
          <w:left w:val="single" w:sz="4" w:space="4" w:color="auto"/>
          <w:bottom w:val="single" w:sz="4" w:space="1" w:color="auto"/>
          <w:right w:val="single" w:sz="4" w:space="4" w:color="auto"/>
        </w:pBdr>
        <w:shd w:val="clear" w:color="auto" w:fill="FFC000"/>
        <w:spacing w:after="0" w:line="276" w:lineRule="auto"/>
        <w:jc w:val="center"/>
        <w:rPr>
          <w:rFonts w:ascii="Arial" w:hAnsi="Arial" w:cs="Arial"/>
          <w:b/>
          <w:sz w:val="28"/>
          <w:szCs w:val="28"/>
        </w:rPr>
      </w:pPr>
      <w:r w:rsidRPr="00C65BD1">
        <w:rPr>
          <w:rFonts w:ascii="Arial" w:hAnsi="Arial" w:cs="Arial"/>
          <w:b/>
          <w:sz w:val="28"/>
          <w:szCs w:val="28"/>
        </w:rPr>
        <w:lastRenderedPageBreak/>
        <w:t xml:space="preserve">Activities Done by </w:t>
      </w:r>
      <w:proofErr w:type="spellStart"/>
      <w:r w:rsidRPr="00C65BD1">
        <w:rPr>
          <w:rFonts w:ascii="Arial" w:hAnsi="Arial" w:cs="Arial"/>
          <w:b/>
          <w:sz w:val="28"/>
          <w:szCs w:val="28"/>
        </w:rPr>
        <w:t>Andrean</w:t>
      </w:r>
      <w:proofErr w:type="spellEnd"/>
      <w:r w:rsidRPr="00C65BD1">
        <w:rPr>
          <w:rFonts w:ascii="Arial" w:hAnsi="Arial" w:cs="Arial"/>
          <w:b/>
          <w:sz w:val="28"/>
          <w:szCs w:val="28"/>
        </w:rPr>
        <w:t xml:space="preserve"> Counselling Unit over and above the regular Counselling Services during the Academic Year 15-16</w:t>
      </w:r>
    </w:p>
    <w:p w:rsidR="002C53CC" w:rsidRDefault="002C53CC" w:rsidP="002C53CC">
      <w:pPr>
        <w:pStyle w:val="ListParagraph"/>
        <w:spacing w:line="276" w:lineRule="auto"/>
        <w:jc w:val="both"/>
        <w:rPr>
          <w:rFonts w:ascii="Arial" w:hAnsi="Arial" w:cs="Arial"/>
          <w:b/>
          <w:sz w:val="28"/>
        </w:rPr>
      </w:pPr>
    </w:p>
    <w:p w:rsidR="002C53CC" w:rsidRDefault="002C53CC" w:rsidP="002C53CC">
      <w:pPr>
        <w:pStyle w:val="ListParagraph"/>
        <w:numPr>
          <w:ilvl w:val="0"/>
          <w:numId w:val="1"/>
        </w:numPr>
        <w:spacing w:line="276" w:lineRule="auto"/>
        <w:jc w:val="both"/>
        <w:rPr>
          <w:rFonts w:ascii="Arial" w:hAnsi="Arial" w:cs="Arial"/>
          <w:b/>
          <w:sz w:val="28"/>
        </w:rPr>
      </w:pPr>
      <w:r>
        <w:rPr>
          <w:rFonts w:ascii="Arial" w:hAnsi="Arial" w:cs="Arial"/>
          <w:b/>
          <w:sz w:val="28"/>
        </w:rPr>
        <w:t>Guiding students / student groups for projects related to the field of psychology</w:t>
      </w:r>
    </w:p>
    <w:p w:rsidR="002C53CC" w:rsidRPr="008F426D" w:rsidRDefault="002C53CC" w:rsidP="002C53CC">
      <w:pPr>
        <w:spacing w:line="276" w:lineRule="auto"/>
        <w:jc w:val="center"/>
        <w:rPr>
          <w:rFonts w:ascii="Arial" w:hAnsi="Arial" w:cs="Arial"/>
          <w:b/>
          <w:sz w:val="28"/>
        </w:rPr>
      </w:pPr>
      <w:r w:rsidRPr="006732C6">
        <w:rPr>
          <w:noProof/>
        </w:rPr>
        <w:drawing>
          <wp:inline distT="0" distB="0" distL="0" distR="0" wp14:anchorId="77CD8808" wp14:editId="22E89A49">
            <wp:extent cx="5397500" cy="4239260"/>
            <wp:effectExtent l="19050" t="19050" r="12700" b="27940"/>
            <wp:docPr id="3" name="Picture 3" descr="C:\Users\COMPUTER\Desktop\Counselling Unit\3 (Highlig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Counselling Unit\3 (Highlig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0" cy="4239260"/>
                    </a:xfrm>
                    <a:prstGeom prst="rect">
                      <a:avLst/>
                    </a:prstGeom>
                    <a:noFill/>
                    <a:ln>
                      <a:solidFill>
                        <a:schemeClr val="tx1"/>
                      </a:solidFill>
                    </a:ln>
                  </pic:spPr>
                </pic:pic>
              </a:graphicData>
            </a:graphic>
          </wp:inline>
        </w:drawing>
      </w:r>
    </w:p>
    <w:p w:rsidR="002C53CC" w:rsidRPr="00E3356D" w:rsidRDefault="002C53CC" w:rsidP="002C53CC">
      <w:pPr>
        <w:spacing w:line="276" w:lineRule="auto"/>
        <w:jc w:val="both"/>
        <w:rPr>
          <w:rFonts w:ascii="Arial" w:hAnsi="Arial" w:cs="Arial"/>
          <w:bCs/>
          <w:sz w:val="28"/>
        </w:rPr>
      </w:pPr>
      <w:r w:rsidRPr="00E3356D">
        <w:rPr>
          <w:rFonts w:ascii="Arial" w:hAnsi="Arial" w:cs="Arial"/>
          <w:bCs/>
          <w:sz w:val="28"/>
        </w:rPr>
        <w:t xml:space="preserve">The College Counsellor has been guiding students from various sections for their projects related to the field of psychology. Some of the project topics directed under the guidance of the College Counsellor are – anger, bullying, relationships, stress, etc. The focus of the guidance has always been to offer a bridge to independent learning for students. </w:t>
      </w:r>
    </w:p>
    <w:p w:rsidR="002C53CC" w:rsidRPr="00E3356D" w:rsidRDefault="002C53CC" w:rsidP="002C53CC">
      <w:pPr>
        <w:spacing w:line="276" w:lineRule="auto"/>
        <w:jc w:val="both"/>
        <w:rPr>
          <w:rFonts w:ascii="Arial" w:hAnsi="Arial" w:cs="Arial"/>
          <w:bCs/>
          <w:sz w:val="28"/>
        </w:rPr>
      </w:pPr>
      <w:r w:rsidRPr="00E3356D">
        <w:rPr>
          <w:rFonts w:ascii="Arial" w:hAnsi="Arial" w:cs="Arial"/>
          <w:bCs/>
          <w:sz w:val="28"/>
        </w:rPr>
        <w:t>By suggesting students to take their project to the next level, it develops their skills in critical thinking and they are able to express their own ideas. Students are then encouraged to shape these ideas into reality by transforming the project into something that is more society oriented.</w:t>
      </w:r>
    </w:p>
    <w:p w:rsidR="002C53CC" w:rsidRPr="00E3356D" w:rsidRDefault="002C53CC" w:rsidP="002C53CC">
      <w:pPr>
        <w:spacing w:line="276" w:lineRule="auto"/>
        <w:jc w:val="both"/>
        <w:rPr>
          <w:rFonts w:ascii="Arial" w:hAnsi="Arial" w:cs="Arial"/>
          <w:bCs/>
          <w:sz w:val="28"/>
        </w:rPr>
      </w:pPr>
      <w:r w:rsidRPr="00E3356D">
        <w:rPr>
          <w:rFonts w:ascii="Arial" w:hAnsi="Arial" w:cs="Arial"/>
          <w:bCs/>
          <w:sz w:val="28"/>
        </w:rPr>
        <w:t>One of the BMM group of students who covered the topic of bullying, got media coverage by Hindustan Times, 2</w:t>
      </w:r>
      <w:r w:rsidRPr="00E3356D">
        <w:rPr>
          <w:rFonts w:ascii="Arial" w:hAnsi="Arial" w:cs="Arial"/>
          <w:bCs/>
          <w:sz w:val="28"/>
          <w:vertAlign w:val="superscript"/>
        </w:rPr>
        <w:t>nd</w:t>
      </w:r>
      <w:r w:rsidRPr="00E3356D">
        <w:rPr>
          <w:rFonts w:ascii="Arial" w:hAnsi="Arial" w:cs="Arial"/>
          <w:bCs/>
          <w:sz w:val="28"/>
        </w:rPr>
        <w:t xml:space="preserve"> March 2016 (HT Education Section).</w:t>
      </w:r>
    </w:p>
    <w:p w:rsidR="002C53CC" w:rsidRDefault="002C53CC" w:rsidP="002C53CC">
      <w:pPr>
        <w:pStyle w:val="ListParagraph"/>
        <w:numPr>
          <w:ilvl w:val="0"/>
          <w:numId w:val="1"/>
        </w:numPr>
        <w:spacing w:line="276" w:lineRule="auto"/>
        <w:jc w:val="both"/>
        <w:rPr>
          <w:rFonts w:ascii="Arial" w:hAnsi="Arial" w:cs="Arial"/>
          <w:b/>
          <w:sz w:val="28"/>
        </w:rPr>
      </w:pPr>
      <w:r>
        <w:rPr>
          <w:rFonts w:ascii="Arial" w:hAnsi="Arial" w:cs="Arial"/>
          <w:b/>
          <w:sz w:val="28"/>
        </w:rPr>
        <w:lastRenderedPageBreak/>
        <w:t>YOUR VOICE – Staff Enrichment Initiative (360 Degree Feedback)</w:t>
      </w:r>
    </w:p>
    <w:p w:rsidR="002C53CC" w:rsidRDefault="002C53CC" w:rsidP="002C53CC">
      <w:pPr>
        <w:pStyle w:val="ListParagraph"/>
        <w:spacing w:line="276" w:lineRule="auto"/>
        <w:jc w:val="both"/>
        <w:rPr>
          <w:rFonts w:ascii="Arial" w:hAnsi="Arial" w:cs="Arial"/>
          <w:b/>
          <w:sz w:val="28"/>
        </w:rPr>
      </w:pPr>
    </w:p>
    <w:p w:rsidR="002C53CC" w:rsidRDefault="002C53CC" w:rsidP="002C53CC">
      <w:pPr>
        <w:pStyle w:val="ListParagraph"/>
        <w:spacing w:line="276" w:lineRule="auto"/>
        <w:ind w:left="0"/>
        <w:jc w:val="center"/>
        <w:rPr>
          <w:rFonts w:ascii="Arial" w:hAnsi="Arial" w:cs="Arial"/>
          <w:b/>
          <w:sz w:val="28"/>
        </w:rPr>
      </w:pPr>
      <w:r w:rsidRPr="006732C6">
        <w:rPr>
          <w:rFonts w:ascii="Arial" w:hAnsi="Arial" w:cs="Arial"/>
          <w:bCs/>
          <w:noProof/>
          <w:sz w:val="28"/>
        </w:rPr>
        <w:drawing>
          <wp:inline distT="0" distB="0" distL="0" distR="0" wp14:anchorId="5073B444" wp14:editId="01D77511">
            <wp:extent cx="5652655" cy="3784380"/>
            <wp:effectExtent l="19050" t="19050" r="24765" b="26035"/>
            <wp:docPr id="4" name="Picture 4" descr="C:\Users\COMPUTER\Desktop\Counselling Un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Counselling Unit\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7543" cy="3787652"/>
                    </a:xfrm>
                    <a:prstGeom prst="rect">
                      <a:avLst/>
                    </a:prstGeom>
                    <a:noFill/>
                    <a:ln>
                      <a:solidFill>
                        <a:schemeClr val="accent1"/>
                      </a:solidFill>
                    </a:ln>
                  </pic:spPr>
                </pic:pic>
              </a:graphicData>
            </a:graphic>
          </wp:inline>
        </w:drawing>
      </w:r>
    </w:p>
    <w:p w:rsidR="002C53CC" w:rsidRDefault="002C53CC" w:rsidP="002C53CC">
      <w:pPr>
        <w:pStyle w:val="ListParagraph"/>
        <w:spacing w:line="276" w:lineRule="auto"/>
        <w:ind w:left="0"/>
        <w:jc w:val="both"/>
        <w:rPr>
          <w:rFonts w:ascii="Arial" w:hAnsi="Arial" w:cs="Arial"/>
          <w:bCs/>
          <w:sz w:val="28"/>
        </w:rPr>
      </w:pPr>
    </w:p>
    <w:p w:rsidR="002C53CC" w:rsidRDefault="002C53CC" w:rsidP="002C53CC">
      <w:pPr>
        <w:pStyle w:val="ListParagraph"/>
        <w:spacing w:line="360" w:lineRule="auto"/>
        <w:ind w:left="0"/>
        <w:jc w:val="both"/>
        <w:rPr>
          <w:rFonts w:ascii="Arial" w:hAnsi="Arial" w:cs="Arial"/>
          <w:bCs/>
          <w:sz w:val="28"/>
        </w:rPr>
      </w:pPr>
    </w:p>
    <w:p w:rsidR="002C53CC" w:rsidRDefault="002C53CC" w:rsidP="002C53CC">
      <w:pPr>
        <w:pStyle w:val="ListParagraph"/>
        <w:spacing w:line="360" w:lineRule="auto"/>
        <w:ind w:left="0"/>
        <w:jc w:val="both"/>
        <w:rPr>
          <w:rFonts w:ascii="Arial" w:hAnsi="Arial" w:cs="Arial"/>
          <w:bCs/>
          <w:sz w:val="28"/>
        </w:rPr>
      </w:pPr>
      <w:r w:rsidRPr="00E3356D">
        <w:rPr>
          <w:rFonts w:ascii="Arial" w:hAnsi="Arial" w:cs="Arial"/>
          <w:bCs/>
          <w:sz w:val="28"/>
        </w:rPr>
        <w:t xml:space="preserve">The initiative ‘YOUR VOICE’ was assigned to the Counselling Unit and was successfully handled by the College Counsellor. This </w:t>
      </w:r>
      <w:r w:rsidRPr="00E3356D">
        <w:rPr>
          <w:rFonts w:ascii="Arial" w:hAnsi="Arial" w:cs="Arial"/>
          <w:b/>
          <w:bCs/>
          <w:sz w:val="28"/>
        </w:rPr>
        <w:t>new initiative</w:t>
      </w:r>
      <w:r w:rsidRPr="00E3356D">
        <w:rPr>
          <w:rFonts w:ascii="Arial" w:hAnsi="Arial" w:cs="Arial"/>
          <w:bCs/>
          <w:sz w:val="28"/>
        </w:rPr>
        <w:t xml:space="preserve"> as part of the Staff Performance Assessment began by introducing the 360 DEGREE FEEDBACK system. This system included the process of staff members receiving confidential, anonymous feedback from the people who work around them. This typically includes the staff member's heads, peers, and students. An </w:t>
      </w:r>
      <w:r w:rsidRPr="00E3356D">
        <w:rPr>
          <w:rFonts w:ascii="Arial" w:hAnsi="Arial" w:cs="Arial"/>
          <w:b/>
          <w:bCs/>
          <w:sz w:val="28"/>
        </w:rPr>
        <w:t>online portal was devised</w:t>
      </w:r>
      <w:r w:rsidRPr="00E3356D">
        <w:rPr>
          <w:rFonts w:ascii="Arial" w:hAnsi="Arial" w:cs="Arial"/>
          <w:bCs/>
          <w:sz w:val="28"/>
        </w:rPr>
        <w:t xml:space="preserve"> exclusively for this initiative that looked at the following aspects:-</w:t>
      </w:r>
    </w:p>
    <w:p w:rsidR="002C53CC" w:rsidRDefault="002C53CC" w:rsidP="002C53CC">
      <w:pPr>
        <w:pStyle w:val="ListParagraph"/>
        <w:spacing w:line="276" w:lineRule="auto"/>
        <w:ind w:left="0"/>
        <w:jc w:val="both"/>
        <w:rPr>
          <w:rFonts w:ascii="Arial" w:hAnsi="Arial" w:cs="Arial"/>
          <w:bCs/>
          <w:sz w:val="28"/>
        </w:rPr>
      </w:pPr>
    </w:p>
    <w:p w:rsidR="002C53CC" w:rsidRDefault="002C53CC" w:rsidP="002C53CC">
      <w:pPr>
        <w:pStyle w:val="ListParagraph"/>
        <w:spacing w:line="276" w:lineRule="auto"/>
        <w:ind w:left="0"/>
        <w:jc w:val="both"/>
        <w:rPr>
          <w:rFonts w:ascii="Arial" w:hAnsi="Arial" w:cs="Arial"/>
          <w:bCs/>
          <w:sz w:val="28"/>
        </w:rPr>
      </w:pPr>
    </w:p>
    <w:p w:rsidR="002C53CC" w:rsidRDefault="002C53CC" w:rsidP="002C53CC">
      <w:pPr>
        <w:pStyle w:val="ListParagraph"/>
        <w:spacing w:line="276" w:lineRule="auto"/>
        <w:ind w:left="0"/>
        <w:jc w:val="both"/>
        <w:rPr>
          <w:rFonts w:ascii="Arial" w:hAnsi="Arial" w:cs="Arial"/>
          <w:bCs/>
          <w:sz w:val="28"/>
        </w:rPr>
      </w:pPr>
    </w:p>
    <w:p w:rsidR="002C53CC" w:rsidRDefault="002C53CC" w:rsidP="002C53CC">
      <w:pPr>
        <w:pStyle w:val="ListParagraph"/>
        <w:spacing w:line="276" w:lineRule="auto"/>
        <w:ind w:left="0"/>
        <w:jc w:val="both"/>
        <w:rPr>
          <w:rFonts w:ascii="Arial" w:hAnsi="Arial" w:cs="Arial"/>
          <w:bCs/>
          <w:sz w:val="28"/>
        </w:rPr>
      </w:pPr>
    </w:p>
    <w:p w:rsidR="002C53CC" w:rsidRDefault="002C53CC" w:rsidP="002C53CC">
      <w:pPr>
        <w:pStyle w:val="ListParagraph"/>
        <w:spacing w:line="276" w:lineRule="auto"/>
        <w:ind w:left="0"/>
        <w:jc w:val="both"/>
        <w:rPr>
          <w:rFonts w:ascii="Arial" w:hAnsi="Arial" w:cs="Arial"/>
          <w:bCs/>
          <w:sz w:val="28"/>
        </w:rPr>
      </w:pPr>
    </w:p>
    <w:p w:rsidR="002C53CC" w:rsidRDefault="002C53CC" w:rsidP="002C53CC">
      <w:pPr>
        <w:pStyle w:val="ListParagraph"/>
        <w:numPr>
          <w:ilvl w:val="0"/>
          <w:numId w:val="2"/>
        </w:numPr>
        <w:spacing w:line="276" w:lineRule="auto"/>
        <w:rPr>
          <w:rFonts w:ascii="Arial" w:hAnsi="Arial" w:cs="Arial"/>
          <w:b/>
          <w:sz w:val="28"/>
        </w:rPr>
      </w:pPr>
      <w:r w:rsidRPr="0059073B">
        <w:rPr>
          <w:rFonts w:ascii="Arial" w:hAnsi="Arial" w:cs="Arial"/>
          <w:b/>
          <w:bCs/>
          <w:sz w:val="28"/>
        </w:rPr>
        <w:lastRenderedPageBreak/>
        <w:t xml:space="preserve">Students Feedback of </w:t>
      </w:r>
      <w:r>
        <w:rPr>
          <w:rFonts w:ascii="Arial" w:hAnsi="Arial" w:cs="Arial"/>
          <w:b/>
          <w:bCs/>
          <w:sz w:val="28"/>
        </w:rPr>
        <w:t xml:space="preserve">Faculty </w:t>
      </w:r>
      <w:r w:rsidRPr="00B809EA">
        <w:rPr>
          <w:rFonts w:ascii="Arial" w:hAnsi="Arial" w:cs="Arial"/>
          <w:b/>
          <w:sz w:val="28"/>
        </w:rPr>
        <w:t>(TAQ)</w:t>
      </w:r>
    </w:p>
    <w:p w:rsidR="002C53CC" w:rsidRDefault="002C53CC" w:rsidP="002C53CC">
      <w:pPr>
        <w:spacing w:line="276" w:lineRule="auto"/>
        <w:jc w:val="both"/>
        <w:rPr>
          <w:rFonts w:ascii="Arial" w:hAnsi="Arial" w:cs="Arial"/>
          <w:bCs/>
          <w:sz w:val="28"/>
        </w:rPr>
      </w:pPr>
      <w:r w:rsidRPr="006732C6">
        <w:rPr>
          <w:rFonts w:ascii="Arial" w:hAnsi="Arial" w:cs="Arial"/>
          <w:b/>
          <w:noProof/>
          <w:sz w:val="28"/>
        </w:rPr>
        <w:drawing>
          <wp:anchor distT="0" distB="0" distL="114300" distR="114300" simplePos="0" relativeHeight="251663360" behindDoc="1" locked="0" layoutInCell="1" allowOverlap="1" wp14:anchorId="41B2B0EB" wp14:editId="7F39F37F">
            <wp:simplePos x="0" y="0"/>
            <wp:positionH relativeFrom="column">
              <wp:posOffset>2015490</wp:posOffset>
            </wp:positionH>
            <wp:positionV relativeFrom="paragraph">
              <wp:posOffset>2616200</wp:posOffset>
            </wp:positionV>
            <wp:extent cx="3726180" cy="2489835"/>
            <wp:effectExtent l="19050" t="19050" r="7620" b="5715"/>
            <wp:wrapTight wrapText="bothSides">
              <wp:wrapPolygon edited="0">
                <wp:start x="-110" y="-165"/>
                <wp:lineTo x="-110" y="21650"/>
                <wp:lineTo x="21644" y="21650"/>
                <wp:lineTo x="21644" y="-165"/>
                <wp:lineTo x="-110" y="-165"/>
              </wp:wrapPolygon>
            </wp:wrapTight>
            <wp:docPr id="6" name="Picture 6" descr="C:\Users\COMPUTER\Desktop\Counselling Uni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esktop\Counselling Unit\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6180" cy="2489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732C6">
        <w:rPr>
          <w:rFonts w:ascii="Arial" w:hAnsi="Arial" w:cs="Arial"/>
          <w:bCs/>
          <w:noProof/>
          <w:sz w:val="28"/>
        </w:rPr>
        <w:drawing>
          <wp:anchor distT="0" distB="0" distL="114300" distR="114300" simplePos="0" relativeHeight="251662336" behindDoc="1" locked="0" layoutInCell="1" allowOverlap="1" wp14:anchorId="6D3F54F5" wp14:editId="31AB24BB">
            <wp:simplePos x="0" y="0"/>
            <wp:positionH relativeFrom="column">
              <wp:posOffset>0</wp:posOffset>
            </wp:positionH>
            <wp:positionV relativeFrom="paragraph">
              <wp:posOffset>15875</wp:posOffset>
            </wp:positionV>
            <wp:extent cx="3771900" cy="2520315"/>
            <wp:effectExtent l="19050" t="19050" r="0" b="0"/>
            <wp:wrapTight wrapText="bothSides">
              <wp:wrapPolygon edited="0">
                <wp:start x="-109" y="-163"/>
                <wp:lineTo x="-109" y="21551"/>
                <wp:lineTo x="21600" y="21551"/>
                <wp:lineTo x="21600" y="-163"/>
                <wp:lineTo x="-109" y="-163"/>
              </wp:wrapPolygon>
            </wp:wrapTight>
            <wp:docPr id="5" name="Picture 5" descr="C:\Users\COMPUTER\Desktop\Counselling Unit\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Counselling Unit\5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1900" cy="25203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Cs/>
          <w:sz w:val="28"/>
        </w:rPr>
        <w:t>Students from each of the sections were brought to the computer lab where they answered questions to each of their professors in ‘yes’ or ‘no’ and filled in suggestions for each of their professors. The results of each of the staff members were then shared by the Principal in a confidential environment, together where certain goals were defined in order to cultivate the practice of progress in the next assessment, conducted in the following year.</w:t>
      </w:r>
    </w:p>
    <w:p w:rsidR="002C53CC" w:rsidRDefault="002C53CC" w:rsidP="002C53CC">
      <w:pPr>
        <w:spacing w:line="276" w:lineRule="auto"/>
        <w:jc w:val="both"/>
        <w:rPr>
          <w:rFonts w:ascii="Arial" w:hAnsi="Arial" w:cs="Arial"/>
          <w:bCs/>
          <w:sz w:val="28"/>
        </w:rPr>
      </w:pPr>
    </w:p>
    <w:p w:rsidR="002C53CC" w:rsidRPr="00C527F7" w:rsidRDefault="002C53CC" w:rsidP="002C53CC">
      <w:pPr>
        <w:pStyle w:val="ListParagraph"/>
        <w:numPr>
          <w:ilvl w:val="0"/>
          <w:numId w:val="2"/>
        </w:numPr>
        <w:spacing w:line="276" w:lineRule="auto"/>
        <w:rPr>
          <w:rFonts w:ascii="Arial" w:hAnsi="Arial" w:cs="Arial"/>
          <w:b/>
          <w:sz w:val="28"/>
        </w:rPr>
      </w:pPr>
      <w:r w:rsidRPr="006732C6">
        <w:rPr>
          <w:rFonts w:ascii="Arial" w:hAnsi="Arial" w:cs="Arial"/>
          <w:bCs/>
          <w:noProof/>
          <w:sz w:val="28"/>
        </w:rPr>
        <w:drawing>
          <wp:anchor distT="0" distB="0" distL="114300" distR="114300" simplePos="0" relativeHeight="251664384" behindDoc="1" locked="0" layoutInCell="1" allowOverlap="1" wp14:anchorId="0DACD8CD" wp14:editId="3B05F329">
            <wp:simplePos x="0" y="0"/>
            <wp:positionH relativeFrom="column">
              <wp:posOffset>7620</wp:posOffset>
            </wp:positionH>
            <wp:positionV relativeFrom="paragraph">
              <wp:posOffset>260350</wp:posOffset>
            </wp:positionV>
            <wp:extent cx="3886200" cy="2592705"/>
            <wp:effectExtent l="19050" t="19050" r="0" b="0"/>
            <wp:wrapTight wrapText="bothSides">
              <wp:wrapPolygon edited="0">
                <wp:start x="-106" y="-159"/>
                <wp:lineTo x="-106" y="21584"/>
                <wp:lineTo x="21600" y="21584"/>
                <wp:lineTo x="21600" y="-159"/>
                <wp:lineTo x="-106" y="-159"/>
              </wp:wrapPolygon>
            </wp:wrapTight>
            <wp:docPr id="7" name="Picture 7" descr="C:\Users\COMPUTER\Desktop\Counselling Uni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Desktop\Counselling Unit\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0" cy="2592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9073B">
        <w:rPr>
          <w:rFonts w:ascii="Arial" w:hAnsi="Arial" w:cs="Arial"/>
          <w:b/>
          <w:bCs/>
          <w:sz w:val="28"/>
        </w:rPr>
        <w:t>Employee Job Satisfaction Survey</w:t>
      </w:r>
    </w:p>
    <w:p w:rsidR="002C53CC" w:rsidRDefault="002C53CC" w:rsidP="002C53CC">
      <w:pPr>
        <w:spacing w:line="276" w:lineRule="auto"/>
        <w:jc w:val="both"/>
        <w:rPr>
          <w:rFonts w:ascii="Arial" w:hAnsi="Arial" w:cs="Arial"/>
          <w:bCs/>
          <w:sz w:val="28"/>
        </w:rPr>
      </w:pPr>
      <w:r>
        <w:rPr>
          <w:rFonts w:ascii="Arial" w:hAnsi="Arial" w:cs="Arial"/>
          <w:bCs/>
          <w:sz w:val="28"/>
        </w:rPr>
        <w:t xml:space="preserve">It is very important to understand the satisfaction levels of the staff working at St Andrew’s in order to influence positive work attitudes and work on building a positive work environment. Staff members were invited </w:t>
      </w:r>
      <w:r>
        <w:rPr>
          <w:rFonts w:ascii="Arial" w:hAnsi="Arial" w:cs="Arial"/>
          <w:bCs/>
          <w:sz w:val="28"/>
        </w:rPr>
        <w:lastRenderedPageBreak/>
        <w:t>to fill an online assessment form about various aspects of the college which were then collected, compiled and reviewed:</w:t>
      </w:r>
    </w:p>
    <w:p w:rsidR="002C53CC" w:rsidRDefault="002C53CC" w:rsidP="002C53CC">
      <w:pPr>
        <w:pStyle w:val="ListParagraph"/>
        <w:numPr>
          <w:ilvl w:val="0"/>
          <w:numId w:val="7"/>
        </w:numPr>
        <w:spacing w:line="276" w:lineRule="auto"/>
        <w:ind w:left="2520"/>
        <w:rPr>
          <w:rFonts w:ascii="Arial" w:hAnsi="Arial" w:cs="Arial"/>
          <w:b/>
          <w:sz w:val="28"/>
        </w:rPr>
      </w:pPr>
      <w:r>
        <w:rPr>
          <w:rFonts w:ascii="Arial" w:hAnsi="Arial" w:cs="Arial"/>
          <w:b/>
          <w:sz w:val="28"/>
        </w:rPr>
        <w:t xml:space="preserve">Personal Views </w:t>
      </w:r>
    </w:p>
    <w:p w:rsidR="002C53CC" w:rsidRDefault="002C53CC" w:rsidP="002C53CC">
      <w:pPr>
        <w:pStyle w:val="ListParagraph"/>
        <w:numPr>
          <w:ilvl w:val="0"/>
          <w:numId w:val="7"/>
        </w:numPr>
        <w:spacing w:line="276" w:lineRule="auto"/>
        <w:ind w:left="2520"/>
        <w:rPr>
          <w:rFonts w:ascii="Arial" w:hAnsi="Arial" w:cs="Arial"/>
          <w:b/>
          <w:sz w:val="28"/>
        </w:rPr>
      </w:pPr>
      <w:r>
        <w:rPr>
          <w:rFonts w:ascii="Arial" w:hAnsi="Arial" w:cs="Arial"/>
          <w:b/>
          <w:sz w:val="28"/>
        </w:rPr>
        <w:t>Pay Received</w:t>
      </w:r>
    </w:p>
    <w:p w:rsidR="002C53CC" w:rsidRDefault="002C53CC" w:rsidP="002C53CC">
      <w:pPr>
        <w:pStyle w:val="ListParagraph"/>
        <w:numPr>
          <w:ilvl w:val="0"/>
          <w:numId w:val="7"/>
        </w:numPr>
        <w:spacing w:line="276" w:lineRule="auto"/>
        <w:ind w:left="2520"/>
        <w:rPr>
          <w:rFonts w:ascii="Arial" w:hAnsi="Arial" w:cs="Arial"/>
          <w:b/>
          <w:sz w:val="28"/>
        </w:rPr>
      </w:pPr>
      <w:r>
        <w:rPr>
          <w:rFonts w:ascii="Arial" w:hAnsi="Arial" w:cs="Arial"/>
          <w:b/>
          <w:sz w:val="28"/>
        </w:rPr>
        <w:t>Staff Advancement</w:t>
      </w:r>
    </w:p>
    <w:p w:rsidR="002C53CC" w:rsidRDefault="002C53CC" w:rsidP="002C53CC">
      <w:pPr>
        <w:pStyle w:val="ListParagraph"/>
        <w:numPr>
          <w:ilvl w:val="0"/>
          <w:numId w:val="7"/>
        </w:numPr>
        <w:spacing w:line="276" w:lineRule="auto"/>
        <w:ind w:left="2520"/>
        <w:rPr>
          <w:rFonts w:ascii="Arial" w:hAnsi="Arial" w:cs="Arial"/>
          <w:b/>
          <w:sz w:val="28"/>
        </w:rPr>
      </w:pPr>
      <w:r>
        <w:rPr>
          <w:rFonts w:ascii="Arial" w:hAnsi="Arial" w:cs="Arial"/>
          <w:b/>
          <w:sz w:val="28"/>
        </w:rPr>
        <w:t>Co-Workers and Team Building</w:t>
      </w:r>
    </w:p>
    <w:p w:rsidR="002C53CC" w:rsidRDefault="002C53CC" w:rsidP="002C53CC">
      <w:pPr>
        <w:pStyle w:val="ListParagraph"/>
        <w:numPr>
          <w:ilvl w:val="0"/>
          <w:numId w:val="7"/>
        </w:numPr>
        <w:spacing w:line="276" w:lineRule="auto"/>
        <w:ind w:left="2520"/>
        <w:rPr>
          <w:rFonts w:ascii="Arial" w:hAnsi="Arial" w:cs="Arial"/>
          <w:b/>
          <w:sz w:val="28"/>
        </w:rPr>
      </w:pPr>
      <w:r>
        <w:rPr>
          <w:rFonts w:ascii="Arial" w:hAnsi="Arial" w:cs="Arial"/>
          <w:b/>
          <w:sz w:val="28"/>
        </w:rPr>
        <w:t>HOD / Coordinator / Superintendent</w:t>
      </w:r>
    </w:p>
    <w:p w:rsidR="002C53CC" w:rsidRDefault="002C53CC" w:rsidP="002C53CC">
      <w:pPr>
        <w:pStyle w:val="ListParagraph"/>
        <w:numPr>
          <w:ilvl w:val="0"/>
          <w:numId w:val="7"/>
        </w:numPr>
        <w:spacing w:line="276" w:lineRule="auto"/>
        <w:ind w:left="2520"/>
        <w:rPr>
          <w:rFonts w:ascii="Arial" w:hAnsi="Arial" w:cs="Arial"/>
          <w:b/>
          <w:sz w:val="28"/>
        </w:rPr>
      </w:pPr>
      <w:r>
        <w:rPr>
          <w:rFonts w:ascii="Arial" w:hAnsi="Arial" w:cs="Arial"/>
          <w:b/>
          <w:sz w:val="28"/>
        </w:rPr>
        <w:t>Principal</w:t>
      </w:r>
    </w:p>
    <w:p w:rsidR="002C53CC" w:rsidRDefault="002C53CC" w:rsidP="002C53CC">
      <w:pPr>
        <w:pStyle w:val="ListParagraph"/>
        <w:numPr>
          <w:ilvl w:val="0"/>
          <w:numId w:val="7"/>
        </w:numPr>
        <w:spacing w:line="276" w:lineRule="auto"/>
        <w:ind w:left="2520"/>
        <w:rPr>
          <w:rFonts w:ascii="Arial" w:hAnsi="Arial" w:cs="Arial"/>
          <w:b/>
          <w:sz w:val="28"/>
        </w:rPr>
      </w:pPr>
      <w:r>
        <w:rPr>
          <w:rFonts w:ascii="Arial" w:hAnsi="Arial" w:cs="Arial"/>
          <w:b/>
          <w:sz w:val="28"/>
        </w:rPr>
        <w:t>College</w:t>
      </w:r>
    </w:p>
    <w:p w:rsidR="002C53CC" w:rsidRDefault="002C53CC" w:rsidP="002C53CC">
      <w:pPr>
        <w:pStyle w:val="ListParagraph"/>
        <w:numPr>
          <w:ilvl w:val="0"/>
          <w:numId w:val="7"/>
        </w:numPr>
        <w:spacing w:line="276" w:lineRule="auto"/>
        <w:ind w:left="2520"/>
        <w:rPr>
          <w:rFonts w:ascii="Arial" w:hAnsi="Arial" w:cs="Arial"/>
          <w:b/>
          <w:sz w:val="28"/>
        </w:rPr>
      </w:pPr>
      <w:r>
        <w:rPr>
          <w:rFonts w:ascii="Arial" w:hAnsi="Arial" w:cs="Arial"/>
          <w:b/>
          <w:sz w:val="28"/>
        </w:rPr>
        <w:t>Feedback Involving Students</w:t>
      </w:r>
    </w:p>
    <w:p w:rsidR="002C53CC" w:rsidRDefault="002C53CC" w:rsidP="002C53CC">
      <w:pPr>
        <w:pStyle w:val="ListParagraph"/>
        <w:numPr>
          <w:ilvl w:val="0"/>
          <w:numId w:val="7"/>
        </w:numPr>
        <w:spacing w:line="276" w:lineRule="auto"/>
        <w:ind w:left="2520"/>
        <w:rPr>
          <w:rFonts w:ascii="Arial" w:hAnsi="Arial" w:cs="Arial"/>
          <w:b/>
          <w:sz w:val="28"/>
        </w:rPr>
      </w:pPr>
      <w:r>
        <w:rPr>
          <w:rFonts w:ascii="Arial" w:hAnsi="Arial" w:cs="Arial"/>
          <w:b/>
          <w:sz w:val="28"/>
        </w:rPr>
        <w:t>Overall Feedback</w:t>
      </w:r>
    </w:p>
    <w:p w:rsidR="002C53CC" w:rsidRDefault="002C53CC" w:rsidP="002C53CC">
      <w:pPr>
        <w:spacing w:line="276" w:lineRule="auto"/>
        <w:rPr>
          <w:rFonts w:ascii="Arial" w:hAnsi="Arial" w:cs="Arial"/>
          <w:b/>
          <w:sz w:val="28"/>
        </w:rPr>
      </w:pPr>
    </w:p>
    <w:p w:rsidR="002C53CC" w:rsidRPr="00C527F7" w:rsidRDefault="002C53CC" w:rsidP="002C53CC">
      <w:pPr>
        <w:pStyle w:val="ListParagraph"/>
        <w:numPr>
          <w:ilvl w:val="0"/>
          <w:numId w:val="2"/>
        </w:numPr>
        <w:spacing w:line="276" w:lineRule="auto"/>
        <w:rPr>
          <w:rFonts w:ascii="Arial" w:hAnsi="Arial" w:cs="Arial"/>
          <w:b/>
          <w:sz w:val="28"/>
        </w:rPr>
      </w:pPr>
      <w:r w:rsidRPr="0059073B">
        <w:rPr>
          <w:rFonts w:ascii="Arial" w:hAnsi="Arial" w:cs="Arial"/>
          <w:b/>
          <w:bCs/>
          <w:sz w:val="28"/>
        </w:rPr>
        <w:t>Peer Evaluation</w:t>
      </w:r>
    </w:p>
    <w:p w:rsidR="002C53CC" w:rsidRDefault="002C53CC" w:rsidP="002C53CC">
      <w:pPr>
        <w:spacing w:line="276" w:lineRule="auto"/>
        <w:jc w:val="both"/>
        <w:rPr>
          <w:rFonts w:ascii="Arial" w:hAnsi="Arial" w:cs="Arial"/>
          <w:bCs/>
          <w:sz w:val="28"/>
        </w:rPr>
      </w:pPr>
      <w:r w:rsidRPr="006732C6">
        <w:rPr>
          <w:rFonts w:ascii="Arial" w:hAnsi="Arial" w:cs="Arial"/>
          <w:bCs/>
          <w:noProof/>
          <w:sz w:val="28"/>
        </w:rPr>
        <w:drawing>
          <wp:anchor distT="0" distB="0" distL="114300" distR="114300" simplePos="0" relativeHeight="251661312" behindDoc="1" locked="0" layoutInCell="1" allowOverlap="1" wp14:anchorId="6E4E38B2" wp14:editId="49E1E579">
            <wp:simplePos x="0" y="0"/>
            <wp:positionH relativeFrom="column">
              <wp:posOffset>1828800</wp:posOffset>
            </wp:positionH>
            <wp:positionV relativeFrom="paragraph">
              <wp:posOffset>53455</wp:posOffset>
            </wp:positionV>
            <wp:extent cx="3883652" cy="2594610"/>
            <wp:effectExtent l="19050" t="19050" r="3175" b="0"/>
            <wp:wrapTight wrapText="bothSides">
              <wp:wrapPolygon edited="0">
                <wp:start x="-106" y="-159"/>
                <wp:lineTo x="-106" y="21568"/>
                <wp:lineTo x="21618" y="21568"/>
                <wp:lineTo x="21618" y="-159"/>
                <wp:lineTo x="-106" y="-159"/>
              </wp:wrapPolygon>
            </wp:wrapTight>
            <wp:docPr id="8" name="Picture 8" descr="C:\Users\COMPUTER\Desktop\Counselling Uni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esktop\Counselling Unit\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3652" cy="2594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Cs/>
          <w:sz w:val="28"/>
        </w:rPr>
        <w:t>The Peer Evaluation was conducted on staff members who gave an evaluation about each of their colleagues in terms of their ‘STRENGHTS’ and ‘WEAKNESS’. The Principal then discussed each of their compiled responses report respectively, in a confidential environment and helped the staff to use their strengths to overcome their weakness.</w:t>
      </w:r>
    </w:p>
    <w:p w:rsidR="002C53CC" w:rsidRDefault="002C53CC" w:rsidP="002C53CC">
      <w:pPr>
        <w:spacing w:line="276" w:lineRule="auto"/>
        <w:jc w:val="both"/>
        <w:rPr>
          <w:rFonts w:ascii="Arial" w:hAnsi="Arial" w:cs="Arial"/>
          <w:bCs/>
          <w:sz w:val="28"/>
        </w:rPr>
      </w:pPr>
    </w:p>
    <w:p w:rsidR="002C53CC" w:rsidRDefault="002C53CC" w:rsidP="002C53CC">
      <w:pPr>
        <w:spacing w:line="360" w:lineRule="auto"/>
        <w:jc w:val="both"/>
        <w:rPr>
          <w:rFonts w:ascii="Arial" w:hAnsi="Arial" w:cs="Arial"/>
          <w:b/>
          <w:sz w:val="28"/>
          <w:szCs w:val="28"/>
        </w:rPr>
      </w:pPr>
      <w:r>
        <w:rPr>
          <w:rFonts w:ascii="Arial" w:hAnsi="Arial" w:cs="Arial"/>
          <w:b/>
          <w:sz w:val="28"/>
          <w:szCs w:val="28"/>
        </w:rPr>
        <w:t>Faculty/ Person In-charge were:</w:t>
      </w:r>
    </w:p>
    <w:p w:rsidR="002C53CC" w:rsidRPr="000D4090" w:rsidRDefault="002C53CC" w:rsidP="002C53CC">
      <w:pPr>
        <w:pStyle w:val="ListParagraph"/>
        <w:numPr>
          <w:ilvl w:val="0"/>
          <w:numId w:val="8"/>
        </w:numPr>
        <w:spacing w:after="0" w:line="360" w:lineRule="auto"/>
        <w:jc w:val="both"/>
        <w:rPr>
          <w:rFonts w:ascii="Arial" w:hAnsi="Arial" w:cs="Arial"/>
          <w:b/>
          <w:sz w:val="28"/>
          <w:szCs w:val="28"/>
        </w:rPr>
      </w:pPr>
      <w:proofErr w:type="spellStart"/>
      <w:r>
        <w:rPr>
          <w:rFonts w:ascii="Arial" w:hAnsi="Arial" w:cs="Arial"/>
          <w:b/>
          <w:sz w:val="28"/>
          <w:szCs w:val="28"/>
        </w:rPr>
        <w:t>Ms</w:t>
      </w:r>
      <w:proofErr w:type="spellEnd"/>
      <w:r>
        <w:rPr>
          <w:rFonts w:ascii="Arial" w:hAnsi="Arial" w:cs="Arial"/>
          <w:b/>
          <w:sz w:val="28"/>
          <w:szCs w:val="28"/>
        </w:rPr>
        <w:t xml:space="preserve"> Melanie Mathias</w:t>
      </w:r>
    </w:p>
    <w:p w:rsidR="002C53CC" w:rsidRDefault="002C53CC" w:rsidP="002C53CC">
      <w:pPr>
        <w:spacing w:line="276" w:lineRule="auto"/>
        <w:jc w:val="both"/>
        <w:rPr>
          <w:rFonts w:ascii="Arial" w:hAnsi="Arial" w:cs="Arial"/>
          <w:bCs/>
          <w:sz w:val="28"/>
        </w:rPr>
      </w:pPr>
    </w:p>
    <w:p w:rsidR="002C53CC" w:rsidRPr="00A318FE" w:rsidRDefault="002C53CC" w:rsidP="002C53CC">
      <w:pPr>
        <w:spacing w:line="276" w:lineRule="auto"/>
        <w:jc w:val="center"/>
        <w:rPr>
          <w:rFonts w:ascii="Arial" w:hAnsi="Arial" w:cs="Arial"/>
          <w:bCs/>
          <w:sz w:val="28"/>
        </w:rPr>
      </w:pPr>
      <w:r>
        <w:rPr>
          <w:rFonts w:ascii="Arial" w:hAnsi="Arial" w:cs="Arial"/>
          <w:bCs/>
          <w:sz w:val="28"/>
        </w:rPr>
        <w:t>----*****----</w:t>
      </w:r>
    </w:p>
    <w:p w:rsidR="002C53CC" w:rsidRDefault="002C53CC" w:rsidP="002C53CC"/>
    <w:p w:rsidR="002C53CC" w:rsidRPr="008F426D" w:rsidRDefault="002C53CC" w:rsidP="002C53CC">
      <w:pPr>
        <w:pBdr>
          <w:top w:val="single" w:sz="4" w:space="1" w:color="auto"/>
          <w:left w:val="single" w:sz="4" w:space="4" w:color="auto"/>
          <w:bottom w:val="single" w:sz="4" w:space="1" w:color="auto"/>
          <w:right w:val="single" w:sz="4" w:space="4" w:color="auto"/>
        </w:pBdr>
        <w:shd w:val="clear" w:color="auto" w:fill="FFC000"/>
        <w:spacing w:after="0"/>
        <w:jc w:val="center"/>
        <w:rPr>
          <w:rFonts w:ascii="Arial Black" w:hAnsi="Arial Black" w:cs="Arial"/>
          <w:b/>
          <w:sz w:val="28"/>
          <w:szCs w:val="28"/>
        </w:rPr>
      </w:pPr>
      <w:proofErr w:type="spellStart"/>
      <w:r w:rsidRPr="008F426D">
        <w:rPr>
          <w:rFonts w:ascii="Arial Black" w:hAnsi="Arial Black" w:cs="Arial"/>
          <w:b/>
          <w:sz w:val="28"/>
          <w:szCs w:val="28"/>
        </w:rPr>
        <w:lastRenderedPageBreak/>
        <w:t>Andrean</w:t>
      </w:r>
      <w:proofErr w:type="spellEnd"/>
      <w:r w:rsidRPr="008F426D">
        <w:rPr>
          <w:rFonts w:ascii="Arial Black" w:hAnsi="Arial Black" w:cs="Arial"/>
          <w:b/>
          <w:sz w:val="28"/>
          <w:szCs w:val="28"/>
        </w:rPr>
        <w:t xml:space="preserve"> Counselling Unit Report – Academic Year 1</w:t>
      </w:r>
      <w:r>
        <w:rPr>
          <w:rFonts w:ascii="Arial Black" w:hAnsi="Arial Black" w:cs="Arial"/>
          <w:b/>
          <w:sz w:val="28"/>
          <w:szCs w:val="28"/>
        </w:rPr>
        <w:t>4</w:t>
      </w:r>
      <w:r w:rsidRPr="008F426D">
        <w:rPr>
          <w:rFonts w:ascii="Arial Black" w:hAnsi="Arial Black" w:cs="Arial"/>
          <w:b/>
          <w:sz w:val="28"/>
          <w:szCs w:val="28"/>
        </w:rPr>
        <w:t xml:space="preserve"> - 1</w:t>
      </w:r>
      <w:r>
        <w:rPr>
          <w:rFonts w:ascii="Arial Black" w:hAnsi="Arial Black" w:cs="Arial"/>
          <w:b/>
          <w:sz w:val="28"/>
          <w:szCs w:val="28"/>
        </w:rPr>
        <w:t>5</w:t>
      </w:r>
    </w:p>
    <w:p w:rsidR="002C53CC" w:rsidRPr="00074547" w:rsidRDefault="002C53CC" w:rsidP="002C53CC">
      <w:pPr>
        <w:spacing w:line="360" w:lineRule="auto"/>
        <w:jc w:val="both"/>
        <w:rPr>
          <w:rFonts w:ascii="Arial" w:hAnsi="Arial" w:cs="Arial"/>
          <w:sz w:val="28"/>
          <w:szCs w:val="28"/>
        </w:rPr>
      </w:pPr>
      <w:r w:rsidRPr="00FD0069">
        <w:rPr>
          <w:rFonts w:ascii="Arial" w:hAnsi="Arial" w:cs="Arial"/>
          <w:noProof/>
          <w:sz w:val="28"/>
          <w:szCs w:val="28"/>
        </w:rPr>
        <w:drawing>
          <wp:anchor distT="0" distB="0" distL="114300" distR="114300" simplePos="0" relativeHeight="251668480" behindDoc="1" locked="0" layoutInCell="1" allowOverlap="1" wp14:anchorId="534AB18C" wp14:editId="738A224C">
            <wp:simplePos x="0" y="0"/>
            <wp:positionH relativeFrom="column">
              <wp:posOffset>0</wp:posOffset>
            </wp:positionH>
            <wp:positionV relativeFrom="paragraph">
              <wp:posOffset>434340</wp:posOffset>
            </wp:positionV>
            <wp:extent cx="5727700" cy="2439670"/>
            <wp:effectExtent l="0" t="0" r="0" b="0"/>
            <wp:wrapTight wrapText="bothSides">
              <wp:wrapPolygon edited="0">
                <wp:start x="0" y="0"/>
                <wp:lineTo x="0" y="21420"/>
                <wp:lineTo x="21552" y="21420"/>
                <wp:lineTo x="21552" y="0"/>
                <wp:lineTo x="0" y="0"/>
              </wp:wrapPolygon>
            </wp:wrapTight>
            <wp:docPr id="5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 name="Picture 2"/>
                    <pic:cNvPicPr>
                      <a:picLocks noChangeAspect="1"/>
                    </pic:cNvPicPr>
                  </pic:nvPicPr>
                  <pic:blipFill>
                    <a:blip r:embed="rId14" cstate="print">
                      <a:extLst>
                        <a:ext uri="{28A0092B-C50C-407E-A947-70E740481C1C}">
                          <a14:useLocalDpi xmlns:a14="http://schemas.microsoft.com/office/drawing/2010/main" val="0"/>
                        </a:ext>
                      </a:extLst>
                    </a:blip>
                    <a:srcRect t="25951" b="17259"/>
                    <a:stretch>
                      <a:fillRect/>
                    </a:stretch>
                  </pic:blipFill>
                  <pic:spPr bwMode="auto">
                    <a:xfrm>
                      <a:off x="0" y="0"/>
                      <a:ext cx="5727700" cy="24396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C53CC" w:rsidRDefault="002C53CC" w:rsidP="002C53CC">
      <w:pPr>
        <w:spacing w:line="360" w:lineRule="auto"/>
        <w:jc w:val="both"/>
        <w:rPr>
          <w:rFonts w:ascii="Arial" w:hAnsi="Arial" w:cs="Arial"/>
          <w:sz w:val="28"/>
          <w:szCs w:val="28"/>
        </w:rPr>
      </w:pPr>
      <w:r>
        <w:rPr>
          <w:rFonts w:ascii="Arial" w:hAnsi="Arial" w:cs="Arial"/>
          <w:sz w:val="28"/>
          <w:szCs w:val="28"/>
        </w:rPr>
        <w:br/>
      </w:r>
      <w:r w:rsidRPr="00074547">
        <w:rPr>
          <w:rFonts w:ascii="Arial" w:hAnsi="Arial" w:cs="Arial"/>
          <w:sz w:val="28"/>
          <w:szCs w:val="28"/>
        </w:rPr>
        <w:t>The Counseling Unit began the academic year</w:t>
      </w:r>
      <w:r>
        <w:rPr>
          <w:rFonts w:ascii="Arial" w:hAnsi="Arial" w:cs="Arial"/>
          <w:sz w:val="28"/>
          <w:szCs w:val="28"/>
        </w:rPr>
        <w:t xml:space="preserve"> 2014 - 15</w:t>
      </w:r>
      <w:r w:rsidRPr="00074547">
        <w:rPr>
          <w:rFonts w:ascii="Arial" w:hAnsi="Arial" w:cs="Arial"/>
          <w:sz w:val="28"/>
          <w:szCs w:val="28"/>
        </w:rPr>
        <w:t xml:space="preserve">, by first sensitizing </w:t>
      </w:r>
      <w:r>
        <w:rPr>
          <w:rFonts w:ascii="Arial" w:hAnsi="Arial" w:cs="Arial"/>
          <w:sz w:val="28"/>
          <w:szCs w:val="28"/>
        </w:rPr>
        <w:t>s</w:t>
      </w:r>
      <w:r w:rsidRPr="00074547">
        <w:rPr>
          <w:rFonts w:ascii="Arial" w:hAnsi="Arial" w:cs="Arial"/>
          <w:sz w:val="28"/>
          <w:szCs w:val="28"/>
        </w:rPr>
        <w:t xml:space="preserve">tudents to </w:t>
      </w:r>
      <w:r w:rsidRPr="00074547">
        <w:rPr>
          <w:rFonts w:ascii="Arial" w:hAnsi="Arial" w:cs="Arial"/>
          <w:i/>
          <w:sz w:val="28"/>
          <w:szCs w:val="28"/>
        </w:rPr>
        <w:t xml:space="preserve">‘Understanding </w:t>
      </w:r>
      <w:proofErr w:type="gramStart"/>
      <w:r w:rsidRPr="00074547">
        <w:rPr>
          <w:rFonts w:ascii="Arial" w:hAnsi="Arial" w:cs="Arial"/>
          <w:i/>
          <w:sz w:val="28"/>
          <w:szCs w:val="28"/>
        </w:rPr>
        <w:t>What</w:t>
      </w:r>
      <w:proofErr w:type="gramEnd"/>
      <w:r w:rsidRPr="00074547">
        <w:rPr>
          <w:rFonts w:ascii="Arial" w:hAnsi="Arial" w:cs="Arial"/>
          <w:i/>
          <w:sz w:val="28"/>
          <w:szCs w:val="28"/>
        </w:rPr>
        <w:t xml:space="preserve"> is Counseling?’</w:t>
      </w:r>
      <w:r w:rsidRPr="00074547">
        <w:rPr>
          <w:rFonts w:ascii="Arial" w:hAnsi="Arial" w:cs="Arial"/>
          <w:sz w:val="28"/>
          <w:szCs w:val="28"/>
        </w:rPr>
        <w:t xml:space="preserve"> This was done through an orientation session from class-to-class, to help students understand the various aspects that the St Andrew’s Counseling Unit could help them out in.</w:t>
      </w:r>
    </w:p>
    <w:p w:rsidR="002C53CC" w:rsidRPr="00074547"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 xml:space="preserve">The college counsellor </w:t>
      </w:r>
      <w:r w:rsidRPr="00074547">
        <w:rPr>
          <w:rFonts w:ascii="Arial" w:hAnsi="Arial" w:cs="Arial"/>
          <w:sz w:val="28"/>
          <w:szCs w:val="28"/>
        </w:rPr>
        <w:t>was available for all six days of the week; from Monday to Saturday from 9:30am to 1:30pm.</w:t>
      </w:r>
    </w:p>
    <w:p w:rsidR="002C53CC" w:rsidRDefault="002C53CC" w:rsidP="002C53CC">
      <w:pPr>
        <w:spacing w:line="360" w:lineRule="auto"/>
        <w:jc w:val="both"/>
        <w:rPr>
          <w:rFonts w:ascii="Arial" w:hAnsi="Arial" w:cs="Arial"/>
          <w:sz w:val="28"/>
          <w:szCs w:val="28"/>
        </w:rPr>
      </w:pPr>
    </w:p>
    <w:tbl>
      <w:tblPr>
        <w:tblStyle w:val="TableGrid"/>
        <w:tblW w:w="0" w:type="auto"/>
        <w:tblLook w:val="04A0" w:firstRow="1" w:lastRow="0" w:firstColumn="1" w:lastColumn="0" w:noHBand="0" w:noVBand="1"/>
      </w:tblPr>
      <w:tblGrid>
        <w:gridCol w:w="6417"/>
        <w:gridCol w:w="2600"/>
      </w:tblGrid>
      <w:tr w:rsidR="002C53CC" w:rsidTr="002F0B29">
        <w:tc>
          <w:tcPr>
            <w:tcW w:w="9243" w:type="dxa"/>
            <w:gridSpan w:val="2"/>
            <w:shd w:val="clear" w:color="auto" w:fill="92D050"/>
          </w:tcPr>
          <w:p w:rsidR="002C53CC" w:rsidRDefault="002C53CC" w:rsidP="002F0B29">
            <w:pPr>
              <w:spacing w:line="360" w:lineRule="auto"/>
              <w:jc w:val="both"/>
              <w:rPr>
                <w:rFonts w:ascii="Arial" w:hAnsi="Arial" w:cs="Arial"/>
                <w:sz w:val="28"/>
                <w:szCs w:val="28"/>
              </w:rPr>
            </w:pPr>
            <w:r w:rsidRPr="004616A0">
              <w:rPr>
                <w:rFonts w:ascii="Arial" w:hAnsi="Arial" w:cs="Arial"/>
                <w:b/>
                <w:color w:val="FFFFFF" w:themeColor="background1"/>
                <w:sz w:val="32"/>
                <w:szCs w:val="28"/>
              </w:rPr>
              <w:t>Counse</w:t>
            </w:r>
            <w:r>
              <w:rPr>
                <w:rFonts w:ascii="Arial" w:hAnsi="Arial" w:cs="Arial"/>
                <w:b/>
                <w:color w:val="FFFFFF" w:themeColor="background1"/>
                <w:sz w:val="32"/>
                <w:szCs w:val="28"/>
              </w:rPr>
              <w:t>ling Unit Services Offered (2014-2015</w:t>
            </w:r>
            <w:r w:rsidRPr="004616A0">
              <w:rPr>
                <w:rFonts w:ascii="Arial" w:hAnsi="Arial" w:cs="Arial"/>
                <w:b/>
                <w:color w:val="FFFFFF" w:themeColor="background1"/>
                <w:sz w:val="32"/>
                <w:szCs w:val="28"/>
              </w:rPr>
              <w:t>)</w:t>
            </w:r>
          </w:p>
        </w:tc>
      </w:tr>
      <w:tr w:rsidR="002C53CC" w:rsidTr="002F0B29">
        <w:tc>
          <w:tcPr>
            <w:tcW w:w="6588" w:type="dxa"/>
            <w:shd w:val="clear" w:color="auto" w:fill="00B0F0"/>
          </w:tcPr>
          <w:p w:rsidR="002C53CC" w:rsidRPr="004616A0" w:rsidRDefault="002C53CC" w:rsidP="002F0B29">
            <w:pPr>
              <w:tabs>
                <w:tab w:val="left" w:pos="0"/>
              </w:tabs>
              <w:spacing w:before="240" w:line="276" w:lineRule="auto"/>
              <w:jc w:val="center"/>
              <w:rPr>
                <w:rFonts w:ascii="Arial" w:hAnsi="Arial" w:cs="Arial"/>
                <w:b/>
                <w:color w:val="FFFFFF" w:themeColor="background1"/>
                <w:sz w:val="28"/>
                <w:szCs w:val="28"/>
              </w:rPr>
            </w:pPr>
            <w:r w:rsidRPr="004616A0">
              <w:rPr>
                <w:rFonts w:ascii="Arial" w:hAnsi="Arial" w:cs="Arial"/>
                <w:b/>
                <w:color w:val="FFFFFF" w:themeColor="background1"/>
                <w:sz w:val="28"/>
                <w:szCs w:val="28"/>
              </w:rPr>
              <w:t>Service</w:t>
            </w:r>
          </w:p>
        </w:tc>
        <w:tc>
          <w:tcPr>
            <w:tcW w:w="2655" w:type="dxa"/>
            <w:shd w:val="clear" w:color="auto" w:fill="00B0F0"/>
          </w:tcPr>
          <w:p w:rsidR="002C53CC" w:rsidRPr="004616A0" w:rsidRDefault="002C53CC" w:rsidP="002F0B29">
            <w:pPr>
              <w:tabs>
                <w:tab w:val="left" w:pos="0"/>
              </w:tabs>
              <w:spacing w:before="240" w:line="276" w:lineRule="auto"/>
              <w:jc w:val="center"/>
              <w:rPr>
                <w:rFonts w:ascii="Arial" w:hAnsi="Arial" w:cs="Arial"/>
                <w:b/>
                <w:color w:val="FFFFFF" w:themeColor="background1"/>
                <w:sz w:val="28"/>
                <w:szCs w:val="28"/>
              </w:rPr>
            </w:pPr>
            <w:r w:rsidRPr="004616A0">
              <w:rPr>
                <w:rFonts w:ascii="Arial" w:hAnsi="Arial" w:cs="Arial"/>
                <w:b/>
                <w:color w:val="FFFFFF" w:themeColor="background1"/>
                <w:sz w:val="28"/>
                <w:szCs w:val="28"/>
              </w:rPr>
              <w:t>Figure</w:t>
            </w:r>
          </w:p>
        </w:tc>
      </w:tr>
      <w:tr w:rsidR="002C53CC" w:rsidTr="002F0B29">
        <w:tc>
          <w:tcPr>
            <w:tcW w:w="6588" w:type="dxa"/>
          </w:tcPr>
          <w:p w:rsidR="002C53CC" w:rsidRDefault="002C53CC" w:rsidP="002F0B29">
            <w:pPr>
              <w:spacing w:line="360" w:lineRule="auto"/>
              <w:jc w:val="both"/>
              <w:rPr>
                <w:rFonts w:ascii="Arial" w:hAnsi="Arial" w:cs="Arial"/>
                <w:sz w:val="28"/>
                <w:szCs w:val="28"/>
              </w:rPr>
            </w:pPr>
            <w:r>
              <w:rPr>
                <w:rFonts w:ascii="Arial" w:hAnsi="Arial" w:cs="Arial"/>
                <w:sz w:val="28"/>
                <w:szCs w:val="28"/>
              </w:rPr>
              <w:t xml:space="preserve">Individuals </w:t>
            </w:r>
            <w:r w:rsidRPr="00074547">
              <w:rPr>
                <w:rFonts w:ascii="Arial" w:hAnsi="Arial" w:cs="Arial"/>
                <w:sz w:val="28"/>
                <w:szCs w:val="28"/>
              </w:rPr>
              <w:t>(students and adults)</w:t>
            </w:r>
            <w:r>
              <w:rPr>
                <w:rFonts w:ascii="Arial" w:hAnsi="Arial" w:cs="Arial"/>
                <w:sz w:val="28"/>
                <w:szCs w:val="28"/>
              </w:rPr>
              <w:t xml:space="preserve"> availed of Counseling services</w:t>
            </w:r>
          </w:p>
        </w:tc>
        <w:tc>
          <w:tcPr>
            <w:tcW w:w="2655" w:type="dxa"/>
          </w:tcPr>
          <w:p w:rsidR="002C53CC" w:rsidRDefault="002C53CC" w:rsidP="002F0B29">
            <w:pPr>
              <w:spacing w:line="360" w:lineRule="auto"/>
              <w:jc w:val="center"/>
              <w:rPr>
                <w:rFonts w:ascii="Arial" w:hAnsi="Arial" w:cs="Arial"/>
                <w:sz w:val="28"/>
                <w:szCs w:val="28"/>
              </w:rPr>
            </w:pPr>
            <w:r>
              <w:rPr>
                <w:rFonts w:ascii="Arial" w:hAnsi="Arial" w:cs="Arial"/>
                <w:sz w:val="28"/>
                <w:szCs w:val="28"/>
              </w:rPr>
              <w:t>112</w:t>
            </w:r>
          </w:p>
        </w:tc>
      </w:tr>
      <w:tr w:rsidR="002C53CC" w:rsidTr="002F0B29">
        <w:tc>
          <w:tcPr>
            <w:tcW w:w="6588" w:type="dxa"/>
          </w:tcPr>
          <w:p w:rsidR="002C53CC" w:rsidRDefault="002C53CC" w:rsidP="002F0B29">
            <w:pPr>
              <w:spacing w:line="360" w:lineRule="auto"/>
              <w:jc w:val="both"/>
              <w:rPr>
                <w:rFonts w:ascii="Arial" w:hAnsi="Arial" w:cs="Arial"/>
                <w:sz w:val="28"/>
                <w:szCs w:val="28"/>
              </w:rPr>
            </w:pPr>
            <w:r>
              <w:rPr>
                <w:rFonts w:ascii="Arial" w:hAnsi="Arial" w:cs="Arial"/>
                <w:sz w:val="28"/>
                <w:szCs w:val="28"/>
              </w:rPr>
              <w:t>Individuals availed of testing services</w:t>
            </w:r>
          </w:p>
        </w:tc>
        <w:tc>
          <w:tcPr>
            <w:tcW w:w="2655" w:type="dxa"/>
          </w:tcPr>
          <w:p w:rsidR="002C53CC" w:rsidRDefault="002C53CC" w:rsidP="002F0B29">
            <w:pPr>
              <w:spacing w:line="360" w:lineRule="auto"/>
              <w:jc w:val="center"/>
              <w:rPr>
                <w:rFonts w:ascii="Arial" w:hAnsi="Arial" w:cs="Arial"/>
                <w:sz w:val="28"/>
                <w:szCs w:val="28"/>
              </w:rPr>
            </w:pPr>
            <w:r>
              <w:rPr>
                <w:rFonts w:ascii="Arial" w:hAnsi="Arial" w:cs="Arial"/>
                <w:sz w:val="28"/>
                <w:szCs w:val="28"/>
              </w:rPr>
              <w:t>38</w:t>
            </w:r>
          </w:p>
        </w:tc>
      </w:tr>
      <w:tr w:rsidR="002C53CC" w:rsidTr="002F0B29">
        <w:tc>
          <w:tcPr>
            <w:tcW w:w="6588" w:type="dxa"/>
          </w:tcPr>
          <w:p w:rsidR="002C53CC" w:rsidRDefault="002C53CC" w:rsidP="002F0B29">
            <w:pPr>
              <w:tabs>
                <w:tab w:val="left" w:pos="0"/>
              </w:tabs>
              <w:spacing w:before="240" w:line="276" w:lineRule="auto"/>
              <w:jc w:val="both"/>
              <w:rPr>
                <w:rFonts w:ascii="Arial" w:hAnsi="Arial" w:cs="Arial"/>
                <w:sz w:val="28"/>
                <w:szCs w:val="28"/>
              </w:rPr>
            </w:pPr>
            <w:r>
              <w:rPr>
                <w:rFonts w:ascii="Arial" w:hAnsi="Arial" w:cs="Arial"/>
                <w:sz w:val="28"/>
                <w:szCs w:val="28"/>
              </w:rPr>
              <w:t>Follow-up sessions taken</w:t>
            </w:r>
          </w:p>
        </w:tc>
        <w:tc>
          <w:tcPr>
            <w:tcW w:w="2655" w:type="dxa"/>
          </w:tcPr>
          <w:p w:rsidR="002C53CC" w:rsidRDefault="002C53CC" w:rsidP="002F0B29">
            <w:pPr>
              <w:spacing w:line="360" w:lineRule="auto"/>
              <w:jc w:val="center"/>
              <w:rPr>
                <w:rFonts w:ascii="Arial" w:hAnsi="Arial" w:cs="Arial"/>
                <w:sz w:val="28"/>
                <w:szCs w:val="28"/>
              </w:rPr>
            </w:pPr>
            <w:r>
              <w:rPr>
                <w:rFonts w:ascii="Arial" w:hAnsi="Arial" w:cs="Arial"/>
                <w:sz w:val="28"/>
                <w:szCs w:val="28"/>
              </w:rPr>
              <w:t>204</w:t>
            </w:r>
          </w:p>
        </w:tc>
      </w:tr>
    </w:tbl>
    <w:p w:rsidR="002C53CC" w:rsidRDefault="002C53CC" w:rsidP="002C53CC">
      <w:pPr>
        <w:tabs>
          <w:tab w:val="left" w:pos="0"/>
        </w:tabs>
        <w:spacing w:before="240" w:line="360" w:lineRule="auto"/>
        <w:jc w:val="both"/>
        <w:rPr>
          <w:rFonts w:ascii="Arial" w:hAnsi="Arial" w:cs="Arial"/>
          <w:sz w:val="28"/>
          <w:szCs w:val="28"/>
        </w:rPr>
      </w:pPr>
      <w:r w:rsidRPr="00074547">
        <w:rPr>
          <w:rFonts w:ascii="Arial" w:hAnsi="Arial" w:cs="Arial"/>
          <w:sz w:val="28"/>
          <w:szCs w:val="28"/>
        </w:rPr>
        <w:lastRenderedPageBreak/>
        <w:t>This unit has offered its services to about</w:t>
      </w:r>
      <w:r>
        <w:rPr>
          <w:rFonts w:ascii="Arial" w:hAnsi="Arial" w:cs="Arial"/>
          <w:sz w:val="28"/>
          <w:szCs w:val="28"/>
        </w:rPr>
        <w:t xml:space="preserve"> 112</w:t>
      </w:r>
      <w:r w:rsidRPr="00074547">
        <w:rPr>
          <w:rFonts w:ascii="Arial" w:hAnsi="Arial" w:cs="Arial"/>
          <w:sz w:val="28"/>
          <w:szCs w:val="28"/>
        </w:rPr>
        <w:t xml:space="preserve"> individuals (students and adults); 3</w:t>
      </w:r>
      <w:r>
        <w:rPr>
          <w:rFonts w:ascii="Arial" w:hAnsi="Arial" w:cs="Arial"/>
          <w:sz w:val="28"/>
          <w:szCs w:val="28"/>
        </w:rPr>
        <w:t>8</w:t>
      </w:r>
      <w:r w:rsidRPr="00074547">
        <w:rPr>
          <w:rFonts w:ascii="Arial" w:hAnsi="Arial" w:cs="Arial"/>
          <w:sz w:val="28"/>
          <w:szCs w:val="28"/>
        </w:rPr>
        <w:t xml:space="preserve"> individuals availed of counselin</w:t>
      </w:r>
      <w:r>
        <w:rPr>
          <w:rFonts w:ascii="Arial" w:hAnsi="Arial" w:cs="Arial"/>
          <w:sz w:val="28"/>
          <w:szCs w:val="28"/>
        </w:rPr>
        <w:t>g services and with more than 20</w:t>
      </w:r>
      <w:r w:rsidRPr="00074547">
        <w:rPr>
          <w:rFonts w:ascii="Arial" w:hAnsi="Arial" w:cs="Arial"/>
          <w:sz w:val="28"/>
          <w:szCs w:val="28"/>
        </w:rPr>
        <w:t>0+ follow-up session collectively.</w:t>
      </w:r>
    </w:p>
    <w:p w:rsidR="002C53CC" w:rsidRDefault="002C53CC" w:rsidP="002C53CC">
      <w:pPr>
        <w:spacing w:before="240" w:line="360" w:lineRule="auto"/>
        <w:jc w:val="both"/>
        <w:rPr>
          <w:rFonts w:ascii="Arial" w:hAnsi="Arial" w:cs="Arial"/>
          <w:sz w:val="28"/>
          <w:szCs w:val="28"/>
        </w:rPr>
      </w:pPr>
      <w:r w:rsidRPr="00074547">
        <w:rPr>
          <w:rFonts w:ascii="Arial" w:hAnsi="Arial" w:cs="Arial"/>
          <w:sz w:val="28"/>
          <w:szCs w:val="28"/>
        </w:rPr>
        <w:t xml:space="preserve">The various issues experienced by students and adolescents were – low self-esteem and confidence, academic issues, self-pity, </w:t>
      </w:r>
      <w:proofErr w:type="spellStart"/>
      <w:r w:rsidRPr="00074547">
        <w:rPr>
          <w:rFonts w:ascii="Arial" w:hAnsi="Arial" w:cs="Arial"/>
          <w:sz w:val="28"/>
          <w:szCs w:val="28"/>
        </w:rPr>
        <w:t>behavioural</w:t>
      </w:r>
      <w:proofErr w:type="spellEnd"/>
      <w:r w:rsidRPr="00074547">
        <w:rPr>
          <w:rFonts w:ascii="Arial" w:hAnsi="Arial" w:cs="Arial"/>
          <w:sz w:val="28"/>
          <w:szCs w:val="28"/>
        </w:rPr>
        <w:t xml:space="preserve"> issues, body image issues, domestic violence, bullying, discord in interpersonal relationship, incompetence, </w:t>
      </w:r>
      <w:proofErr w:type="spellStart"/>
      <w:r w:rsidRPr="00074547">
        <w:rPr>
          <w:rFonts w:ascii="Arial" w:hAnsi="Arial" w:cs="Arial"/>
          <w:sz w:val="28"/>
          <w:szCs w:val="28"/>
        </w:rPr>
        <w:t>self destruction</w:t>
      </w:r>
      <w:proofErr w:type="spellEnd"/>
      <w:r w:rsidRPr="00074547">
        <w:rPr>
          <w:rFonts w:ascii="Arial" w:hAnsi="Arial" w:cs="Arial"/>
          <w:sz w:val="28"/>
          <w:szCs w:val="28"/>
        </w:rPr>
        <w:t xml:space="preserve">, depression, fear, unable to manage time, career confusion, negative thoughts, relationship issues, aggression and impulsive </w:t>
      </w:r>
      <w:proofErr w:type="spellStart"/>
      <w:r w:rsidRPr="00074547">
        <w:rPr>
          <w:rFonts w:ascii="Arial" w:hAnsi="Arial" w:cs="Arial"/>
          <w:sz w:val="28"/>
          <w:szCs w:val="28"/>
        </w:rPr>
        <w:t>behaviour</w:t>
      </w:r>
      <w:proofErr w:type="spellEnd"/>
      <w:r w:rsidRPr="00074547">
        <w:rPr>
          <w:rFonts w:ascii="Arial" w:hAnsi="Arial" w:cs="Arial"/>
          <w:sz w:val="28"/>
          <w:szCs w:val="28"/>
        </w:rPr>
        <w:t>, inability to handle difficult emotions, substance abuse, and so on.</w:t>
      </w:r>
    </w:p>
    <w:p w:rsidR="002C53CC" w:rsidRPr="00074547" w:rsidRDefault="002C53CC" w:rsidP="002C53CC">
      <w:pPr>
        <w:spacing w:before="240" w:line="360" w:lineRule="auto"/>
        <w:jc w:val="both"/>
        <w:rPr>
          <w:rFonts w:ascii="Arial" w:hAnsi="Arial" w:cs="Arial"/>
          <w:sz w:val="28"/>
          <w:szCs w:val="28"/>
        </w:rPr>
      </w:pPr>
      <w:r w:rsidRPr="00074547">
        <w:rPr>
          <w:rFonts w:ascii="Arial" w:hAnsi="Arial" w:cs="Arial"/>
          <w:sz w:val="28"/>
          <w:szCs w:val="28"/>
        </w:rPr>
        <w:t xml:space="preserve">These issues were dealt using counseling techniques like anger management, reality therapy, test administration, cognitive </w:t>
      </w:r>
      <w:proofErr w:type="spellStart"/>
      <w:r w:rsidRPr="00074547">
        <w:rPr>
          <w:rFonts w:ascii="Arial" w:hAnsi="Arial" w:cs="Arial"/>
          <w:sz w:val="28"/>
          <w:szCs w:val="28"/>
        </w:rPr>
        <w:t>behaviour</w:t>
      </w:r>
      <w:proofErr w:type="spellEnd"/>
      <w:r w:rsidRPr="00074547">
        <w:rPr>
          <w:rFonts w:ascii="Arial" w:hAnsi="Arial" w:cs="Arial"/>
          <w:sz w:val="28"/>
          <w:szCs w:val="28"/>
        </w:rPr>
        <w:t xml:space="preserve"> therapy, client-centered therapy, Gestalt’s empty chair technique, challenging thoughts, assertiveness training, organizational skills – Time management, positive thinking, solution focused brief therapy, relaxation techniques and in group conflict situations, group counseling.</w:t>
      </w:r>
    </w:p>
    <w:p w:rsidR="002C53CC" w:rsidRDefault="002C53CC" w:rsidP="002C53CC">
      <w:pPr>
        <w:spacing w:line="360" w:lineRule="auto"/>
        <w:jc w:val="both"/>
        <w:rPr>
          <w:rFonts w:ascii="Arial" w:hAnsi="Arial" w:cs="Arial"/>
          <w:sz w:val="28"/>
          <w:szCs w:val="28"/>
        </w:rPr>
      </w:pPr>
      <w:r w:rsidRPr="00074547">
        <w:rPr>
          <w:rFonts w:ascii="Arial" w:hAnsi="Arial" w:cs="Arial"/>
          <w:sz w:val="28"/>
          <w:szCs w:val="28"/>
        </w:rPr>
        <w:t>St Andrew’s College Counseling Unit has been reaching out to students in need of any help, be it academics, developmental or social; which means, providing assistance in area of need by “enriching life and making a difference” and in order to assist them to achieve personal and social growth and development.</w:t>
      </w:r>
    </w:p>
    <w:p w:rsidR="002C53CC" w:rsidRDefault="002C53CC" w:rsidP="002C53CC">
      <w:pPr>
        <w:spacing w:line="360" w:lineRule="auto"/>
        <w:jc w:val="both"/>
        <w:rPr>
          <w:rFonts w:ascii="Arial" w:hAnsi="Arial" w:cs="Arial"/>
          <w:sz w:val="28"/>
          <w:szCs w:val="28"/>
        </w:rPr>
      </w:pPr>
    </w:p>
    <w:p w:rsidR="002C53CC" w:rsidRDefault="002C53CC" w:rsidP="002C53CC">
      <w:pPr>
        <w:spacing w:line="360" w:lineRule="auto"/>
        <w:jc w:val="both"/>
        <w:rPr>
          <w:rFonts w:ascii="Arial" w:hAnsi="Arial" w:cs="Arial"/>
          <w:sz w:val="28"/>
          <w:szCs w:val="28"/>
        </w:rPr>
      </w:pPr>
    </w:p>
    <w:p w:rsidR="002C53CC" w:rsidRDefault="002C53CC" w:rsidP="002C53CC">
      <w:pPr>
        <w:spacing w:line="360" w:lineRule="auto"/>
        <w:jc w:val="both"/>
        <w:rPr>
          <w:rFonts w:ascii="Arial" w:hAnsi="Arial" w:cs="Arial"/>
          <w:sz w:val="28"/>
          <w:szCs w:val="28"/>
        </w:rPr>
      </w:pPr>
    </w:p>
    <w:p w:rsidR="002C53CC" w:rsidRDefault="002C53CC" w:rsidP="002C53CC">
      <w:pPr>
        <w:spacing w:line="360" w:lineRule="auto"/>
        <w:jc w:val="both"/>
        <w:rPr>
          <w:rFonts w:ascii="Arial" w:hAnsi="Arial" w:cs="Arial"/>
          <w:sz w:val="28"/>
          <w:szCs w:val="28"/>
        </w:rPr>
      </w:pPr>
    </w:p>
    <w:p w:rsidR="002C53CC" w:rsidRDefault="002C53CC" w:rsidP="002C53CC">
      <w:pPr>
        <w:spacing w:line="360" w:lineRule="auto"/>
        <w:jc w:val="both"/>
        <w:rPr>
          <w:rFonts w:ascii="Arial" w:hAnsi="Arial" w:cs="Arial"/>
          <w:sz w:val="28"/>
          <w:szCs w:val="28"/>
        </w:rPr>
      </w:pPr>
    </w:p>
    <w:p w:rsidR="002C53CC" w:rsidRPr="00074547" w:rsidRDefault="002C53CC" w:rsidP="002C53CC">
      <w:pPr>
        <w:spacing w:line="360" w:lineRule="auto"/>
        <w:jc w:val="both"/>
        <w:rPr>
          <w:rFonts w:ascii="Arial" w:hAnsi="Arial" w:cs="Arial"/>
          <w:sz w:val="28"/>
          <w:szCs w:val="28"/>
        </w:rPr>
      </w:pPr>
    </w:p>
    <w:p w:rsidR="002C53CC" w:rsidRPr="00FD317B" w:rsidRDefault="002C53CC" w:rsidP="002C53CC">
      <w:pPr>
        <w:pBdr>
          <w:top w:val="single" w:sz="4" w:space="1" w:color="auto"/>
          <w:left w:val="single" w:sz="4" w:space="4" w:color="auto"/>
          <w:bottom w:val="single" w:sz="4" w:space="1" w:color="auto"/>
          <w:right w:val="single" w:sz="4" w:space="4" w:color="auto"/>
        </w:pBdr>
        <w:shd w:val="clear" w:color="auto" w:fill="FFC000"/>
        <w:jc w:val="center"/>
        <w:rPr>
          <w:rFonts w:ascii="Arial" w:hAnsi="Arial" w:cs="Arial"/>
          <w:b/>
          <w:sz w:val="28"/>
        </w:rPr>
      </w:pPr>
      <w:r>
        <w:rPr>
          <w:rFonts w:ascii="Arial" w:hAnsi="Arial" w:cs="Arial"/>
          <w:b/>
          <w:sz w:val="28"/>
        </w:rPr>
        <w:t xml:space="preserve">Counseling Unit Activities </w:t>
      </w:r>
      <w:r w:rsidRPr="00FD317B">
        <w:rPr>
          <w:rFonts w:ascii="Arial" w:hAnsi="Arial" w:cs="Arial"/>
          <w:b/>
          <w:sz w:val="28"/>
        </w:rPr>
        <w:t>Report</w:t>
      </w:r>
      <w:r>
        <w:rPr>
          <w:rFonts w:ascii="Arial" w:hAnsi="Arial" w:cs="Arial"/>
          <w:b/>
          <w:sz w:val="28"/>
        </w:rPr>
        <w:t xml:space="preserve"> 14-15</w:t>
      </w:r>
    </w:p>
    <w:p w:rsidR="002C53CC" w:rsidRDefault="002C53CC" w:rsidP="002C53CC">
      <w:pPr>
        <w:jc w:val="center"/>
        <w:rPr>
          <w:rFonts w:ascii="Arial" w:hAnsi="Arial" w:cs="Arial"/>
          <w:b/>
          <w:sz w:val="28"/>
        </w:rPr>
      </w:pPr>
    </w:p>
    <w:p w:rsidR="002C53CC" w:rsidRPr="00FD317B" w:rsidRDefault="002C53CC" w:rsidP="002C53CC">
      <w:pPr>
        <w:jc w:val="center"/>
        <w:rPr>
          <w:rFonts w:ascii="Arial" w:hAnsi="Arial" w:cs="Arial"/>
          <w:b/>
          <w:sz w:val="28"/>
        </w:rPr>
      </w:pPr>
      <w:r>
        <w:rPr>
          <w:rFonts w:ascii="Arial" w:hAnsi="Arial" w:cs="Arial"/>
          <w:b/>
          <w:sz w:val="28"/>
        </w:rPr>
        <w:t xml:space="preserve">The </w:t>
      </w:r>
      <w:r w:rsidRPr="00FD317B">
        <w:rPr>
          <w:rFonts w:ascii="Arial" w:hAnsi="Arial" w:cs="Arial"/>
          <w:b/>
          <w:sz w:val="28"/>
        </w:rPr>
        <w:t>Green Ribbon Week</w:t>
      </w:r>
    </w:p>
    <w:p w:rsidR="002C53CC" w:rsidRDefault="002C53CC" w:rsidP="002C53CC">
      <w:pPr>
        <w:jc w:val="both"/>
        <w:rPr>
          <w:rFonts w:ascii="Arial" w:hAnsi="Arial" w:cs="Arial"/>
          <w:sz w:val="28"/>
        </w:rPr>
      </w:pPr>
      <w:r w:rsidRPr="00E61CF1">
        <w:rPr>
          <w:rFonts w:ascii="Arial" w:hAnsi="Arial" w:cs="Arial"/>
          <w:sz w:val="28"/>
        </w:rPr>
        <w:t xml:space="preserve">St. Andrew’s College of Arts, Science and Commerce (Accredited with “A” Grade by NAAC) has always worked as per its crest and motto – Enlighten the Darkness. </w:t>
      </w:r>
    </w:p>
    <w:p w:rsidR="002C53CC" w:rsidRDefault="002C53CC" w:rsidP="002C53CC">
      <w:pPr>
        <w:jc w:val="both"/>
        <w:rPr>
          <w:rFonts w:ascii="Arial" w:hAnsi="Arial" w:cs="Arial"/>
          <w:sz w:val="28"/>
        </w:rPr>
      </w:pPr>
      <w:r w:rsidRPr="00E61CF1">
        <w:rPr>
          <w:rFonts w:ascii="Arial" w:hAnsi="Arial" w:cs="Arial"/>
          <w:sz w:val="28"/>
        </w:rPr>
        <w:t xml:space="preserve">Against the scenario of darkness that has engulfed the human horizon due to ignorance, oppression, corruption, denial of justice and human rights, inhuman treatment of women, drugs, alcoholism, depicted by the dark background on the crest, there is light which dispels the gloominess of our world and herald’s joys and peace. </w:t>
      </w:r>
    </w:p>
    <w:p w:rsidR="002C53CC" w:rsidRDefault="002C53CC" w:rsidP="002C53CC">
      <w:pPr>
        <w:jc w:val="both"/>
        <w:rPr>
          <w:rFonts w:ascii="Arial" w:hAnsi="Arial" w:cs="Arial"/>
          <w:sz w:val="28"/>
        </w:rPr>
      </w:pPr>
      <w:r w:rsidRPr="00E61CF1">
        <w:rPr>
          <w:rFonts w:ascii="Arial" w:hAnsi="Arial" w:cs="Arial"/>
          <w:sz w:val="28"/>
        </w:rPr>
        <w:t xml:space="preserve">Through our initiative this year (2014-15) ‘The Green Ribbon Week’, we </w:t>
      </w:r>
      <w:r>
        <w:rPr>
          <w:rFonts w:ascii="Arial" w:hAnsi="Arial" w:cs="Arial"/>
          <w:sz w:val="28"/>
        </w:rPr>
        <w:t xml:space="preserve">made </w:t>
      </w:r>
      <w:r w:rsidRPr="00E61CF1">
        <w:rPr>
          <w:rFonts w:ascii="Arial" w:hAnsi="Arial" w:cs="Arial"/>
          <w:sz w:val="28"/>
        </w:rPr>
        <w:t xml:space="preserve">efforts to dispel darkness and brighten the lives of </w:t>
      </w:r>
      <w:r>
        <w:rPr>
          <w:rFonts w:ascii="Arial" w:hAnsi="Arial" w:cs="Arial"/>
          <w:sz w:val="28"/>
        </w:rPr>
        <w:t>students</w:t>
      </w:r>
      <w:r w:rsidRPr="00E61CF1">
        <w:rPr>
          <w:rFonts w:ascii="Arial" w:hAnsi="Arial" w:cs="Arial"/>
          <w:sz w:val="28"/>
        </w:rPr>
        <w:t xml:space="preserve"> around us through this ‘Addiction Awareness Program’.</w:t>
      </w:r>
    </w:p>
    <w:p w:rsidR="002C53CC" w:rsidRDefault="002C53CC" w:rsidP="002C53CC">
      <w:pPr>
        <w:jc w:val="both"/>
        <w:rPr>
          <w:rFonts w:ascii="Arial" w:hAnsi="Arial" w:cs="Arial"/>
          <w:sz w:val="28"/>
        </w:rPr>
      </w:pPr>
      <w:r>
        <w:rPr>
          <w:rFonts w:ascii="Arial" w:hAnsi="Arial" w:cs="Arial"/>
          <w:sz w:val="28"/>
        </w:rPr>
        <w:t xml:space="preserve">The Counselling Unit under Psychology Association planned a week long program called ‘The Green Ribbon Week’. </w:t>
      </w:r>
      <w:r w:rsidRPr="00FD317B">
        <w:rPr>
          <w:rFonts w:ascii="Arial" w:hAnsi="Arial" w:cs="Arial"/>
          <w:sz w:val="28"/>
        </w:rPr>
        <w:t xml:space="preserve">Green symbolizes new life - growth, harmony, freshness, and fertility and a ribbon symbolizes support and </w:t>
      </w:r>
      <w:proofErr w:type="spellStart"/>
      <w:r w:rsidRPr="00FD317B">
        <w:rPr>
          <w:rFonts w:ascii="Arial" w:hAnsi="Arial" w:cs="Arial"/>
          <w:sz w:val="28"/>
        </w:rPr>
        <w:t>awareness.</w:t>
      </w:r>
      <w:r>
        <w:rPr>
          <w:rFonts w:ascii="Arial" w:hAnsi="Arial" w:cs="Arial"/>
          <w:sz w:val="28"/>
        </w:rPr>
        <w:t>As</w:t>
      </w:r>
      <w:proofErr w:type="spellEnd"/>
      <w:r>
        <w:rPr>
          <w:rFonts w:ascii="Arial" w:hAnsi="Arial" w:cs="Arial"/>
          <w:sz w:val="28"/>
        </w:rPr>
        <w:t xml:space="preserve"> we are all aware that ADDICTION is not a brain disease, it’s a choice that an individual makes and our goal was to help students make the right and healthy choice.</w:t>
      </w:r>
    </w:p>
    <w:p w:rsidR="002C53CC" w:rsidRDefault="002C53CC" w:rsidP="002C53CC">
      <w:pPr>
        <w:jc w:val="both"/>
        <w:rPr>
          <w:rFonts w:ascii="Arial" w:hAnsi="Arial" w:cs="Arial"/>
          <w:sz w:val="28"/>
        </w:rPr>
      </w:pPr>
      <w:r>
        <w:rPr>
          <w:rFonts w:ascii="Arial" w:hAnsi="Arial" w:cs="Arial"/>
          <w:sz w:val="28"/>
        </w:rPr>
        <w:t xml:space="preserve">Under the guidance of Principal </w:t>
      </w:r>
      <w:proofErr w:type="spellStart"/>
      <w:r>
        <w:rPr>
          <w:rFonts w:ascii="Arial" w:hAnsi="Arial" w:cs="Arial"/>
          <w:sz w:val="28"/>
        </w:rPr>
        <w:t>Dr</w:t>
      </w:r>
      <w:proofErr w:type="spellEnd"/>
      <w:r>
        <w:rPr>
          <w:rFonts w:ascii="Arial" w:hAnsi="Arial" w:cs="Arial"/>
          <w:sz w:val="28"/>
        </w:rPr>
        <w:t xml:space="preserve"> Marie </w:t>
      </w:r>
      <w:proofErr w:type="spellStart"/>
      <w:r>
        <w:rPr>
          <w:rFonts w:ascii="Arial" w:hAnsi="Arial" w:cs="Arial"/>
          <w:sz w:val="28"/>
        </w:rPr>
        <w:t>Fernandes</w:t>
      </w:r>
      <w:proofErr w:type="spellEnd"/>
      <w:r>
        <w:rPr>
          <w:rFonts w:ascii="Arial" w:hAnsi="Arial" w:cs="Arial"/>
          <w:sz w:val="28"/>
        </w:rPr>
        <w:t xml:space="preserve"> and Prof </w:t>
      </w:r>
      <w:proofErr w:type="spellStart"/>
      <w:r>
        <w:rPr>
          <w:rFonts w:ascii="Arial" w:hAnsi="Arial" w:cs="Arial"/>
          <w:sz w:val="28"/>
        </w:rPr>
        <w:t>Shubda</w:t>
      </w:r>
      <w:proofErr w:type="spellEnd"/>
      <w:r>
        <w:rPr>
          <w:rFonts w:ascii="Arial" w:hAnsi="Arial" w:cs="Arial"/>
          <w:sz w:val="28"/>
        </w:rPr>
        <w:t xml:space="preserve"> Malhotra, Vice-Principal, who themed this year’s concept as ADDICTION, we have all activities revolving around addiction and prevention of addiction for this academic year (2014-15). </w:t>
      </w:r>
    </w:p>
    <w:p w:rsidR="002C53CC" w:rsidRDefault="002C53CC" w:rsidP="002C53CC">
      <w:pPr>
        <w:jc w:val="both"/>
        <w:rPr>
          <w:rFonts w:ascii="Arial" w:hAnsi="Arial" w:cs="Arial"/>
          <w:sz w:val="28"/>
        </w:rPr>
      </w:pPr>
      <w:r>
        <w:rPr>
          <w:rFonts w:ascii="Arial" w:hAnsi="Arial" w:cs="Arial"/>
          <w:sz w:val="28"/>
        </w:rPr>
        <w:t xml:space="preserve">Coincidently, we had our Prime Minister </w:t>
      </w:r>
      <w:proofErr w:type="spellStart"/>
      <w:r>
        <w:rPr>
          <w:rFonts w:ascii="Arial" w:hAnsi="Arial" w:cs="Arial"/>
          <w:sz w:val="28"/>
        </w:rPr>
        <w:t>MrNarendraModi</w:t>
      </w:r>
      <w:proofErr w:type="spellEnd"/>
      <w:r>
        <w:rPr>
          <w:rFonts w:ascii="Arial" w:hAnsi="Arial" w:cs="Arial"/>
          <w:sz w:val="28"/>
        </w:rPr>
        <w:t xml:space="preserve">, who urged the </w:t>
      </w:r>
      <w:proofErr w:type="spellStart"/>
      <w:r>
        <w:rPr>
          <w:rFonts w:ascii="Arial" w:hAnsi="Arial" w:cs="Arial"/>
          <w:sz w:val="28"/>
        </w:rPr>
        <w:t>netizens</w:t>
      </w:r>
      <w:proofErr w:type="spellEnd"/>
      <w:r>
        <w:rPr>
          <w:rFonts w:ascii="Arial" w:hAnsi="Arial" w:cs="Arial"/>
          <w:sz w:val="28"/>
        </w:rPr>
        <w:t xml:space="preserve"> to begin the topic of ‘Drug Free India’ and make India a drug free nation on All India Radio, has </w:t>
      </w:r>
      <w:r w:rsidRPr="005C4D1C">
        <w:rPr>
          <w:rFonts w:ascii="Arial" w:hAnsi="Arial" w:cs="Arial"/>
          <w:sz w:val="28"/>
        </w:rPr>
        <w:t>been concerned about our younger generation</w:t>
      </w:r>
      <w:r>
        <w:rPr>
          <w:rFonts w:ascii="Arial" w:hAnsi="Arial" w:cs="Arial"/>
          <w:sz w:val="28"/>
        </w:rPr>
        <w:t>, as he quoted in his recent speech this month.</w:t>
      </w:r>
    </w:p>
    <w:p w:rsidR="002C53CC" w:rsidRDefault="002C53CC" w:rsidP="002C53CC">
      <w:pPr>
        <w:jc w:val="both"/>
        <w:rPr>
          <w:rFonts w:ascii="Arial" w:hAnsi="Arial" w:cs="Arial"/>
          <w:sz w:val="28"/>
        </w:rPr>
      </w:pPr>
      <w:r w:rsidRPr="00544C9C">
        <w:rPr>
          <w:rFonts w:ascii="Arial" w:hAnsi="Arial" w:cs="Arial"/>
          <w:sz w:val="28"/>
        </w:rPr>
        <w:t>Drugs brings 3 things</w:t>
      </w:r>
      <w:r>
        <w:rPr>
          <w:rFonts w:ascii="Arial" w:hAnsi="Arial" w:cs="Arial"/>
          <w:sz w:val="28"/>
        </w:rPr>
        <w:t xml:space="preserve"> he said, he calls </w:t>
      </w:r>
      <w:r w:rsidRPr="00544C9C">
        <w:rPr>
          <w:rFonts w:ascii="Arial" w:hAnsi="Arial" w:cs="Arial"/>
          <w:sz w:val="28"/>
        </w:rPr>
        <w:t xml:space="preserve">them </w:t>
      </w:r>
      <w:r>
        <w:rPr>
          <w:rFonts w:ascii="Arial" w:hAnsi="Arial" w:cs="Arial"/>
          <w:sz w:val="28"/>
        </w:rPr>
        <w:t xml:space="preserve">the </w:t>
      </w:r>
      <w:r w:rsidRPr="00544C9C">
        <w:rPr>
          <w:rFonts w:ascii="Arial" w:hAnsi="Arial" w:cs="Arial"/>
          <w:sz w:val="28"/>
        </w:rPr>
        <w:t>3D</w:t>
      </w:r>
      <w:r>
        <w:rPr>
          <w:rFonts w:ascii="Arial" w:hAnsi="Arial" w:cs="Arial"/>
          <w:sz w:val="28"/>
        </w:rPr>
        <w:t xml:space="preserve">s </w:t>
      </w:r>
      <w:r w:rsidRPr="00544C9C">
        <w:rPr>
          <w:rFonts w:ascii="Arial" w:hAnsi="Arial" w:cs="Arial"/>
          <w:sz w:val="28"/>
        </w:rPr>
        <w:t>- Darkness, Destruction and Devastation. He also underlined the need to fight against the habit.</w:t>
      </w:r>
      <w:r>
        <w:rPr>
          <w:rFonts w:ascii="Arial" w:hAnsi="Arial" w:cs="Arial"/>
          <w:sz w:val="28"/>
        </w:rPr>
        <w:t xml:space="preserve"> He added, “</w:t>
      </w:r>
      <w:r w:rsidRPr="005C4D1C">
        <w:rPr>
          <w:rFonts w:ascii="Arial" w:hAnsi="Arial" w:cs="Arial"/>
          <w:sz w:val="28"/>
        </w:rPr>
        <w:t>People need to have the courage to say no (to drugs) and reject drugs. Tell your friends the same too</w:t>
      </w:r>
      <w:r>
        <w:rPr>
          <w:rFonts w:ascii="Arial" w:hAnsi="Arial" w:cs="Arial"/>
          <w:sz w:val="28"/>
        </w:rPr>
        <w:t>.”</w:t>
      </w:r>
    </w:p>
    <w:p w:rsidR="002C53CC" w:rsidRDefault="002C53CC" w:rsidP="002C53CC">
      <w:pPr>
        <w:pStyle w:val="ListParagraph"/>
        <w:spacing w:after="0" w:line="240" w:lineRule="auto"/>
        <w:jc w:val="both"/>
        <w:rPr>
          <w:rFonts w:ascii="Arial" w:hAnsi="Arial" w:cs="Arial"/>
          <w:b/>
          <w:sz w:val="28"/>
          <w:u w:val="single"/>
        </w:rPr>
      </w:pPr>
    </w:p>
    <w:p w:rsidR="002C53CC" w:rsidRPr="00FD0069" w:rsidRDefault="002C53CC" w:rsidP="002C53CC">
      <w:pPr>
        <w:pStyle w:val="ListParagraph"/>
        <w:numPr>
          <w:ilvl w:val="0"/>
          <w:numId w:val="9"/>
        </w:numPr>
        <w:spacing w:after="0" w:line="240" w:lineRule="auto"/>
        <w:jc w:val="both"/>
        <w:rPr>
          <w:rFonts w:ascii="Arial" w:hAnsi="Arial" w:cs="Arial"/>
          <w:b/>
          <w:sz w:val="28"/>
          <w:u w:val="single"/>
        </w:rPr>
      </w:pPr>
      <w:r w:rsidRPr="00FD0069">
        <w:rPr>
          <w:rFonts w:ascii="Arial" w:hAnsi="Arial" w:cs="Arial"/>
          <w:b/>
          <w:sz w:val="28"/>
          <w:u w:val="single"/>
        </w:rPr>
        <w:lastRenderedPageBreak/>
        <w:t>Aim:</w:t>
      </w:r>
    </w:p>
    <w:p w:rsidR="002C53CC" w:rsidRDefault="002C53CC" w:rsidP="002C53CC">
      <w:pPr>
        <w:jc w:val="both"/>
        <w:rPr>
          <w:rFonts w:ascii="Arial" w:hAnsi="Arial" w:cs="Arial"/>
          <w:sz w:val="28"/>
        </w:rPr>
      </w:pPr>
      <w:r>
        <w:rPr>
          <w:rFonts w:ascii="Arial" w:hAnsi="Arial" w:cs="Arial"/>
          <w:sz w:val="28"/>
        </w:rPr>
        <w:t>The aim of this Event – The Green Ribbon Week, was to break the Addiction cycle.</w:t>
      </w:r>
    </w:p>
    <w:p w:rsidR="002C53CC" w:rsidRDefault="002C53CC" w:rsidP="002C53CC">
      <w:pPr>
        <w:jc w:val="center"/>
        <w:rPr>
          <w:rFonts w:ascii="Arial" w:hAnsi="Arial" w:cs="Arial"/>
          <w:sz w:val="28"/>
        </w:rPr>
      </w:pPr>
      <w:r>
        <w:rPr>
          <w:rFonts w:ascii="Arial" w:hAnsi="Arial" w:cs="Arial"/>
          <w:noProof/>
          <w:sz w:val="28"/>
        </w:rPr>
        <mc:AlternateContent>
          <mc:Choice Requires="wps">
            <w:drawing>
              <wp:anchor distT="0" distB="0" distL="114300" distR="114300" simplePos="0" relativeHeight="251672576" behindDoc="0" locked="0" layoutInCell="1" allowOverlap="1">
                <wp:simplePos x="0" y="0"/>
                <wp:positionH relativeFrom="column">
                  <wp:posOffset>4801235</wp:posOffset>
                </wp:positionH>
                <wp:positionV relativeFrom="paragraph">
                  <wp:posOffset>946150</wp:posOffset>
                </wp:positionV>
                <wp:extent cx="932815" cy="353695"/>
                <wp:effectExtent l="0" t="0" r="0" b="8255"/>
                <wp:wrapNone/>
                <wp:docPr id="10243" name="Text Box 10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3CC" w:rsidRPr="00112BAD" w:rsidRDefault="002C53CC" w:rsidP="002C53CC">
                            <w:pPr>
                              <w:pStyle w:val="NormalWeb"/>
                              <w:kinsoku w:val="0"/>
                              <w:overflowPunct w:val="0"/>
                              <w:spacing w:before="0" w:beforeAutospacing="0" w:after="0" w:afterAutospacing="0"/>
                              <w:jc w:val="center"/>
                              <w:textAlignment w:val="baseline"/>
                              <w:rPr>
                                <w:sz w:val="6"/>
                              </w:rPr>
                            </w:pPr>
                            <w:r w:rsidRPr="00112BAD">
                              <w:rPr>
                                <w:rFonts w:ascii="Arial Narrow" w:hAnsi="Arial Narrow" w:cs="Arial"/>
                                <w:b/>
                                <w:bCs/>
                                <w:color w:val="000000" w:themeColor="text1"/>
                                <w:kern w:val="24"/>
                                <w:sz w:val="18"/>
                                <w:szCs w:val="48"/>
                              </w:rPr>
                              <w:t>DE-ADDICTION</w:t>
                            </w:r>
                            <w:r w:rsidRPr="00112BAD">
                              <w:rPr>
                                <w:rFonts w:ascii="Arial Narrow" w:hAnsi="Arial Narrow" w:cs="Arial"/>
                                <w:b/>
                                <w:bCs/>
                                <w:color w:val="000000" w:themeColor="text1"/>
                                <w:kern w:val="24"/>
                                <w:sz w:val="18"/>
                                <w:szCs w:val="48"/>
                              </w:rPr>
                              <w:br/>
                              <w:t>CYCLE</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43" o:spid="_x0000_s1026" type="#_x0000_t202" style="position:absolute;left:0;text-align:left;margin-left:378.05pt;margin-top:74.5pt;width:73.45pt;height:2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" filled="f" stroked="f">
                <v:textbox style="mso-fit-shape-to-text:t">
                  <w:txbxContent>
                    <w:p w:rsidR="002C53CC" w:rsidRPr="00112BAD" w:rsidRDefault="002C53CC" w:rsidP="002C53CC">
                      <w:pPr>
                        <w:pStyle w:val="NormalWeb"/>
                        <w:kinsoku w:val="0"/>
                        <w:overflowPunct w:val="0"/>
                        <w:spacing w:before="0" w:beforeAutospacing="0" w:after="0" w:afterAutospacing="0"/>
                        <w:jc w:val="center"/>
                        <w:textAlignment w:val="baseline"/>
                        <w:rPr>
                          <w:sz w:val="6"/>
                        </w:rPr>
                      </w:pPr>
                      <w:r w:rsidRPr="00112BAD">
                        <w:rPr>
                          <w:rFonts w:ascii="Arial Narrow" w:hAnsi="Arial Narrow" w:cs="Arial"/>
                          <w:b/>
                          <w:bCs/>
                          <w:color w:val="000000" w:themeColor="text1"/>
                          <w:kern w:val="24"/>
                          <w:sz w:val="18"/>
                          <w:szCs w:val="48"/>
                        </w:rPr>
                        <w:t>DE-ADDICTION</w:t>
                      </w:r>
                      <w:r w:rsidRPr="00112BAD">
                        <w:rPr>
                          <w:rFonts w:ascii="Arial Narrow" w:hAnsi="Arial Narrow" w:cs="Arial"/>
                          <w:b/>
                          <w:bCs/>
                          <w:color w:val="000000" w:themeColor="text1"/>
                          <w:kern w:val="24"/>
                          <w:sz w:val="18"/>
                          <w:szCs w:val="48"/>
                        </w:rPr>
                        <w:br/>
                        <w:t>CYCLE</w:t>
                      </w:r>
                    </w:p>
                  </w:txbxContent>
                </v:textbox>
              </v:shape>
            </w:pict>
          </mc:Fallback>
        </mc:AlternateContent>
      </w:r>
      <w:r w:rsidRPr="00112BAD">
        <w:rPr>
          <w:rFonts w:ascii="Arial" w:hAnsi="Arial" w:cs="Arial"/>
          <w:noProof/>
          <w:sz w:val="28"/>
        </w:rPr>
        <w:drawing>
          <wp:inline distT="0" distB="0" distL="0" distR="0" wp14:anchorId="1552A0AB" wp14:editId="1DEA78B2">
            <wp:extent cx="1724988" cy="1294971"/>
            <wp:effectExtent l="0" t="0" r="8890" b="635"/>
            <wp:docPr id="14" name="Picture 14" descr="C:\Users\COMPUTER\Desktop\Class Presentation -Student Activities - 20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UTER\Desktop\Class Presentation -Student Activities - 2014-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765" cy="1301560"/>
                    </a:xfrm>
                    <a:prstGeom prst="rect">
                      <a:avLst/>
                    </a:prstGeom>
                    <a:noFill/>
                    <a:ln>
                      <a:noFill/>
                    </a:ln>
                  </pic:spPr>
                </pic:pic>
              </a:graphicData>
            </a:graphic>
          </wp:inline>
        </w:drawing>
      </w:r>
      <w:r w:rsidRPr="00003971">
        <w:rPr>
          <w:rFonts w:ascii="Arial" w:hAnsi="Arial" w:cs="Arial"/>
          <w:noProof/>
          <w:sz w:val="28"/>
        </w:rPr>
        <w:drawing>
          <wp:inline distT="0" distB="0" distL="0" distR="0" wp14:anchorId="4724FD76" wp14:editId="711C6591">
            <wp:extent cx="1703196" cy="1300747"/>
            <wp:effectExtent l="0" t="0" r="0" b="0"/>
            <wp:docPr id="9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8886" cy="1320367"/>
                    </a:xfrm>
                    <a:prstGeom prst="rect">
                      <a:avLst/>
                    </a:prstGeom>
                    <a:noFill/>
                    <a:ln>
                      <a:noFill/>
                    </a:ln>
                    <a:extLst/>
                  </pic:spPr>
                </pic:pic>
              </a:graphicData>
            </a:graphic>
          </wp:inline>
        </w:drawing>
      </w:r>
      <w:r w:rsidRPr="00003971">
        <w:rPr>
          <w:rFonts w:ascii="Arial" w:hAnsi="Arial" w:cs="Arial"/>
          <w:noProof/>
          <w:sz w:val="28"/>
        </w:rPr>
        <w:drawing>
          <wp:inline distT="0" distB="0" distL="0" distR="0" wp14:anchorId="69715360" wp14:editId="3B9872B3">
            <wp:extent cx="2226762" cy="1301966"/>
            <wp:effectExtent l="0" t="0" r="2540" b="0"/>
            <wp:docPr id="10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1090" cy="1327884"/>
                    </a:xfrm>
                    <a:prstGeom prst="rect">
                      <a:avLst/>
                    </a:prstGeom>
                    <a:noFill/>
                    <a:ln>
                      <a:noFill/>
                    </a:ln>
                    <a:extLst/>
                  </pic:spPr>
                </pic:pic>
              </a:graphicData>
            </a:graphic>
          </wp:inline>
        </w:drawing>
      </w:r>
    </w:p>
    <w:p w:rsidR="002C53CC" w:rsidRDefault="002C53CC" w:rsidP="002C53CC">
      <w:pPr>
        <w:rPr>
          <w:rFonts w:ascii="Arial" w:hAnsi="Arial" w:cs="Arial"/>
          <w:sz w:val="28"/>
        </w:rPr>
      </w:pPr>
      <w:r>
        <w:rPr>
          <w:rFonts w:ascii="Arial" w:hAnsi="Arial" w:cs="Arial"/>
          <w:sz w:val="28"/>
        </w:rPr>
        <w:t>Students were exposed to information related to all types of addiction and what causes this addiction.</w:t>
      </w:r>
    </w:p>
    <w:p w:rsidR="002C53CC" w:rsidRPr="00FD317B" w:rsidRDefault="002C53CC" w:rsidP="002C53CC">
      <w:pPr>
        <w:jc w:val="center"/>
        <w:rPr>
          <w:rFonts w:ascii="Arial" w:hAnsi="Arial" w:cs="Arial"/>
          <w:b/>
          <w:sz w:val="28"/>
        </w:rPr>
      </w:pPr>
      <w:r w:rsidRPr="00FD317B">
        <w:rPr>
          <w:rFonts w:ascii="Arial" w:hAnsi="Arial" w:cs="Arial"/>
          <w:b/>
          <w:sz w:val="28"/>
        </w:rPr>
        <w:t>Day 1 – Screening and Presentations</w:t>
      </w:r>
    </w:p>
    <w:p w:rsidR="002C53CC" w:rsidRPr="00112BAD" w:rsidRDefault="002C53CC" w:rsidP="002C53CC">
      <w:pPr>
        <w:jc w:val="both"/>
        <w:rPr>
          <w:rFonts w:ascii="Arial" w:hAnsi="Arial" w:cs="Arial"/>
          <w:sz w:val="28"/>
        </w:rPr>
      </w:pPr>
      <w:r w:rsidRPr="00C15983">
        <w:rPr>
          <w:rFonts w:ascii="Arial" w:hAnsi="Arial" w:cs="Arial"/>
          <w:b/>
          <w:noProof/>
          <w:sz w:val="28"/>
        </w:rPr>
        <w:drawing>
          <wp:anchor distT="0" distB="0" distL="114300" distR="114300" simplePos="0" relativeHeight="251671552" behindDoc="1" locked="0" layoutInCell="1" allowOverlap="1" wp14:anchorId="62751B49" wp14:editId="41A4ACB1">
            <wp:simplePos x="0" y="0"/>
            <wp:positionH relativeFrom="column">
              <wp:posOffset>30480</wp:posOffset>
            </wp:positionH>
            <wp:positionV relativeFrom="paragraph">
              <wp:posOffset>40640</wp:posOffset>
            </wp:positionV>
            <wp:extent cx="4020820" cy="2225675"/>
            <wp:effectExtent l="0" t="0" r="0" b="0"/>
            <wp:wrapTight wrapText="bothSides">
              <wp:wrapPolygon edited="0">
                <wp:start x="0" y="0"/>
                <wp:lineTo x="0" y="21446"/>
                <wp:lineTo x="21491" y="21446"/>
                <wp:lineTo x="21491" y="0"/>
                <wp:lineTo x="0" y="0"/>
              </wp:wrapPolygon>
            </wp:wrapTight>
            <wp:docPr id="9" name="Picture 9" descr="C:\Users\COMPUTER\Desktop\For Press\20141215_12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For Press\20141215_1206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0820"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BAD">
        <w:rPr>
          <w:rFonts w:ascii="Arial" w:hAnsi="Arial" w:cs="Arial"/>
          <w:sz w:val="28"/>
        </w:rPr>
        <w:t xml:space="preserve">The first day of the </w:t>
      </w:r>
      <w:r>
        <w:rPr>
          <w:rFonts w:ascii="Arial" w:hAnsi="Arial" w:cs="Arial"/>
          <w:sz w:val="28"/>
        </w:rPr>
        <w:t xml:space="preserve">Green Ribbon Week, began with exposing students to documentaries related to addiction and patterns of addiction. </w:t>
      </w:r>
      <w:r w:rsidRPr="004B5246">
        <w:rPr>
          <w:rFonts w:ascii="Arial" w:hAnsi="Arial" w:cs="Arial"/>
          <w:sz w:val="28"/>
        </w:rPr>
        <w:t xml:space="preserve">Dr. Gabor </w:t>
      </w:r>
      <w:proofErr w:type="spellStart"/>
      <w:r w:rsidRPr="004B5246">
        <w:rPr>
          <w:rFonts w:ascii="Arial" w:hAnsi="Arial" w:cs="Arial"/>
          <w:sz w:val="28"/>
        </w:rPr>
        <w:t>Maté</w:t>
      </w:r>
      <w:proofErr w:type="spellEnd"/>
      <w:r w:rsidRPr="004B5246">
        <w:rPr>
          <w:rFonts w:ascii="Arial" w:hAnsi="Arial" w:cs="Arial"/>
          <w:sz w:val="28"/>
        </w:rPr>
        <w:t xml:space="preserve"> tal</w:t>
      </w:r>
      <w:r>
        <w:rPr>
          <w:rFonts w:ascii="Arial" w:hAnsi="Arial" w:cs="Arial"/>
          <w:sz w:val="28"/>
        </w:rPr>
        <w:t xml:space="preserve">k helped them understand </w:t>
      </w:r>
      <w:r w:rsidRPr="004B5246">
        <w:rPr>
          <w:rFonts w:ascii="Arial" w:hAnsi="Arial" w:cs="Arial"/>
          <w:sz w:val="28"/>
        </w:rPr>
        <w:t>about the root causes of addiction and how to deal with them.</w:t>
      </w:r>
    </w:p>
    <w:p w:rsidR="002C53CC" w:rsidRDefault="002C53CC" w:rsidP="002C53CC">
      <w:pPr>
        <w:jc w:val="both"/>
        <w:rPr>
          <w:rFonts w:ascii="Arial" w:hAnsi="Arial" w:cs="Arial"/>
          <w:sz w:val="28"/>
        </w:rPr>
      </w:pPr>
      <w:r w:rsidRPr="00C15983">
        <w:rPr>
          <w:rFonts w:ascii="Arial" w:hAnsi="Arial" w:cs="Arial"/>
          <w:b/>
          <w:noProof/>
          <w:sz w:val="28"/>
        </w:rPr>
        <w:drawing>
          <wp:anchor distT="0" distB="0" distL="114300" distR="114300" simplePos="0" relativeHeight="251673600" behindDoc="1" locked="0" layoutInCell="1" allowOverlap="1" wp14:anchorId="6581CEBA" wp14:editId="3FE499E6">
            <wp:simplePos x="0" y="0"/>
            <wp:positionH relativeFrom="column">
              <wp:posOffset>1615440</wp:posOffset>
            </wp:positionH>
            <wp:positionV relativeFrom="paragraph">
              <wp:posOffset>-4445</wp:posOffset>
            </wp:positionV>
            <wp:extent cx="4088130" cy="2286000"/>
            <wp:effectExtent l="0" t="0" r="0" b="0"/>
            <wp:wrapTight wrapText="bothSides">
              <wp:wrapPolygon edited="0">
                <wp:start x="0" y="0"/>
                <wp:lineTo x="0" y="21420"/>
                <wp:lineTo x="21540" y="21420"/>
                <wp:lineTo x="21540" y="0"/>
                <wp:lineTo x="0" y="0"/>
              </wp:wrapPolygon>
            </wp:wrapTight>
            <wp:docPr id="10" name="Picture 10" descr="C:\Users\COMPUTER\Desktop\For Press\20141215_11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For Press\20141215_11521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077"/>
                    <a:stretch/>
                  </pic:blipFill>
                  <pic:spPr bwMode="auto">
                    <a:xfrm>
                      <a:off x="0" y="0"/>
                      <a:ext cx="408813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14A">
        <w:rPr>
          <w:rFonts w:ascii="Arial" w:hAnsi="Arial" w:cs="Arial"/>
          <w:sz w:val="28"/>
        </w:rPr>
        <w:t xml:space="preserve">Along with screening of </w:t>
      </w:r>
      <w:r>
        <w:rPr>
          <w:rFonts w:ascii="Arial" w:hAnsi="Arial" w:cs="Arial"/>
          <w:sz w:val="28"/>
        </w:rPr>
        <w:t>awareness and insightful talks</w:t>
      </w:r>
      <w:r w:rsidRPr="008D014A">
        <w:rPr>
          <w:rFonts w:ascii="Arial" w:hAnsi="Arial" w:cs="Arial"/>
          <w:sz w:val="28"/>
        </w:rPr>
        <w:t xml:space="preserve">, students also came forward and shared experiences around them about addiction and types of </w:t>
      </w:r>
      <w:r>
        <w:rPr>
          <w:rFonts w:ascii="Arial" w:hAnsi="Arial" w:cs="Arial"/>
          <w:sz w:val="28"/>
        </w:rPr>
        <w:t xml:space="preserve">addiction. </w:t>
      </w:r>
    </w:p>
    <w:p w:rsidR="002C53CC" w:rsidRDefault="002C53CC" w:rsidP="002C53CC">
      <w:pPr>
        <w:jc w:val="center"/>
        <w:rPr>
          <w:rFonts w:ascii="Arial" w:hAnsi="Arial" w:cs="Arial"/>
          <w:b/>
          <w:sz w:val="28"/>
        </w:rPr>
      </w:pPr>
    </w:p>
    <w:p w:rsidR="002C53CC" w:rsidRDefault="002C53CC" w:rsidP="002C53CC">
      <w:pPr>
        <w:jc w:val="center"/>
        <w:rPr>
          <w:rFonts w:ascii="Arial" w:hAnsi="Arial" w:cs="Arial"/>
          <w:b/>
          <w:sz w:val="28"/>
        </w:rPr>
      </w:pPr>
    </w:p>
    <w:p w:rsidR="002C53CC" w:rsidRPr="00FD317B" w:rsidRDefault="002C53CC" w:rsidP="002C53CC">
      <w:pPr>
        <w:jc w:val="center"/>
        <w:rPr>
          <w:rFonts w:ascii="Arial" w:hAnsi="Arial" w:cs="Arial"/>
          <w:b/>
          <w:sz w:val="28"/>
        </w:rPr>
      </w:pPr>
      <w:r w:rsidRPr="00FD317B">
        <w:rPr>
          <w:rFonts w:ascii="Arial" w:hAnsi="Arial" w:cs="Arial"/>
          <w:b/>
          <w:sz w:val="28"/>
        </w:rPr>
        <w:lastRenderedPageBreak/>
        <w:t>Day 2 – Art Attack</w:t>
      </w:r>
    </w:p>
    <w:p w:rsidR="002C53CC" w:rsidRDefault="002C53CC" w:rsidP="002C53CC">
      <w:pPr>
        <w:jc w:val="center"/>
        <w:rPr>
          <w:rFonts w:ascii="Arial" w:hAnsi="Arial" w:cs="Arial"/>
          <w:sz w:val="28"/>
        </w:rPr>
      </w:pPr>
      <w:r w:rsidRPr="00A44BD6">
        <w:rPr>
          <w:rFonts w:ascii="Arial" w:hAnsi="Arial" w:cs="Arial"/>
          <w:b/>
          <w:noProof/>
          <w:sz w:val="28"/>
        </w:rPr>
        <w:drawing>
          <wp:inline distT="0" distB="0" distL="0" distR="0" wp14:anchorId="3FF0EEB6" wp14:editId="19029403">
            <wp:extent cx="3687745" cy="1580576"/>
            <wp:effectExtent l="19050" t="0" r="7955" b="0"/>
            <wp:docPr id="11" name="Picture 11" descr="C:\Users\COMPUTER\Desktop\For Press\Press - 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For Press\Press - A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4632" cy="1587814"/>
                    </a:xfrm>
                    <a:prstGeom prst="rect">
                      <a:avLst/>
                    </a:prstGeom>
                    <a:noFill/>
                    <a:ln>
                      <a:noFill/>
                    </a:ln>
                  </pic:spPr>
                </pic:pic>
              </a:graphicData>
            </a:graphic>
          </wp:inline>
        </w:drawing>
      </w:r>
      <w:r>
        <w:rPr>
          <w:rFonts w:ascii="Arial" w:hAnsi="Arial" w:cs="Arial"/>
          <w:b/>
          <w:noProof/>
          <w:sz w:val="28"/>
        </w:rPr>
        <w:drawing>
          <wp:inline distT="0" distB="0" distL="0" distR="0" wp14:anchorId="12F4ED0B" wp14:editId="59366A14">
            <wp:extent cx="1966867" cy="1572684"/>
            <wp:effectExtent l="19050" t="0" r="0" b="0"/>
            <wp:docPr id="31" name="Picture 3" descr="D:\MELANIE\WORK\ST ANDREWS COLLEGE\GREEN RIBBON WEEK\DSC0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LANIE\WORK\ST ANDREWS COLLEGE\GREEN RIBBON WEEK\DSC00174.JPG"/>
                    <pic:cNvPicPr>
                      <a:picLocks noChangeAspect="1" noChangeArrowheads="1"/>
                    </pic:cNvPicPr>
                  </pic:nvPicPr>
                  <pic:blipFill>
                    <a:blip r:embed="rId21" cstate="print"/>
                    <a:srcRect/>
                    <a:stretch>
                      <a:fillRect/>
                    </a:stretch>
                  </pic:blipFill>
                  <pic:spPr bwMode="auto">
                    <a:xfrm>
                      <a:off x="0" y="0"/>
                      <a:ext cx="1969156" cy="1574514"/>
                    </a:xfrm>
                    <a:prstGeom prst="rect">
                      <a:avLst/>
                    </a:prstGeom>
                    <a:noFill/>
                    <a:ln w="9525">
                      <a:noFill/>
                      <a:miter lim="800000"/>
                      <a:headEnd/>
                      <a:tailEnd/>
                    </a:ln>
                  </pic:spPr>
                </pic:pic>
              </a:graphicData>
            </a:graphic>
          </wp:inline>
        </w:drawing>
      </w:r>
    </w:p>
    <w:p w:rsidR="002C53CC" w:rsidRDefault="002C53CC" w:rsidP="002C53CC">
      <w:pPr>
        <w:jc w:val="both"/>
        <w:rPr>
          <w:rFonts w:ascii="Arial" w:hAnsi="Arial" w:cs="Arial"/>
          <w:sz w:val="28"/>
        </w:rPr>
      </w:pPr>
      <w:r>
        <w:rPr>
          <w:rFonts w:ascii="Arial" w:hAnsi="Arial" w:cs="Arial"/>
          <w:noProof/>
          <w:sz w:val="28"/>
        </w:rPr>
        <w:drawing>
          <wp:anchor distT="0" distB="0" distL="114300" distR="114300" simplePos="0" relativeHeight="251669504" behindDoc="1" locked="0" layoutInCell="1" allowOverlap="1" wp14:anchorId="17906C1E" wp14:editId="1A906F20">
            <wp:simplePos x="0" y="0"/>
            <wp:positionH relativeFrom="column">
              <wp:posOffset>0</wp:posOffset>
            </wp:positionH>
            <wp:positionV relativeFrom="paragraph">
              <wp:posOffset>459105</wp:posOffset>
            </wp:positionV>
            <wp:extent cx="5715635" cy="2030730"/>
            <wp:effectExtent l="0" t="0" r="0" b="0"/>
            <wp:wrapTight wrapText="bothSides">
              <wp:wrapPolygon edited="0">
                <wp:start x="0" y="0"/>
                <wp:lineTo x="0" y="21478"/>
                <wp:lineTo x="21526" y="21478"/>
                <wp:lineTo x="21526" y="0"/>
                <wp:lineTo x="0" y="0"/>
              </wp:wrapPolygon>
            </wp:wrapTight>
            <wp:docPr id="24" name="Picture 4" descr="D:\MELANIE\WORK\ST ANDREWS COLLEGE\GREEN RIBBON WEEK\DSC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LANIE\WORK\ST ANDREWS COLLEGE\GREEN RIBBON WEEK\DSC00259.JPG"/>
                    <pic:cNvPicPr>
                      <a:picLocks noChangeAspect="1" noChangeArrowheads="1"/>
                    </pic:cNvPicPr>
                  </pic:nvPicPr>
                  <pic:blipFill>
                    <a:blip r:embed="rId22"/>
                    <a:srcRect/>
                    <a:stretch>
                      <a:fillRect/>
                    </a:stretch>
                  </pic:blipFill>
                  <pic:spPr bwMode="auto">
                    <a:xfrm>
                      <a:off x="0" y="0"/>
                      <a:ext cx="5715635" cy="2030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8"/>
        </w:rPr>
        <w:t>As 16th December 2014 marked</w:t>
      </w:r>
      <w:r w:rsidRPr="00C31064">
        <w:rPr>
          <w:rFonts w:ascii="Arial" w:hAnsi="Arial" w:cs="Arial"/>
          <w:sz w:val="28"/>
        </w:rPr>
        <w:t xml:space="preserve"> the 100th Anniversary of the </w:t>
      </w:r>
      <w:proofErr w:type="spellStart"/>
      <w:r w:rsidRPr="00C31064">
        <w:rPr>
          <w:rFonts w:ascii="Arial" w:hAnsi="Arial" w:cs="Arial"/>
          <w:sz w:val="28"/>
        </w:rPr>
        <w:t>Heugh</w:t>
      </w:r>
      <w:proofErr w:type="spellEnd"/>
      <w:r w:rsidRPr="00C31064">
        <w:rPr>
          <w:rFonts w:ascii="Arial" w:hAnsi="Arial" w:cs="Arial"/>
          <w:sz w:val="28"/>
        </w:rPr>
        <w:t xml:space="preserve"> Battery </w:t>
      </w:r>
      <w:proofErr w:type="spellStart"/>
      <w:r w:rsidRPr="00C31064">
        <w:rPr>
          <w:rFonts w:ascii="Arial" w:hAnsi="Arial" w:cs="Arial"/>
          <w:sz w:val="28"/>
        </w:rPr>
        <w:t>Bomdardment</w:t>
      </w:r>
      <w:proofErr w:type="spellEnd"/>
      <w:r w:rsidRPr="00C31064">
        <w:rPr>
          <w:rFonts w:ascii="Arial" w:hAnsi="Arial" w:cs="Arial"/>
          <w:sz w:val="28"/>
        </w:rPr>
        <w:t xml:space="preserve"> - World War 1, St Andrew's College</w:t>
      </w:r>
      <w:r>
        <w:rPr>
          <w:rFonts w:ascii="Arial" w:hAnsi="Arial" w:cs="Arial"/>
          <w:sz w:val="28"/>
        </w:rPr>
        <w:t xml:space="preserve"> decided to have the Art Attack activity relating it to the War </w:t>
      </w:r>
      <w:proofErr w:type="spellStart"/>
      <w:r>
        <w:rPr>
          <w:rFonts w:ascii="Arial" w:hAnsi="Arial" w:cs="Arial"/>
          <w:sz w:val="28"/>
        </w:rPr>
        <w:t>War</w:t>
      </w:r>
      <w:proofErr w:type="spellEnd"/>
      <w:r>
        <w:rPr>
          <w:rFonts w:ascii="Arial" w:hAnsi="Arial" w:cs="Arial"/>
          <w:sz w:val="28"/>
        </w:rPr>
        <w:t xml:space="preserve"> I. </w:t>
      </w:r>
      <w:r w:rsidRPr="005C4D1C">
        <w:rPr>
          <w:rFonts w:ascii="Arial" w:hAnsi="Arial" w:cs="Arial"/>
          <w:sz w:val="28"/>
        </w:rPr>
        <w:t xml:space="preserve">Addiction is not an issue that prevails in the recent times, but has been taking place during and since the World War I. </w:t>
      </w:r>
    </w:p>
    <w:p w:rsidR="002C53CC" w:rsidRDefault="002C53CC" w:rsidP="002C53CC">
      <w:pPr>
        <w:jc w:val="both"/>
        <w:rPr>
          <w:rFonts w:ascii="Arial" w:hAnsi="Arial" w:cs="Arial"/>
          <w:sz w:val="28"/>
        </w:rPr>
      </w:pPr>
      <w:r w:rsidRPr="00C31064">
        <w:rPr>
          <w:rFonts w:ascii="Arial" w:hAnsi="Arial" w:cs="Arial"/>
          <w:sz w:val="28"/>
        </w:rPr>
        <w:t xml:space="preserve">Doctors and surgeons attached to both armies sought to ease the misery of sick and wounded soldiers by prescribing millions of doses of a recently-discovered wonder drug: morphine which eased the immediate suffering of sick and wounded Civil War soldiers. This created a generation of addicts among Civil War veterans. Accurate statistics for the period are hard to come by, but historians believe that </w:t>
      </w:r>
      <w:r>
        <w:rPr>
          <w:rFonts w:ascii="Arial" w:hAnsi="Arial" w:cs="Arial"/>
          <w:sz w:val="28"/>
        </w:rPr>
        <w:t xml:space="preserve">many </w:t>
      </w:r>
      <w:r w:rsidRPr="00C31064">
        <w:rPr>
          <w:rFonts w:ascii="Arial" w:hAnsi="Arial" w:cs="Arial"/>
          <w:sz w:val="28"/>
        </w:rPr>
        <w:t>Civil War veterans suffered from morphine addiction.</w:t>
      </w:r>
    </w:p>
    <w:p w:rsidR="002C53CC" w:rsidRDefault="002C53CC" w:rsidP="002C53CC">
      <w:pPr>
        <w:jc w:val="center"/>
        <w:rPr>
          <w:rFonts w:ascii="Arial" w:hAnsi="Arial" w:cs="Arial"/>
          <w:sz w:val="28"/>
        </w:rPr>
      </w:pPr>
      <w:r>
        <w:rPr>
          <w:rFonts w:ascii="Arial" w:hAnsi="Arial" w:cs="Arial"/>
          <w:noProof/>
          <w:sz w:val="28"/>
        </w:rPr>
        <w:drawing>
          <wp:inline distT="0" distB="0" distL="0" distR="0" wp14:anchorId="3203E941" wp14:editId="5B183927">
            <wp:extent cx="3399790" cy="1551940"/>
            <wp:effectExtent l="19050" t="0" r="0" b="0"/>
            <wp:docPr id="23" name="Picture 2" descr="D:\MELANIE\WORK\ST ANDREWS COLLEGE\GREEN RIBBON WEEK\Press - T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LANIE\WORK\ST ANDREWS COLLEGE\GREEN RIBBON WEEK\Press - TA (17).JPG"/>
                    <pic:cNvPicPr>
                      <a:picLocks noChangeAspect="1" noChangeArrowheads="1"/>
                    </pic:cNvPicPr>
                  </pic:nvPicPr>
                  <pic:blipFill>
                    <a:blip r:embed="rId23" cstate="print"/>
                    <a:srcRect/>
                    <a:stretch>
                      <a:fillRect/>
                    </a:stretch>
                  </pic:blipFill>
                  <pic:spPr bwMode="auto">
                    <a:xfrm>
                      <a:off x="0" y="0"/>
                      <a:ext cx="3399790" cy="1551940"/>
                    </a:xfrm>
                    <a:prstGeom prst="rect">
                      <a:avLst/>
                    </a:prstGeom>
                    <a:noFill/>
                    <a:ln w="9525">
                      <a:noFill/>
                      <a:miter lim="800000"/>
                      <a:headEnd/>
                      <a:tailEnd/>
                    </a:ln>
                  </pic:spPr>
                </pic:pic>
              </a:graphicData>
            </a:graphic>
          </wp:inline>
        </w:drawing>
      </w:r>
      <w:r>
        <w:rPr>
          <w:rFonts w:ascii="Arial" w:hAnsi="Arial" w:cs="Arial"/>
          <w:noProof/>
          <w:sz w:val="28"/>
        </w:rPr>
        <w:t xml:space="preserve"> </w:t>
      </w:r>
      <w:r>
        <w:rPr>
          <w:rFonts w:ascii="Arial" w:hAnsi="Arial" w:cs="Arial"/>
          <w:noProof/>
          <w:sz w:val="28"/>
        </w:rPr>
        <w:drawing>
          <wp:inline distT="0" distB="0" distL="0" distR="0" wp14:anchorId="4B558581" wp14:editId="2AEF74C4">
            <wp:extent cx="2161556" cy="1533403"/>
            <wp:effectExtent l="19050" t="0" r="0" b="0"/>
            <wp:docPr id="30" name="Picture 1" descr="D:\MELANIE\WORK\ST ANDREWS COLLEGE\GREEN RIBBON WEEK\Press - T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LANIE\WORK\ST ANDREWS COLLEGE\GREEN RIBBON WEEK\Press - TA (12).JPG"/>
                    <pic:cNvPicPr>
                      <a:picLocks noChangeAspect="1" noChangeArrowheads="1"/>
                    </pic:cNvPicPr>
                  </pic:nvPicPr>
                  <pic:blipFill>
                    <a:blip r:embed="rId24" cstate="print"/>
                    <a:srcRect/>
                    <a:stretch>
                      <a:fillRect/>
                    </a:stretch>
                  </pic:blipFill>
                  <pic:spPr bwMode="auto">
                    <a:xfrm>
                      <a:off x="0" y="0"/>
                      <a:ext cx="2170566" cy="1539795"/>
                    </a:xfrm>
                    <a:prstGeom prst="rect">
                      <a:avLst/>
                    </a:prstGeom>
                    <a:noFill/>
                    <a:ln w="9525">
                      <a:noFill/>
                      <a:miter lim="800000"/>
                      <a:headEnd/>
                      <a:tailEnd/>
                    </a:ln>
                  </pic:spPr>
                </pic:pic>
              </a:graphicData>
            </a:graphic>
          </wp:inline>
        </w:drawing>
      </w:r>
    </w:p>
    <w:p w:rsidR="002C53CC" w:rsidRDefault="002C53CC" w:rsidP="002C53CC">
      <w:pPr>
        <w:jc w:val="both"/>
        <w:rPr>
          <w:rFonts w:ascii="Arial" w:hAnsi="Arial" w:cs="Arial"/>
          <w:sz w:val="28"/>
        </w:rPr>
      </w:pPr>
      <w:r>
        <w:rPr>
          <w:rFonts w:ascii="Arial" w:hAnsi="Arial" w:cs="Arial"/>
          <w:sz w:val="28"/>
        </w:rPr>
        <w:lastRenderedPageBreak/>
        <w:t xml:space="preserve">Today’s youth speak through art. Their </w:t>
      </w:r>
      <w:r w:rsidRPr="00306E9C">
        <w:rPr>
          <w:rFonts w:ascii="Arial" w:hAnsi="Arial" w:cs="Arial"/>
          <w:sz w:val="28"/>
        </w:rPr>
        <w:t xml:space="preserve">posters, </w:t>
      </w:r>
      <w:r>
        <w:rPr>
          <w:rFonts w:ascii="Arial" w:hAnsi="Arial" w:cs="Arial"/>
          <w:sz w:val="28"/>
        </w:rPr>
        <w:t>spoke</w:t>
      </w:r>
      <w:r w:rsidRPr="00306E9C">
        <w:rPr>
          <w:rFonts w:ascii="Arial" w:hAnsi="Arial" w:cs="Arial"/>
          <w:sz w:val="28"/>
        </w:rPr>
        <w:t xml:space="preserve"> volumes about history of addiction and present addiction along with prevention and de-addiction through ART!</w:t>
      </w:r>
    </w:p>
    <w:p w:rsidR="002C53CC" w:rsidRPr="005C4D1C" w:rsidRDefault="002C53CC" w:rsidP="002C53CC">
      <w:pPr>
        <w:jc w:val="both"/>
        <w:rPr>
          <w:rFonts w:ascii="Arial" w:hAnsi="Arial" w:cs="Arial"/>
          <w:sz w:val="28"/>
        </w:rPr>
      </w:pPr>
      <w:r>
        <w:rPr>
          <w:rFonts w:ascii="Arial" w:hAnsi="Arial" w:cs="Arial"/>
          <w:sz w:val="28"/>
        </w:rPr>
        <w:t>Th</w:t>
      </w:r>
      <w:r w:rsidRPr="00306E9C">
        <w:rPr>
          <w:rFonts w:ascii="Arial" w:hAnsi="Arial" w:cs="Arial"/>
          <w:sz w:val="28"/>
        </w:rPr>
        <w:t>is activity leads t</w:t>
      </w:r>
      <w:r>
        <w:rPr>
          <w:rFonts w:ascii="Arial" w:hAnsi="Arial" w:cs="Arial"/>
          <w:sz w:val="28"/>
        </w:rPr>
        <w:t>hem t</w:t>
      </w:r>
      <w:r w:rsidRPr="00306E9C">
        <w:rPr>
          <w:rFonts w:ascii="Arial" w:hAnsi="Arial" w:cs="Arial"/>
          <w:sz w:val="28"/>
        </w:rPr>
        <w:t xml:space="preserve">o exploration of viewer’s learning and reactions towards the </w:t>
      </w:r>
      <w:r>
        <w:rPr>
          <w:rFonts w:ascii="Arial" w:hAnsi="Arial" w:cs="Arial"/>
          <w:sz w:val="28"/>
        </w:rPr>
        <w:t>posters</w:t>
      </w:r>
      <w:r w:rsidRPr="00306E9C">
        <w:rPr>
          <w:rFonts w:ascii="Arial" w:hAnsi="Arial" w:cs="Arial"/>
          <w:sz w:val="28"/>
        </w:rPr>
        <w:t>; it work</w:t>
      </w:r>
      <w:r>
        <w:rPr>
          <w:rFonts w:ascii="Arial" w:hAnsi="Arial" w:cs="Arial"/>
          <w:sz w:val="28"/>
        </w:rPr>
        <w:t>ed</w:t>
      </w:r>
      <w:r w:rsidRPr="00306E9C">
        <w:rPr>
          <w:rFonts w:ascii="Arial" w:hAnsi="Arial" w:cs="Arial"/>
          <w:sz w:val="28"/>
        </w:rPr>
        <w:t xml:space="preserve"> more as a projective process. Through the activit</w:t>
      </w:r>
      <w:r>
        <w:rPr>
          <w:rFonts w:ascii="Arial" w:hAnsi="Arial" w:cs="Arial"/>
          <w:sz w:val="28"/>
        </w:rPr>
        <w:t>y, students learnt and understood</w:t>
      </w:r>
      <w:r w:rsidRPr="00306E9C">
        <w:rPr>
          <w:rFonts w:ascii="Arial" w:hAnsi="Arial" w:cs="Arial"/>
          <w:sz w:val="28"/>
        </w:rPr>
        <w:t xml:space="preserve"> the personal meaning of each of the </w:t>
      </w:r>
      <w:r>
        <w:rPr>
          <w:rFonts w:ascii="Arial" w:hAnsi="Arial" w:cs="Arial"/>
          <w:sz w:val="28"/>
        </w:rPr>
        <w:t>posters, which worked</w:t>
      </w:r>
      <w:r w:rsidRPr="00306E9C">
        <w:rPr>
          <w:rFonts w:ascii="Arial" w:hAnsi="Arial" w:cs="Arial"/>
          <w:sz w:val="28"/>
        </w:rPr>
        <w:t xml:space="preserve"> as an insight in itself.</w:t>
      </w:r>
    </w:p>
    <w:p w:rsidR="002C53CC" w:rsidRDefault="002C53CC" w:rsidP="002C53CC">
      <w:pPr>
        <w:jc w:val="center"/>
        <w:rPr>
          <w:rFonts w:ascii="Arial" w:hAnsi="Arial" w:cs="Arial"/>
          <w:b/>
          <w:sz w:val="28"/>
        </w:rPr>
      </w:pPr>
    </w:p>
    <w:p w:rsidR="002C53CC" w:rsidRPr="00FD317B" w:rsidRDefault="002C53CC" w:rsidP="002C53CC">
      <w:pPr>
        <w:jc w:val="center"/>
        <w:rPr>
          <w:rFonts w:ascii="Arial" w:hAnsi="Arial" w:cs="Arial"/>
          <w:b/>
          <w:sz w:val="28"/>
        </w:rPr>
      </w:pPr>
      <w:r w:rsidRPr="00FD317B">
        <w:rPr>
          <w:rFonts w:ascii="Arial" w:hAnsi="Arial" w:cs="Arial"/>
          <w:b/>
          <w:sz w:val="28"/>
        </w:rPr>
        <w:t>Day 3 – Know Yourself Better</w:t>
      </w:r>
    </w:p>
    <w:p w:rsidR="002C53CC" w:rsidRDefault="002C53CC" w:rsidP="002C53CC">
      <w:pPr>
        <w:jc w:val="center"/>
        <w:rPr>
          <w:rFonts w:ascii="Arial" w:hAnsi="Arial" w:cs="Arial"/>
          <w:sz w:val="28"/>
        </w:rPr>
      </w:pPr>
      <w:r>
        <w:rPr>
          <w:rFonts w:ascii="Arial" w:hAnsi="Arial" w:cs="Arial"/>
          <w:noProof/>
          <w:sz w:val="28"/>
        </w:rPr>
        <w:drawing>
          <wp:inline distT="0" distB="0" distL="0" distR="0" wp14:anchorId="3F5F40F2" wp14:editId="444B512A">
            <wp:extent cx="5058410" cy="1884048"/>
            <wp:effectExtent l="0" t="0" r="0" b="0"/>
            <wp:docPr id="29" name="Picture 8" descr="D:\MELANIE\WORK\ST ANDREWS COLLEGE\GREEN RIBBON WEEK\Press - 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LANIE\WORK\ST ANDREWS COLLEGE\GREEN RIBBON WEEK\Press - TA (2).JPG"/>
                    <pic:cNvPicPr>
                      <a:picLocks noChangeAspect="1" noChangeArrowheads="1"/>
                    </pic:cNvPicPr>
                  </pic:nvPicPr>
                  <pic:blipFill rotWithShape="1">
                    <a:blip r:embed="rId25" cstate="print"/>
                    <a:srcRect l="3188"/>
                    <a:stretch/>
                  </pic:blipFill>
                  <pic:spPr bwMode="auto">
                    <a:xfrm>
                      <a:off x="0" y="0"/>
                      <a:ext cx="5128907" cy="1910305"/>
                    </a:xfrm>
                    <a:prstGeom prst="rect">
                      <a:avLst/>
                    </a:prstGeom>
                    <a:noFill/>
                    <a:ln>
                      <a:noFill/>
                    </a:ln>
                    <a:extLst>
                      <a:ext uri="{53640926-AAD7-44D8-BBD7-CCE9431645EC}">
                        <a14:shadowObscured xmlns:a14="http://schemas.microsoft.com/office/drawing/2010/main"/>
                      </a:ext>
                    </a:extLst>
                  </pic:spPr>
                </pic:pic>
              </a:graphicData>
            </a:graphic>
          </wp:inline>
        </w:drawing>
      </w:r>
    </w:p>
    <w:p w:rsidR="002C53CC" w:rsidRPr="00306E9C" w:rsidRDefault="002C53CC" w:rsidP="002C53CC">
      <w:pPr>
        <w:jc w:val="both"/>
        <w:rPr>
          <w:rFonts w:ascii="Arial" w:hAnsi="Arial" w:cs="Arial"/>
          <w:sz w:val="28"/>
        </w:rPr>
      </w:pPr>
      <w:r>
        <w:rPr>
          <w:rFonts w:ascii="Arial" w:hAnsi="Arial" w:cs="Arial"/>
          <w:noProof/>
          <w:sz w:val="28"/>
        </w:rPr>
        <w:drawing>
          <wp:anchor distT="0" distB="0" distL="114300" distR="114300" simplePos="0" relativeHeight="251666432" behindDoc="1" locked="0" layoutInCell="1" allowOverlap="1" wp14:anchorId="18759C84" wp14:editId="730228C6">
            <wp:simplePos x="0" y="0"/>
            <wp:positionH relativeFrom="column">
              <wp:posOffset>-6350</wp:posOffset>
            </wp:positionH>
            <wp:positionV relativeFrom="paragraph">
              <wp:posOffset>1051560</wp:posOffset>
            </wp:positionV>
            <wp:extent cx="1562735" cy="2181225"/>
            <wp:effectExtent l="0" t="0" r="0" b="0"/>
            <wp:wrapTight wrapText="bothSides">
              <wp:wrapPolygon edited="0">
                <wp:start x="0" y="0"/>
                <wp:lineTo x="0" y="21506"/>
                <wp:lineTo x="21328" y="21506"/>
                <wp:lineTo x="21328" y="0"/>
                <wp:lineTo x="0" y="0"/>
              </wp:wrapPolygon>
            </wp:wrapTight>
            <wp:docPr id="26" name="Picture 5" descr="D:\MELANIE\WORK\ST ANDREWS COLLEGE\GREEN RIBBON WEEK\Press - TA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LANIE\WORK\ST ANDREWS COLLEGE\GREEN RIBBON WEEK\Press - TA (19).JPG"/>
                    <pic:cNvPicPr>
                      <a:picLocks noChangeAspect="1" noChangeArrowheads="1"/>
                    </pic:cNvPicPr>
                  </pic:nvPicPr>
                  <pic:blipFill>
                    <a:blip r:embed="rId26" cstate="print"/>
                    <a:srcRect/>
                    <a:stretch>
                      <a:fillRect/>
                    </a:stretch>
                  </pic:blipFill>
                  <pic:spPr bwMode="auto">
                    <a:xfrm>
                      <a:off x="0" y="0"/>
                      <a:ext cx="1562735" cy="218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sz w:val="28"/>
        </w:rPr>
        <w:drawing>
          <wp:anchor distT="0" distB="0" distL="114300" distR="114300" simplePos="0" relativeHeight="251675648" behindDoc="1" locked="0" layoutInCell="1" allowOverlap="1" wp14:anchorId="34E3364E" wp14:editId="0BA72A47">
            <wp:simplePos x="0" y="0"/>
            <wp:positionH relativeFrom="column">
              <wp:posOffset>3158490</wp:posOffset>
            </wp:positionH>
            <wp:positionV relativeFrom="paragraph">
              <wp:posOffset>1734820</wp:posOffset>
            </wp:positionV>
            <wp:extent cx="2505075" cy="1784350"/>
            <wp:effectExtent l="0" t="0" r="0" b="0"/>
            <wp:wrapTight wrapText="bothSides">
              <wp:wrapPolygon edited="0">
                <wp:start x="0" y="0"/>
                <wp:lineTo x="0" y="21446"/>
                <wp:lineTo x="21518" y="21446"/>
                <wp:lineTo x="21518" y="0"/>
                <wp:lineTo x="0" y="0"/>
              </wp:wrapPolygon>
            </wp:wrapTight>
            <wp:docPr id="27" name="Picture 6" descr="D:\MELANIE\WORK\ST ANDREWS COLLEGE\GREEN RIBBON WEEK\Press - TA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LANIE\WORK\ST ANDREWS COLLEGE\GREEN RIBBON WEEK\Press - TA (3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388"/>
                    <a:stretch/>
                  </pic:blipFill>
                  <pic:spPr bwMode="auto">
                    <a:xfrm>
                      <a:off x="0" y="0"/>
                      <a:ext cx="2505075"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rPr>
        <w:drawing>
          <wp:anchor distT="0" distB="0" distL="114300" distR="114300" simplePos="0" relativeHeight="251674624" behindDoc="1" locked="0" layoutInCell="1" allowOverlap="1" wp14:anchorId="270D9466" wp14:editId="4F02E625">
            <wp:simplePos x="0" y="0"/>
            <wp:positionH relativeFrom="column">
              <wp:posOffset>3143250</wp:posOffset>
            </wp:positionH>
            <wp:positionV relativeFrom="paragraph">
              <wp:posOffset>27940</wp:posOffset>
            </wp:positionV>
            <wp:extent cx="2548890" cy="1675130"/>
            <wp:effectExtent l="0" t="0" r="0" b="0"/>
            <wp:wrapTight wrapText="bothSides">
              <wp:wrapPolygon edited="0">
                <wp:start x="0" y="0"/>
                <wp:lineTo x="0" y="21371"/>
                <wp:lineTo x="21471" y="21371"/>
                <wp:lineTo x="21471" y="0"/>
                <wp:lineTo x="0" y="0"/>
              </wp:wrapPolygon>
            </wp:wrapTight>
            <wp:docPr id="28" name="Picture 7" descr="D:\MELANIE\WORK\ST ANDREWS COLLEGE\GREEN RIBBON WEEK\Press - 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LANIE\WORK\ST ANDREWS COLLEGE\GREEN RIBBON WEEK\Press - TA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8890" cy="1675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sz w:val="28"/>
        </w:rPr>
        <w:t xml:space="preserve">Students were exposed to a </w:t>
      </w:r>
      <w:r w:rsidRPr="00306E9C">
        <w:rPr>
          <w:rFonts w:ascii="Arial" w:hAnsi="Arial" w:cs="Arial"/>
          <w:sz w:val="28"/>
        </w:rPr>
        <w:t>series of</w:t>
      </w:r>
      <w:r>
        <w:rPr>
          <w:rFonts w:ascii="Arial" w:hAnsi="Arial" w:cs="Arial"/>
          <w:sz w:val="28"/>
        </w:rPr>
        <w:t xml:space="preserve"> scales and</w:t>
      </w:r>
      <w:r w:rsidRPr="00306E9C">
        <w:rPr>
          <w:rFonts w:ascii="Arial" w:hAnsi="Arial" w:cs="Arial"/>
          <w:sz w:val="28"/>
        </w:rPr>
        <w:t xml:space="preserve"> tests</w:t>
      </w:r>
      <w:r>
        <w:rPr>
          <w:rFonts w:ascii="Arial" w:hAnsi="Arial" w:cs="Arial"/>
          <w:sz w:val="28"/>
        </w:rPr>
        <w:t xml:space="preserve"> – Personality Analysis, Stress, Anxiety, Fear, Vocation, Interpretation Relationships, </w:t>
      </w:r>
      <w:proofErr w:type="spellStart"/>
      <w:r>
        <w:rPr>
          <w:rFonts w:ascii="Arial" w:hAnsi="Arial" w:cs="Arial"/>
          <w:sz w:val="28"/>
        </w:rPr>
        <w:t>etc</w:t>
      </w:r>
      <w:proofErr w:type="gramStart"/>
      <w:r>
        <w:rPr>
          <w:rFonts w:ascii="Arial" w:hAnsi="Arial" w:cs="Arial"/>
          <w:sz w:val="28"/>
        </w:rPr>
        <w:t>,which</w:t>
      </w:r>
      <w:proofErr w:type="spellEnd"/>
      <w:proofErr w:type="gramEnd"/>
      <w:r>
        <w:rPr>
          <w:rFonts w:ascii="Arial" w:hAnsi="Arial" w:cs="Arial"/>
          <w:sz w:val="28"/>
        </w:rPr>
        <w:t xml:space="preserve"> were</w:t>
      </w:r>
      <w:r w:rsidRPr="00306E9C">
        <w:rPr>
          <w:rFonts w:ascii="Arial" w:hAnsi="Arial" w:cs="Arial"/>
          <w:sz w:val="28"/>
        </w:rPr>
        <w:t xml:space="preserve"> available </w:t>
      </w:r>
      <w:r>
        <w:rPr>
          <w:rFonts w:ascii="Arial" w:hAnsi="Arial" w:cs="Arial"/>
          <w:sz w:val="28"/>
        </w:rPr>
        <w:t xml:space="preserve">to them to explore and administer. The </w:t>
      </w:r>
      <w:r w:rsidRPr="00306E9C">
        <w:rPr>
          <w:rFonts w:ascii="Arial" w:hAnsi="Arial" w:cs="Arial"/>
          <w:sz w:val="28"/>
        </w:rPr>
        <w:t>interpret</w:t>
      </w:r>
      <w:r>
        <w:rPr>
          <w:rFonts w:ascii="Arial" w:hAnsi="Arial" w:cs="Arial"/>
          <w:sz w:val="28"/>
        </w:rPr>
        <w:t>ation of these tests will help them learn</w:t>
      </w:r>
      <w:r w:rsidRPr="00306E9C">
        <w:rPr>
          <w:rFonts w:ascii="Arial" w:hAnsi="Arial" w:cs="Arial"/>
          <w:sz w:val="28"/>
        </w:rPr>
        <w:t xml:space="preserve"> more about themselves</w:t>
      </w:r>
      <w:r>
        <w:rPr>
          <w:rFonts w:ascii="Arial" w:hAnsi="Arial" w:cs="Arial"/>
          <w:sz w:val="28"/>
        </w:rPr>
        <w:t xml:space="preserve"> and give them a deeper insight of how they function - </w:t>
      </w:r>
      <w:r w:rsidRPr="00306E9C">
        <w:rPr>
          <w:rFonts w:ascii="Arial" w:hAnsi="Arial" w:cs="Arial"/>
          <w:sz w:val="28"/>
        </w:rPr>
        <w:t>their strengt</w:t>
      </w:r>
      <w:r>
        <w:rPr>
          <w:rFonts w:ascii="Arial" w:hAnsi="Arial" w:cs="Arial"/>
          <w:sz w:val="28"/>
        </w:rPr>
        <w:t>hs &amp; areas they need to work on.</w:t>
      </w:r>
    </w:p>
    <w:p w:rsidR="002C53CC" w:rsidRDefault="002C53CC" w:rsidP="002C53CC">
      <w:pPr>
        <w:rPr>
          <w:rFonts w:ascii="Arial" w:hAnsi="Arial" w:cs="Arial"/>
          <w:b/>
          <w:sz w:val="28"/>
        </w:rPr>
      </w:pPr>
    </w:p>
    <w:p w:rsidR="002C53CC" w:rsidRDefault="002C53CC" w:rsidP="002C53CC">
      <w:pPr>
        <w:rPr>
          <w:rFonts w:ascii="Arial" w:hAnsi="Arial" w:cs="Arial"/>
          <w:b/>
          <w:sz w:val="28"/>
        </w:rPr>
      </w:pPr>
    </w:p>
    <w:p w:rsidR="002C53CC" w:rsidRPr="00FD317B" w:rsidRDefault="002C53CC" w:rsidP="002C53CC">
      <w:pPr>
        <w:jc w:val="center"/>
        <w:rPr>
          <w:rFonts w:ascii="Arial" w:hAnsi="Arial" w:cs="Arial"/>
          <w:b/>
          <w:sz w:val="28"/>
        </w:rPr>
      </w:pPr>
      <w:r w:rsidRPr="00FD317B">
        <w:rPr>
          <w:rFonts w:ascii="Arial" w:hAnsi="Arial" w:cs="Arial"/>
          <w:b/>
          <w:sz w:val="28"/>
        </w:rPr>
        <w:lastRenderedPageBreak/>
        <w:t>Day 4 – Sing</w:t>
      </w:r>
      <w:r>
        <w:rPr>
          <w:rFonts w:ascii="Arial" w:hAnsi="Arial" w:cs="Arial"/>
          <w:b/>
          <w:sz w:val="28"/>
        </w:rPr>
        <w:t xml:space="preserve"> and Dance</w:t>
      </w:r>
      <w:r w:rsidRPr="00FD317B">
        <w:rPr>
          <w:rFonts w:ascii="Arial" w:hAnsi="Arial" w:cs="Arial"/>
          <w:b/>
          <w:sz w:val="28"/>
        </w:rPr>
        <w:t xml:space="preserve"> for a Cause</w:t>
      </w:r>
    </w:p>
    <w:p w:rsidR="002C53CC" w:rsidRDefault="002C53CC" w:rsidP="002C53CC">
      <w:pPr>
        <w:jc w:val="center"/>
        <w:rPr>
          <w:rFonts w:ascii="Arial" w:hAnsi="Arial" w:cs="Arial"/>
          <w:color w:val="FF0000"/>
          <w:sz w:val="28"/>
        </w:rPr>
      </w:pPr>
      <w:r w:rsidRPr="00D57426">
        <w:rPr>
          <w:rFonts w:ascii="Arial" w:hAnsi="Arial" w:cs="Arial"/>
          <w:noProof/>
          <w:color w:val="FF0000"/>
          <w:sz w:val="28"/>
        </w:rPr>
        <w:drawing>
          <wp:inline distT="0" distB="0" distL="0" distR="0" wp14:anchorId="3D43F228" wp14:editId="72ADC4C4">
            <wp:extent cx="2724488" cy="1822450"/>
            <wp:effectExtent l="19050" t="0" r="0" b="0"/>
            <wp:docPr id="12" name="Picture 12" descr="C:\Users\COMPUTER\Desktop\For Press\Press - S&amp;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Desktop\For Press\Press - S&amp;D (19).JPG"/>
                    <pic:cNvPicPr>
                      <a:picLocks noChangeAspect="1" noChangeArrowheads="1"/>
                    </pic:cNvPicPr>
                  </pic:nvPicPr>
                  <pic:blipFill>
                    <a:blip r:embed="rId29" cstate="print">
                      <a:lum contrast="10000"/>
                      <a:extLst>
                        <a:ext uri="{28A0092B-C50C-407E-A947-70E740481C1C}">
                          <a14:useLocalDpi xmlns:a14="http://schemas.microsoft.com/office/drawing/2010/main" val="0"/>
                        </a:ext>
                      </a:extLst>
                    </a:blip>
                    <a:srcRect/>
                    <a:stretch>
                      <a:fillRect/>
                    </a:stretch>
                  </pic:blipFill>
                  <pic:spPr bwMode="auto">
                    <a:xfrm>
                      <a:off x="0" y="0"/>
                      <a:ext cx="2725410" cy="1823067"/>
                    </a:xfrm>
                    <a:prstGeom prst="rect">
                      <a:avLst/>
                    </a:prstGeom>
                    <a:noFill/>
                    <a:ln>
                      <a:noFill/>
                    </a:ln>
                  </pic:spPr>
                </pic:pic>
              </a:graphicData>
            </a:graphic>
          </wp:inline>
        </w:drawing>
      </w:r>
      <w:r>
        <w:rPr>
          <w:rFonts w:ascii="Arial" w:hAnsi="Arial" w:cs="Arial"/>
          <w:color w:val="FF0000"/>
          <w:sz w:val="28"/>
        </w:rPr>
        <w:t xml:space="preserve">  </w:t>
      </w:r>
      <w:r w:rsidRPr="00003971">
        <w:rPr>
          <w:rFonts w:ascii="Arial" w:hAnsi="Arial" w:cs="Arial"/>
          <w:noProof/>
          <w:color w:val="FF0000"/>
          <w:sz w:val="28"/>
        </w:rPr>
        <w:drawing>
          <wp:inline distT="0" distB="0" distL="0" distR="0" wp14:anchorId="0F62840C" wp14:editId="5170891D">
            <wp:extent cx="2692503" cy="1825302"/>
            <wp:effectExtent l="19050" t="0" r="0" b="0"/>
            <wp:docPr id="13" name="Picture 13" descr="C:\Users\COMPUTER\Desktop\For Press\Press - S&amp;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Desktop\For Press\Press - S&amp;D (15).JPG"/>
                    <pic:cNvPicPr>
                      <a:picLocks noChangeAspect="1" noChangeArrowheads="1"/>
                    </pic:cNvPicPr>
                  </pic:nvPicPr>
                  <pic:blipFill>
                    <a:blip r:embed="rId30" cstate="print">
                      <a:lum contrast="10000"/>
                      <a:extLst>
                        <a:ext uri="{28A0092B-C50C-407E-A947-70E740481C1C}">
                          <a14:useLocalDpi xmlns:a14="http://schemas.microsoft.com/office/drawing/2010/main" val="0"/>
                        </a:ext>
                      </a:extLst>
                    </a:blip>
                    <a:srcRect/>
                    <a:stretch>
                      <a:fillRect/>
                    </a:stretch>
                  </pic:blipFill>
                  <pic:spPr bwMode="auto">
                    <a:xfrm>
                      <a:off x="0" y="0"/>
                      <a:ext cx="2699765" cy="1830225"/>
                    </a:xfrm>
                    <a:prstGeom prst="rect">
                      <a:avLst/>
                    </a:prstGeom>
                    <a:noFill/>
                    <a:ln>
                      <a:noFill/>
                    </a:ln>
                  </pic:spPr>
                </pic:pic>
              </a:graphicData>
            </a:graphic>
          </wp:inline>
        </w:drawing>
      </w:r>
    </w:p>
    <w:p w:rsidR="002C53CC" w:rsidRDefault="002C53CC" w:rsidP="002C53CC">
      <w:pPr>
        <w:jc w:val="center"/>
        <w:rPr>
          <w:rFonts w:ascii="Arial" w:hAnsi="Arial" w:cs="Arial"/>
          <w:color w:val="FF0000"/>
          <w:sz w:val="28"/>
        </w:rPr>
      </w:pPr>
      <w:r w:rsidRPr="00D57426">
        <w:rPr>
          <w:rFonts w:ascii="Arial" w:hAnsi="Arial" w:cs="Arial"/>
          <w:noProof/>
          <w:color w:val="FF0000"/>
          <w:sz w:val="28"/>
        </w:rPr>
        <w:drawing>
          <wp:inline distT="0" distB="0" distL="0" distR="0" wp14:anchorId="654905AF" wp14:editId="3D6BF6D9">
            <wp:extent cx="3617407" cy="1319070"/>
            <wp:effectExtent l="19050" t="0" r="2093" b="0"/>
            <wp:docPr id="15" name="Picture 15" descr="C:\Users\COMPUTER\Desktop\For Press\Press - S&amp;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esktop\For Press\Press - S&amp;D (18).JPG"/>
                    <pic:cNvPicPr>
                      <a:picLocks noChangeAspect="1" noChangeArrowheads="1"/>
                    </pic:cNvPicPr>
                  </pic:nvPicPr>
                  <pic:blipFill>
                    <a:blip r:embed="rId31" cstate="print">
                      <a:lum contrast="10000"/>
                      <a:extLst>
                        <a:ext uri="{28A0092B-C50C-407E-A947-70E740481C1C}">
                          <a14:useLocalDpi xmlns:a14="http://schemas.microsoft.com/office/drawing/2010/main" val="0"/>
                        </a:ext>
                      </a:extLst>
                    </a:blip>
                    <a:srcRect/>
                    <a:stretch>
                      <a:fillRect/>
                    </a:stretch>
                  </pic:blipFill>
                  <pic:spPr bwMode="auto">
                    <a:xfrm>
                      <a:off x="0" y="0"/>
                      <a:ext cx="3636834" cy="1326154"/>
                    </a:xfrm>
                    <a:prstGeom prst="rect">
                      <a:avLst/>
                    </a:prstGeom>
                    <a:noFill/>
                    <a:ln>
                      <a:noFill/>
                    </a:ln>
                  </pic:spPr>
                </pic:pic>
              </a:graphicData>
            </a:graphic>
          </wp:inline>
        </w:drawing>
      </w:r>
      <w:r>
        <w:rPr>
          <w:rFonts w:ascii="Arial" w:hAnsi="Arial" w:cs="Arial"/>
          <w:color w:val="FF0000"/>
          <w:sz w:val="28"/>
        </w:rPr>
        <w:t xml:space="preserve"> </w:t>
      </w:r>
      <w:r w:rsidRPr="00003971">
        <w:rPr>
          <w:rFonts w:ascii="Arial" w:hAnsi="Arial" w:cs="Arial"/>
          <w:noProof/>
          <w:color w:val="FF0000"/>
          <w:sz w:val="28"/>
        </w:rPr>
        <w:drawing>
          <wp:inline distT="0" distB="0" distL="0" distR="0" wp14:anchorId="71E9A85D" wp14:editId="2BECE735">
            <wp:extent cx="1959429" cy="1306287"/>
            <wp:effectExtent l="19050" t="0" r="2721" b="0"/>
            <wp:docPr id="16" name="Picture 16" descr="C:\Users\COMPUTER\Desktop\For Press\Press - S&amp;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UTER\Desktop\For Press\Press - S&amp;D (4).JPG"/>
                    <pic:cNvPicPr>
                      <a:picLocks noChangeAspect="1" noChangeArrowheads="1"/>
                    </pic:cNvPicPr>
                  </pic:nvPicPr>
                  <pic:blipFill>
                    <a:blip r:embed="rId32" cstate="print">
                      <a:lum bright="10000" contrast="10000"/>
                      <a:extLst>
                        <a:ext uri="{28A0092B-C50C-407E-A947-70E740481C1C}">
                          <a14:useLocalDpi xmlns:a14="http://schemas.microsoft.com/office/drawing/2010/main" val="0"/>
                        </a:ext>
                      </a:extLst>
                    </a:blip>
                    <a:srcRect/>
                    <a:stretch>
                      <a:fillRect/>
                    </a:stretch>
                  </pic:blipFill>
                  <pic:spPr bwMode="auto">
                    <a:xfrm>
                      <a:off x="0" y="0"/>
                      <a:ext cx="1968614" cy="1312410"/>
                    </a:xfrm>
                    <a:prstGeom prst="rect">
                      <a:avLst/>
                    </a:prstGeom>
                    <a:noFill/>
                    <a:ln>
                      <a:noFill/>
                    </a:ln>
                  </pic:spPr>
                </pic:pic>
              </a:graphicData>
            </a:graphic>
          </wp:inline>
        </w:drawing>
      </w:r>
    </w:p>
    <w:p w:rsidR="002C53CC" w:rsidRDefault="002C53CC" w:rsidP="002C53CC">
      <w:pPr>
        <w:jc w:val="center"/>
        <w:rPr>
          <w:rFonts w:ascii="Arial" w:hAnsi="Arial" w:cs="Arial"/>
          <w:color w:val="FF0000"/>
          <w:sz w:val="28"/>
        </w:rPr>
      </w:pPr>
      <w:r w:rsidRPr="00003971">
        <w:rPr>
          <w:rFonts w:ascii="Arial" w:hAnsi="Arial" w:cs="Arial"/>
          <w:noProof/>
          <w:color w:val="FF0000"/>
          <w:sz w:val="28"/>
        </w:rPr>
        <w:drawing>
          <wp:inline distT="0" distB="0" distL="0" distR="0" wp14:anchorId="3A6E93A0" wp14:editId="3F2243E2">
            <wp:extent cx="2940148" cy="1411272"/>
            <wp:effectExtent l="19050" t="0" r="0" b="0"/>
            <wp:docPr id="17" name="Picture 17" descr="C:\Users\COMPUTER\Desktop\For Press\Press - S&amp;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ER\Desktop\For Press\Press - S&amp;D (17).JPG"/>
                    <pic:cNvPicPr>
                      <a:picLocks noChangeAspect="1" noChangeArrowheads="1"/>
                    </pic:cNvPicPr>
                  </pic:nvPicPr>
                  <pic:blipFill>
                    <a:blip r:embed="rId33" cstate="print">
                      <a:lum contrast="10000"/>
                      <a:extLst>
                        <a:ext uri="{28A0092B-C50C-407E-A947-70E740481C1C}">
                          <a14:useLocalDpi xmlns:a14="http://schemas.microsoft.com/office/drawing/2010/main" val="0"/>
                        </a:ext>
                      </a:extLst>
                    </a:blip>
                    <a:srcRect/>
                    <a:stretch>
                      <a:fillRect/>
                    </a:stretch>
                  </pic:blipFill>
                  <pic:spPr bwMode="auto">
                    <a:xfrm>
                      <a:off x="0" y="0"/>
                      <a:ext cx="2958487" cy="1420075"/>
                    </a:xfrm>
                    <a:prstGeom prst="rect">
                      <a:avLst/>
                    </a:prstGeom>
                    <a:noFill/>
                    <a:ln>
                      <a:noFill/>
                    </a:ln>
                  </pic:spPr>
                </pic:pic>
              </a:graphicData>
            </a:graphic>
          </wp:inline>
        </w:drawing>
      </w:r>
      <w:r>
        <w:rPr>
          <w:rFonts w:ascii="Arial" w:hAnsi="Arial" w:cs="Arial"/>
          <w:color w:val="FF0000"/>
          <w:sz w:val="28"/>
        </w:rPr>
        <w:t xml:space="preserve">  </w:t>
      </w:r>
      <w:r w:rsidRPr="00003971">
        <w:rPr>
          <w:rFonts w:ascii="Arial" w:hAnsi="Arial" w:cs="Arial"/>
          <w:noProof/>
          <w:color w:val="FF0000"/>
          <w:sz w:val="28"/>
        </w:rPr>
        <w:drawing>
          <wp:inline distT="0" distB="0" distL="0" distR="0" wp14:anchorId="2092F804" wp14:editId="41416CCC">
            <wp:extent cx="2109642" cy="1406427"/>
            <wp:effectExtent l="19050" t="0" r="4908" b="0"/>
            <wp:docPr id="18" name="Picture 18" descr="C:\Users\COMPUTER\Desktop\For Press\Press - S&amp;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Desktop\For Press\Press - S&amp;D (3).JPG"/>
                    <pic:cNvPicPr>
                      <a:picLocks noChangeAspect="1" noChangeArrowheads="1"/>
                    </pic:cNvPicPr>
                  </pic:nvPicPr>
                  <pic:blipFill>
                    <a:blip r:embed="rId34" cstate="print">
                      <a:lum contrast="10000"/>
                      <a:extLst>
                        <a:ext uri="{28A0092B-C50C-407E-A947-70E740481C1C}">
                          <a14:useLocalDpi xmlns:a14="http://schemas.microsoft.com/office/drawing/2010/main" val="0"/>
                        </a:ext>
                      </a:extLst>
                    </a:blip>
                    <a:srcRect/>
                    <a:stretch>
                      <a:fillRect/>
                    </a:stretch>
                  </pic:blipFill>
                  <pic:spPr bwMode="auto">
                    <a:xfrm>
                      <a:off x="0" y="0"/>
                      <a:ext cx="2117910" cy="1411939"/>
                    </a:xfrm>
                    <a:prstGeom prst="rect">
                      <a:avLst/>
                    </a:prstGeom>
                    <a:noFill/>
                    <a:ln>
                      <a:noFill/>
                    </a:ln>
                  </pic:spPr>
                </pic:pic>
              </a:graphicData>
            </a:graphic>
          </wp:inline>
        </w:drawing>
      </w:r>
    </w:p>
    <w:p w:rsidR="002C53CC" w:rsidRDefault="002C53CC" w:rsidP="002C53CC">
      <w:pPr>
        <w:jc w:val="both"/>
        <w:rPr>
          <w:rFonts w:ascii="Arial" w:hAnsi="Arial" w:cs="Arial"/>
          <w:sz w:val="28"/>
        </w:rPr>
      </w:pPr>
      <w:r w:rsidRPr="00FD0069">
        <w:rPr>
          <w:rFonts w:ascii="Arial" w:hAnsi="Arial" w:cs="Arial"/>
          <w:b/>
          <w:noProof/>
          <w:sz w:val="28"/>
        </w:rPr>
        <w:drawing>
          <wp:anchor distT="0" distB="0" distL="114300" distR="114300" simplePos="0" relativeHeight="251667456" behindDoc="1" locked="0" layoutInCell="1" allowOverlap="1" wp14:anchorId="05F7A28F" wp14:editId="0823F044">
            <wp:simplePos x="0" y="0"/>
            <wp:positionH relativeFrom="column">
              <wp:posOffset>15240</wp:posOffset>
            </wp:positionH>
            <wp:positionV relativeFrom="paragraph">
              <wp:posOffset>675640</wp:posOffset>
            </wp:positionV>
            <wp:extent cx="1743710" cy="2308860"/>
            <wp:effectExtent l="0" t="0" r="0" b="0"/>
            <wp:wrapTight wrapText="bothSides">
              <wp:wrapPolygon edited="0">
                <wp:start x="0" y="0"/>
                <wp:lineTo x="0" y="21386"/>
                <wp:lineTo x="21474" y="21386"/>
                <wp:lineTo x="21474" y="0"/>
                <wp:lineTo x="0" y="0"/>
              </wp:wrapPolygon>
            </wp:wrapTight>
            <wp:docPr id="6167" name="Picture 26" descr="F:\MELANIE MATHIAS\Back-up 2015\2014-15 - Counselling Unit\GRW\Photos\Day 4 - Sing for a Cause\20141219_11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 name="Picture 26" descr="F:\MELANIE MATHIAS\Back-up 2015\2014-15 - Counselling Unit\GRW\Photos\Day 4 - Sing for a Cause\20141219_114956.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4241" t="9375" b="18750"/>
                    <a:stretch/>
                  </pic:blipFill>
                  <pic:spPr bwMode="auto">
                    <a:xfrm>
                      <a:off x="0" y="0"/>
                      <a:ext cx="1743710" cy="230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14A">
        <w:rPr>
          <w:rFonts w:ascii="Arial" w:hAnsi="Arial" w:cs="Arial"/>
          <w:sz w:val="28"/>
        </w:rPr>
        <w:t>Singing and dancing keeps both body and brain active and is vital for people of all ages. Our students depicted the theme of addiction and prevention, through a creative outlet of singing and dancing in a safe environment for students, so that they can relate and it will open-up possibilities to spread awareness and towards insightful intervention.</w:t>
      </w:r>
    </w:p>
    <w:p w:rsidR="002C53CC" w:rsidRDefault="002C53CC" w:rsidP="002C53CC">
      <w:pPr>
        <w:jc w:val="both"/>
        <w:rPr>
          <w:rFonts w:ascii="Arial" w:hAnsi="Arial" w:cs="Arial"/>
          <w:sz w:val="28"/>
        </w:rPr>
      </w:pPr>
      <w:r>
        <w:rPr>
          <w:rFonts w:ascii="Arial" w:hAnsi="Arial" w:cs="Arial"/>
          <w:sz w:val="28"/>
        </w:rPr>
        <w:t xml:space="preserve">This activity helped students’ channelize their creativity for a noble cause to spread awareness about the consequences of substance abuse. </w:t>
      </w:r>
    </w:p>
    <w:p w:rsidR="002C53CC" w:rsidRPr="00FD0069" w:rsidRDefault="002C53CC" w:rsidP="002C53CC">
      <w:pPr>
        <w:spacing w:line="360" w:lineRule="auto"/>
        <w:jc w:val="both"/>
        <w:rPr>
          <w:rFonts w:ascii="Arial" w:hAnsi="Arial" w:cs="Arial"/>
          <w:b/>
          <w:sz w:val="28"/>
        </w:rPr>
      </w:pPr>
      <w:r>
        <w:rPr>
          <w:rFonts w:ascii="Arial" w:hAnsi="Arial" w:cs="Arial"/>
          <w:b/>
          <w:sz w:val="28"/>
        </w:rPr>
        <w:t xml:space="preserve">We also had a </w:t>
      </w:r>
      <w:r w:rsidRPr="00FD0069">
        <w:rPr>
          <w:rFonts w:ascii="Arial" w:hAnsi="Arial" w:cs="Arial"/>
          <w:b/>
          <w:sz w:val="28"/>
        </w:rPr>
        <w:t xml:space="preserve">Guest Lecture by Internationally Acclaimed Artist </w:t>
      </w:r>
      <w:proofErr w:type="spellStart"/>
      <w:r w:rsidRPr="00FD0069">
        <w:rPr>
          <w:rFonts w:ascii="Arial" w:hAnsi="Arial" w:cs="Arial"/>
          <w:b/>
          <w:sz w:val="28"/>
        </w:rPr>
        <w:t>Ms</w:t>
      </w:r>
      <w:proofErr w:type="spellEnd"/>
      <w:r w:rsidRPr="00FD0069">
        <w:rPr>
          <w:rFonts w:ascii="Arial" w:hAnsi="Arial" w:cs="Arial"/>
          <w:b/>
          <w:sz w:val="28"/>
        </w:rPr>
        <w:t xml:space="preserve"> Sonia </w:t>
      </w:r>
      <w:proofErr w:type="spellStart"/>
      <w:r w:rsidRPr="00FD0069">
        <w:rPr>
          <w:rFonts w:ascii="Arial" w:hAnsi="Arial" w:cs="Arial"/>
          <w:b/>
          <w:sz w:val="28"/>
        </w:rPr>
        <w:t>Bendre</w:t>
      </w:r>
      <w:proofErr w:type="spellEnd"/>
      <w:r w:rsidRPr="00FD0069">
        <w:rPr>
          <w:rFonts w:ascii="Arial" w:hAnsi="Arial" w:cs="Arial"/>
          <w:b/>
          <w:sz w:val="28"/>
        </w:rPr>
        <w:t xml:space="preserve"> on ‘Psychological Interpretations of Art &amp; Photography’</w:t>
      </w:r>
    </w:p>
    <w:p w:rsidR="002C53CC" w:rsidRDefault="002C53CC" w:rsidP="002C53CC">
      <w:pPr>
        <w:jc w:val="center"/>
        <w:rPr>
          <w:rFonts w:ascii="Arial" w:hAnsi="Arial" w:cs="Arial"/>
          <w:b/>
          <w:sz w:val="28"/>
        </w:rPr>
      </w:pPr>
      <w:r>
        <w:rPr>
          <w:rFonts w:ascii="Arial" w:hAnsi="Arial" w:cs="Arial"/>
          <w:noProof/>
          <w:sz w:val="28"/>
        </w:rPr>
        <w:lastRenderedPageBreak/>
        <mc:AlternateContent>
          <mc:Choice Requires="wps">
            <w:drawing>
              <wp:anchor distT="0" distB="0" distL="114300" distR="114300" simplePos="0" relativeHeight="251670528" behindDoc="0" locked="0" layoutInCell="1" allowOverlap="1">
                <wp:simplePos x="0" y="0"/>
                <wp:positionH relativeFrom="column">
                  <wp:posOffset>17145</wp:posOffset>
                </wp:positionH>
                <wp:positionV relativeFrom="paragraph">
                  <wp:posOffset>2206625</wp:posOffset>
                </wp:positionV>
                <wp:extent cx="5713730" cy="933450"/>
                <wp:effectExtent l="5715" t="12700" r="5080"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933450"/>
                        </a:xfrm>
                        <a:prstGeom prst="rect">
                          <a:avLst/>
                        </a:prstGeom>
                        <a:solidFill>
                          <a:srgbClr val="FFFFFF"/>
                        </a:solidFill>
                        <a:ln w="9525">
                          <a:solidFill>
                            <a:srgbClr val="000000"/>
                          </a:solidFill>
                          <a:miter lim="800000"/>
                          <a:headEnd/>
                          <a:tailEnd/>
                        </a:ln>
                      </wps:spPr>
                      <wps:txbx>
                        <w:txbxContent>
                          <w:p w:rsidR="002C53CC" w:rsidRPr="00844137" w:rsidRDefault="002C53CC" w:rsidP="002C53CC">
                            <w:pPr>
                              <w:jc w:val="both"/>
                              <w:rPr>
                                <w:rFonts w:ascii="Arial" w:hAnsi="Arial" w:cs="Arial"/>
                                <w:b/>
                                <w:sz w:val="28"/>
                              </w:rPr>
                            </w:pPr>
                            <w:r w:rsidRPr="00844137">
                              <w:rPr>
                                <w:rFonts w:ascii="Arial" w:hAnsi="Arial" w:cs="Arial"/>
                                <w:b/>
                                <w:sz w:val="28"/>
                              </w:rPr>
                              <w:t xml:space="preserve">Participants and Winners of the ‘Sing and Dance for a Cause’ Activity with Judge – Sonia </w:t>
                            </w:r>
                            <w:proofErr w:type="spellStart"/>
                            <w:r w:rsidRPr="00844137">
                              <w:rPr>
                                <w:rFonts w:ascii="Arial" w:hAnsi="Arial" w:cs="Arial"/>
                                <w:b/>
                                <w:sz w:val="28"/>
                              </w:rPr>
                              <w:t>Bendre</w:t>
                            </w:r>
                            <w:proofErr w:type="spellEnd"/>
                            <w:r w:rsidRPr="00844137">
                              <w:rPr>
                                <w:rFonts w:ascii="Arial" w:hAnsi="Arial" w:cs="Arial"/>
                                <w:b/>
                                <w:sz w:val="28"/>
                              </w:rPr>
                              <w:t xml:space="preserve">, Vice </w:t>
                            </w:r>
                            <w:proofErr w:type="spellStart"/>
                            <w:r w:rsidRPr="00844137">
                              <w:rPr>
                                <w:rFonts w:ascii="Arial" w:hAnsi="Arial" w:cs="Arial"/>
                                <w:b/>
                                <w:sz w:val="28"/>
                              </w:rPr>
                              <w:t>Pricipal</w:t>
                            </w:r>
                            <w:proofErr w:type="spellEnd"/>
                            <w:r w:rsidRPr="00844137">
                              <w:rPr>
                                <w:rFonts w:ascii="Arial" w:hAnsi="Arial" w:cs="Arial"/>
                                <w:b/>
                                <w:sz w:val="28"/>
                              </w:rPr>
                              <w:t xml:space="preserve"> – </w:t>
                            </w:r>
                            <w:proofErr w:type="spellStart"/>
                            <w:r w:rsidRPr="00844137">
                              <w:rPr>
                                <w:rFonts w:ascii="Arial" w:hAnsi="Arial" w:cs="Arial"/>
                                <w:b/>
                                <w:sz w:val="28"/>
                              </w:rPr>
                              <w:t>Ms</w:t>
                            </w:r>
                            <w:proofErr w:type="spellEnd"/>
                            <w:r w:rsidRPr="00844137">
                              <w:rPr>
                                <w:rFonts w:ascii="Arial" w:hAnsi="Arial" w:cs="Arial"/>
                                <w:b/>
                                <w:sz w:val="28"/>
                              </w:rPr>
                              <w:t xml:space="preserve"> </w:t>
                            </w:r>
                            <w:proofErr w:type="spellStart"/>
                            <w:r w:rsidRPr="00844137">
                              <w:rPr>
                                <w:rFonts w:ascii="Arial" w:hAnsi="Arial" w:cs="Arial"/>
                                <w:b/>
                                <w:sz w:val="28"/>
                              </w:rPr>
                              <w:t>Shubda</w:t>
                            </w:r>
                            <w:proofErr w:type="spellEnd"/>
                            <w:r w:rsidRPr="00844137">
                              <w:rPr>
                                <w:rFonts w:ascii="Arial" w:hAnsi="Arial" w:cs="Arial"/>
                                <w:b/>
                                <w:sz w:val="28"/>
                              </w:rPr>
                              <w:t xml:space="preserve"> Malhotra and College Counsellor – </w:t>
                            </w:r>
                            <w:proofErr w:type="spellStart"/>
                            <w:r w:rsidRPr="00844137">
                              <w:rPr>
                                <w:rFonts w:ascii="Arial" w:hAnsi="Arial" w:cs="Arial"/>
                                <w:b/>
                                <w:sz w:val="28"/>
                              </w:rPr>
                              <w:t>Ms</w:t>
                            </w:r>
                            <w:proofErr w:type="spellEnd"/>
                            <w:r w:rsidRPr="00844137">
                              <w:rPr>
                                <w:rFonts w:ascii="Arial" w:hAnsi="Arial" w:cs="Arial"/>
                                <w:b/>
                                <w:sz w:val="28"/>
                              </w:rPr>
                              <w:t xml:space="preserve"> Melanie Mathias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27" type="#_x0000_t202" style="position:absolute;left:0;text-align:left;margin-left:1.35pt;margin-top:173.75pt;width:449.9pt;height:73.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">
                <v:textbox style="mso-fit-shape-to-text:t">
                  <w:txbxContent>
                    <w:p w:rsidR="002C53CC" w:rsidRPr="00844137" w:rsidRDefault="002C53CC" w:rsidP="002C53CC">
                      <w:pPr>
                        <w:jc w:val="both"/>
                        <w:rPr>
                          <w:rFonts w:ascii="Arial" w:hAnsi="Arial" w:cs="Arial"/>
                          <w:b/>
                          <w:sz w:val="28"/>
                        </w:rPr>
                      </w:pPr>
                      <w:r w:rsidRPr="00844137">
                        <w:rPr>
                          <w:rFonts w:ascii="Arial" w:hAnsi="Arial" w:cs="Arial"/>
                          <w:b/>
                          <w:sz w:val="28"/>
                        </w:rPr>
                        <w:t xml:space="preserve">Participants and Winners of the ‘Sing and Dance for a Cause’ Activity with Judge – Sonia </w:t>
                      </w:r>
                      <w:proofErr w:type="spellStart"/>
                      <w:r w:rsidRPr="00844137">
                        <w:rPr>
                          <w:rFonts w:ascii="Arial" w:hAnsi="Arial" w:cs="Arial"/>
                          <w:b/>
                          <w:sz w:val="28"/>
                        </w:rPr>
                        <w:t>Bendre</w:t>
                      </w:r>
                      <w:proofErr w:type="spellEnd"/>
                      <w:r w:rsidRPr="00844137">
                        <w:rPr>
                          <w:rFonts w:ascii="Arial" w:hAnsi="Arial" w:cs="Arial"/>
                          <w:b/>
                          <w:sz w:val="28"/>
                        </w:rPr>
                        <w:t xml:space="preserve">, Vice </w:t>
                      </w:r>
                      <w:proofErr w:type="spellStart"/>
                      <w:r w:rsidRPr="00844137">
                        <w:rPr>
                          <w:rFonts w:ascii="Arial" w:hAnsi="Arial" w:cs="Arial"/>
                          <w:b/>
                          <w:sz w:val="28"/>
                        </w:rPr>
                        <w:t>Pricipal</w:t>
                      </w:r>
                      <w:proofErr w:type="spellEnd"/>
                      <w:r w:rsidRPr="00844137">
                        <w:rPr>
                          <w:rFonts w:ascii="Arial" w:hAnsi="Arial" w:cs="Arial"/>
                          <w:b/>
                          <w:sz w:val="28"/>
                        </w:rPr>
                        <w:t xml:space="preserve"> – </w:t>
                      </w:r>
                      <w:proofErr w:type="spellStart"/>
                      <w:r w:rsidRPr="00844137">
                        <w:rPr>
                          <w:rFonts w:ascii="Arial" w:hAnsi="Arial" w:cs="Arial"/>
                          <w:b/>
                          <w:sz w:val="28"/>
                        </w:rPr>
                        <w:t>Ms</w:t>
                      </w:r>
                      <w:proofErr w:type="spellEnd"/>
                      <w:r w:rsidRPr="00844137">
                        <w:rPr>
                          <w:rFonts w:ascii="Arial" w:hAnsi="Arial" w:cs="Arial"/>
                          <w:b/>
                          <w:sz w:val="28"/>
                        </w:rPr>
                        <w:t xml:space="preserve"> </w:t>
                      </w:r>
                      <w:proofErr w:type="spellStart"/>
                      <w:r w:rsidRPr="00844137">
                        <w:rPr>
                          <w:rFonts w:ascii="Arial" w:hAnsi="Arial" w:cs="Arial"/>
                          <w:b/>
                          <w:sz w:val="28"/>
                        </w:rPr>
                        <w:t>Shubda</w:t>
                      </w:r>
                      <w:proofErr w:type="spellEnd"/>
                      <w:r w:rsidRPr="00844137">
                        <w:rPr>
                          <w:rFonts w:ascii="Arial" w:hAnsi="Arial" w:cs="Arial"/>
                          <w:b/>
                          <w:sz w:val="28"/>
                        </w:rPr>
                        <w:t xml:space="preserve"> Malhotra and College Counsellor – </w:t>
                      </w:r>
                      <w:proofErr w:type="spellStart"/>
                      <w:r w:rsidRPr="00844137">
                        <w:rPr>
                          <w:rFonts w:ascii="Arial" w:hAnsi="Arial" w:cs="Arial"/>
                          <w:b/>
                          <w:sz w:val="28"/>
                        </w:rPr>
                        <w:t>Ms</w:t>
                      </w:r>
                      <w:proofErr w:type="spellEnd"/>
                      <w:r w:rsidRPr="00844137">
                        <w:rPr>
                          <w:rFonts w:ascii="Arial" w:hAnsi="Arial" w:cs="Arial"/>
                          <w:b/>
                          <w:sz w:val="28"/>
                        </w:rPr>
                        <w:t xml:space="preserve"> Melanie Mathias</w:t>
                      </w:r>
                    </w:p>
                  </w:txbxContent>
                </v:textbox>
              </v:shape>
            </w:pict>
          </mc:Fallback>
        </mc:AlternateContent>
      </w:r>
      <w:r>
        <w:rPr>
          <w:rFonts w:ascii="Arial" w:hAnsi="Arial" w:cs="Arial"/>
          <w:b/>
          <w:noProof/>
          <w:sz w:val="28"/>
        </w:rPr>
        <w:drawing>
          <wp:inline distT="0" distB="0" distL="0" distR="0" wp14:anchorId="65C50989" wp14:editId="530BCCBF">
            <wp:extent cx="2844801" cy="2133600"/>
            <wp:effectExtent l="19050" t="0" r="0" b="0"/>
            <wp:docPr id="19" name="Picture 2" descr="D:\MELANIE\WORK\ST ANDREWS COLLEGE\GREEN RIBBON WEEK\THE GREEN RIBBON WEEK\Photos\AARON - 1\IMG_20141219_11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LANIE\WORK\ST ANDREWS COLLEGE\GREEN RIBBON WEEK\THE GREEN RIBBON WEEK\Photos\AARON - 1\IMG_20141219_113119.jpg"/>
                    <pic:cNvPicPr>
                      <a:picLocks noChangeAspect="1" noChangeArrowheads="1"/>
                    </pic:cNvPicPr>
                  </pic:nvPicPr>
                  <pic:blipFill>
                    <a:blip r:embed="rId36" cstate="print"/>
                    <a:srcRect/>
                    <a:stretch>
                      <a:fillRect/>
                    </a:stretch>
                  </pic:blipFill>
                  <pic:spPr bwMode="auto">
                    <a:xfrm>
                      <a:off x="0" y="0"/>
                      <a:ext cx="2851689" cy="2138766"/>
                    </a:xfrm>
                    <a:prstGeom prst="rect">
                      <a:avLst/>
                    </a:prstGeom>
                    <a:noFill/>
                    <a:ln w="9525">
                      <a:noFill/>
                      <a:miter lim="800000"/>
                      <a:headEnd/>
                      <a:tailEnd/>
                    </a:ln>
                  </pic:spPr>
                </pic:pic>
              </a:graphicData>
            </a:graphic>
          </wp:inline>
        </w:drawing>
      </w:r>
      <w:r>
        <w:rPr>
          <w:rFonts w:ascii="Arial" w:hAnsi="Arial" w:cs="Arial"/>
          <w:b/>
          <w:noProof/>
          <w:sz w:val="28"/>
        </w:rPr>
        <w:drawing>
          <wp:inline distT="0" distB="0" distL="0" distR="0" wp14:anchorId="06BA9E85" wp14:editId="406013B5">
            <wp:extent cx="2841625" cy="2131218"/>
            <wp:effectExtent l="19050" t="0" r="0" b="0"/>
            <wp:docPr id="20" name="Picture 1" descr="D:\MELANIE\WORK\ST ANDREWS COLLEGE\GREEN RIBBON WEEK\THE GREEN RIBBON WEEK\Photos\AARON - 1\IMG_20141219_11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LANIE\WORK\ST ANDREWS COLLEGE\GREEN RIBBON WEEK\THE GREEN RIBBON WEEK\Photos\AARON - 1\IMG_20141219_113045.jpg"/>
                    <pic:cNvPicPr>
                      <a:picLocks noChangeAspect="1" noChangeArrowheads="1"/>
                    </pic:cNvPicPr>
                  </pic:nvPicPr>
                  <pic:blipFill>
                    <a:blip r:embed="rId37" cstate="print"/>
                    <a:srcRect/>
                    <a:stretch>
                      <a:fillRect/>
                    </a:stretch>
                  </pic:blipFill>
                  <pic:spPr bwMode="auto">
                    <a:xfrm>
                      <a:off x="0" y="0"/>
                      <a:ext cx="2840366" cy="2130274"/>
                    </a:xfrm>
                    <a:prstGeom prst="rect">
                      <a:avLst/>
                    </a:prstGeom>
                    <a:noFill/>
                    <a:ln w="9525">
                      <a:noFill/>
                      <a:miter lim="800000"/>
                      <a:headEnd/>
                      <a:tailEnd/>
                    </a:ln>
                  </pic:spPr>
                </pic:pic>
              </a:graphicData>
            </a:graphic>
          </wp:inline>
        </w:drawing>
      </w:r>
    </w:p>
    <w:p w:rsidR="002C53CC" w:rsidRDefault="002C53CC" w:rsidP="002C53CC">
      <w:pPr>
        <w:jc w:val="both"/>
        <w:rPr>
          <w:rFonts w:ascii="Arial" w:hAnsi="Arial" w:cs="Arial"/>
          <w:sz w:val="28"/>
        </w:rPr>
      </w:pPr>
    </w:p>
    <w:p w:rsidR="002C53CC" w:rsidRDefault="002C53CC" w:rsidP="002C53CC">
      <w:pPr>
        <w:jc w:val="both"/>
        <w:rPr>
          <w:rFonts w:ascii="Arial" w:hAnsi="Arial" w:cs="Arial"/>
          <w:sz w:val="28"/>
        </w:rPr>
      </w:pPr>
    </w:p>
    <w:p w:rsidR="002C53CC" w:rsidRDefault="002C53CC" w:rsidP="002C53CC">
      <w:pPr>
        <w:jc w:val="both"/>
        <w:rPr>
          <w:rFonts w:ascii="Arial" w:hAnsi="Arial" w:cs="Arial"/>
          <w:sz w:val="28"/>
        </w:rPr>
      </w:pPr>
    </w:p>
    <w:p w:rsidR="002C53CC" w:rsidRPr="000853C8" w:rsidRDefault="002C53CC" w:rsidP="002C53CC">
      <w:pPr>
        <w:jc w:val="both"/>
        <w:rPr>
          <w:rFonts w:ascii="Arial" w:hAnsi="Arial" w:cs="Arial"/>
          <w:sz w:val="28"/>
        </w:rPr>
      </w:pPr>
      <w:r w:rsidRPr="000853C8">
        <w:rPr>
          <w:rFonts w:ascii="Arial" w:hAnsi="Arial" w:cs="Arial"/>
          <w:sz w:val="28"/>
        </w:rPr>
        <w:t xml:space="preserve">The sing and dance for a cause was judged by </w:t>
      </w:r>
      <w:proofErr w:type="spellStart"/>
      <w:r w:rsidRPr="000853C8">
        <w:rPr>
          <w:rFonts w:ascii="Arial" w:hAnsi="Arial" w:cs="Arial"/>
          <w:sz w:val="28"/>
        </w:rPr>
        <w:t>Ms</w:t>
      </w:r>
      <w:proofErr w:type="spellEnd"/>
      <w:r w:rsidRPr="000853C8">
        <w:rPr>
          <w:rFonts w:ascii="Arial" w:hAnsi="Arial" w:cs="Arial"/>
          <w:sz w:val="28"/>
        </w:rPr>
        <w:t xml:space="preserve"> Sonia </w:t>
      </w:r>
      <w:proofErr w:type="spellStart"/>
      <w:r w:rsidRPr="000853C8">
        <w:rPr>
          <w:rFonts w:ascii="Arial" w:hAnsi="Arial" w:cs="Arial"/>
          <w:sz w:val="28"/>
        </w:rPr>
        <w:t>Bendre</w:t>
      </w:r>
      <w:proofErr w:type="spellEnd"/>
      <w:r w:rsidRPr="000853C8">
        <w:rPr>
          <w:rFonts w:ascii="Arial" w:hAnsi="Arial" w:cs="Arial"/>
          <w:sz w:val="28"/>
        </w:rPr>
        <w:t xml:space="preserve"> who belongs to a family of renowned Indian artists. She appreciates art and is a very good singer and dancer herself.</w:t>
      </w:r>
      <w:r w:rsidRPr="000853C8">
        <w:t xml:space="preserve"> </w:t>
      </w:r>
      <w:r w:rsidRPr="000853C8">
        <w:rPr>
          <w:rFonts w:ascii="Arial" w:hAnsi="Arial" w:cs="Arial"/>
          <w:sz w:val="28"/>
        </w:rPr>
        <w:t xml:space="preserve">Her late grandfather-in-law is a celebrated Indian artist and has won </w:t>
      </w:r>
      <w:proofErr w:type="spellStart"/>
      <w:r w:rsidRPr="000853C8">
        <w:rPr>
          <w:rFonts w:ascii="Arial" w:hAnsi="Arial" w:cs="Arial"/>
          <w:sz w:val="28"/>
        </w:rPr>
        <w:t>padmashri</w:t>
      </w:r>
      <w:proofErr w:type="spellEnd"/>
      <w:r w:rsidRPr="000853C8">
        <w:rPr>
          <w:rFonts w:ascii="Arial" w:hAnsi="Arial" w:cs="Arial"/>
          <w:sz w:val="28"/>
        </w:rPr>
        <w:t xml:space="preserve"> and </w:t>
      </w:r>
      <w:proofErr w:type="spellStart"/>
      <w:r w:rsidRPr="000853C8">
        <w:rPr>
          <w:rFonts w:ascii="Arial" w:hAnsi="Arial" w:cs="Arial"/>
          <w:sz w:val="28"/>
        </w:rPr>
        <w:t>padmabhushan</w:t>
      </w:r>
      <w:proofErr w:type="spellEnd"/>
      <w:r w:rsidRPr="000853C8">
        <w:rPr>
          <w:rFonts w:ascii="Arial" w:hAnsi="Arial" w:cs="Arial"/>
          <w:sz w:val="28"/>
        </w:rPr>
        <w:t xml:space="preserve"> award for his outstanding paintings.</w:t>
      </w:r>
    </w:p>
    <w:p w:rsidR="002C53CC" w:rsidRDefault="002C53CC" w:rsidP="002C53CC">
      <w:pPr>
        <w:spacing w:line="360" w:lineRule="auto"/>
        <w:jc w:val="both"/>
        <w:rPr>
          <w:rFonts w:ascii="Arial" w:hAnsi="Arial" w:cs="Arial"/>
          <w:b/>
          <w:sz w:val="28"/>
          <w:szCs w:val="28"/>
        </w:rPr>
      </w:pPr>
    </w:p>
    <w:p w:rsidR="002C53CC" w:rsidRDefault="002C53CC" w:rsidP="002C53CC">
      <w:pPr>
        <w:spacing w:line="360" w:lineRule="auto"/>
        <w:jc w:val="both"/>
        <w:rPr>
          <w:rFonts w:ascii="Arial" w:hAnsi="Arial" w:cs="Arial"/>
          <w:b/>
          <w:sz w:val="28"/>
          <w:szCs w:val="28"/>
        </w:rPr>
      </w:pPr>
      <w:r>
        <w:rPr>
          <w:rFonts w:ascii="Arial" w:hAnsi="Arial" w:cs="Arial"/>
          <w:b/>
          <w:sz w:val="28"/>
          <w:szCs w:val="28"/>
        </w:rPr>
        <w:t>Faculty/ Person In-charge were:</w:t>
      </w:r>
    </w:p>
    <w:p w:rsidR="002C53CC" w:rsidRDefault="002C53CC" w:rsidP="002C53CC">
      <w:pPr>
        <w:pStyle w:val="ListParagraph"/>
        <w:numPr>
          <w:ilvl w:val="0"/>
          <w:numId w:val="8"/>
        </w:numPr>
        <w:spacing w:after="0" w:line="360" w:lineRule="auto"/>
        <w:jc w:val="both"/>
        <w:rPr>
          <w:rFonts w:ascii="Arial" w:hAnsi="Arial" w:cs="Arial"/>
          <w:b/>
          <w:sz w:val="28"/>
          <w:szCs w:val="28"/>
        </w:rPr>
      </w:pPr>
      <w:r w:rsidRPr="000D4090">
        <w:rPr>
          <w:rFonts w:ascii="Arial" w:hAnsi="Arial" w:cs="Arial"/>
          <w:b/>
          <w:sz w:val="28"/>
          <w:szCs w:val="28"/>
        </w:rPr>
        <w:t xml:space="preserve">Prof </w:t>
      </w:r>
      <w:proofErr w:type="spellStart"/>
      <w:r w:rsidRPr="000D4090">
        <w:rPr>
          <w:rFonts w:ascii="Arial" w:hAnsi="Arial" w:cs="Arial"/>
          <w:b/>
          <w:sz w:val="28"/>
          <w:szCs w:val="28"/>
        </w:rPr>
        <w:t>Shubda</w:t>
      </w:r>
      <w:proofErr w:type="spellEnd"/>
      <w:r w:rsidRPr="000D4090">
        <w:rPr>
          <w:rFonts w:ascii="Arial" w:hAnsi="Arial" w:cs="Arial"/>
          <w:b/>
          <w:sz w:val="28"/>
          <w:szCs w:val="28"/>
        </w:rPr>
        <w:t xml:space="preserve"> Malhotra</w:t>
      </w:r>
    </w:p>
    <w:p w:rsidR="002C53CC" w:rsidRPr="000D4090" w:rsidRDefault="002C53CC" w:rsidP="002C53CC">
      <w:pPr>
        <w:pStyle w:val="ListParagraph"/>
        <w:numPr>
          <w:ilvl w:val="0"/>
          <w:numId w:val="8"/>
        </w:numPr>
        <w:spacing w:after="0" w:line="360" w:lineRule="auto"/>
        <w:jc w:val="both"/>
        <w:rPr>
          <w:rFonts w:ascii="Arial" w:hAnsi="Arial" w:cs="Arial"/>
          <w:b/>
          <w:sz w:val="28"/>
          <w:szCs w:val="28"/>
        </w:rPr>
      </w:pPr>
      <w:proofErr w:type="spellStart"/>
      <w:r>
        <w:rPr>
          <w:rFonts w:ascii="Arial" w:hAnsi="Arial" w:cs="Arial"/>
          <w:b/>
          <w:sz w:val="28"/>
          <w:szCs w:val="28"/>
        </w:rPr>
        <w:t>Ms</w:t>
      </w:r>
      <w:proofErr w:type="spellEnd"/>
      <w:r>
        <w:rPr>
          <w:rFonts w:ascii="Arial" w:hAnsi="Arial" w:cs="Arial"/>
          <w:b/>
          <w:sz w:val="28"/>
          <w:szCs w:val="28"/>
        </w:rPr>
        <w:t xml:space="preserve"> Melanie Mathias</w:t>
      </w:r>
    </w:p>
    <w:p w:rsidR="002C53CC" w:rsidRDefault="002C53CC" w:rsidP="002C53CC"/>
    <w:p w:rsidR="002C53CC" w:rsidRPr="00A318FE" w:rsidRDefault="002C53CC" w:rsidP="002C53CC">
      <w:pPr>
        <w:spacing w:line="276" w:lineRule="auto"/>
        <w:jc w:val="center"/>
        <w:rPr>
          <w:rFonts w:ascii="Arial" w:hAnsi="Arial" w:cs="Arial"/>
          <w:bCs/>
          <w:sz w:val="28"/>
        </w:rPr>
      </w:pPr>
      <w:r>
        <w:rPr>
          <w:rFonts w:ascii="Arial" w:hAnsi="Arial" w:cs="Arial"/>
          <w:bCs/>
          <w:sz w:val="28"/>
        </w:rPr>
        <w:t>----*****----</w:t>
      </w:r>
    </w:p>
    <w:p w:rsidR="002C53CC" w:rsidRDefault="002C53CC" w:rsidP="002C53CC"/>
    <w:p w:rsidR="002C53CC" w:rsidRDefault="002C53CC" w:rsidP="002C53CC"/>
    <w:p w:rsidR="002C53CC" w:rsidRDefault="002C53CC" w:rsidP="002C53CC"/>
    <w:p w:rsidR="002C53CC" w:rsidRDefault="002C53CC" w:rsidP="002C53CC"/>
    <w:p w:rsidR="002C53CC" w:rsidRDefault="002C53CC" w:rsidP="002C53CC"/>
    <w:p w:rsidR="002C53CC" w:rsidRDefault="002C53CC" w:rsidP="002C53CC"/>
    <w:p w:rsidR="002C53CC" w:rsidRDefault="002C53CC" w:rsidP="002C53CC"/>
    <w:p w:rsidR="002C53CC" w:rsidRDefault="002C53CC" w:rsidP="002C53CC"/>
    <w:p w:rsidR="002C53CC" w:rsidRPr="008F426D" w:rsidRDefault="002C53CC" w:rsidP="002C53CC">
      <w:pPr>
        <w:pBdr>
          <w:top w:val="single" w:sz="4" w:space="1" w:color="auto"/>
          <w:left w:val="single" w:sz="4" w:space="4" w:color="auto"/>
          <w:bottom w:val="single" w:sz="4" w:space="1" w:color="auto"/>
          <w:right w:val="single" w:sz="4" w:space="4" w:color="auto"/>
        </w:pBdr>
        <w:shd w:val="clear" w:color="auto" w:fill="FFC000"/>
        <w:spacing w:after="0"/>
        <w:jc w:val="center"/>
        <w:rPr>
          <w:rFonts w:ascii="Arial Black" w:hAnsi="Arial Black" w:cs="Arial"/>
          <w:b/>
          <w:sz w:val="28"/>
          <w:szCs w:val="28"/>
        </w:rPr>
      </w:pPr>
      <w:proofErr w:type="spellStart"/>
      <w:r w:rsidRPr="008F426D">
        <w:rPr>
          <w:rFonts w:ascii="Arial Black" w:hAnsi="Arial Black" w:cs="Arial"/>
          <w:b/>
          <w:sz w:val="28"/>
          <w:szCs w:val="28"/>
        </w:rPr>
        <w:lastRenderedPageBreak/>
        <w:t>Andrean</w:t>
      </w:r>
      <w:proofErr w:type="spellEnd"/>
      <w:r w:rsidRPr="008F426D">
        <w:rPr>
          <w:rFonts w:ascii="Arial Black" w:hAnsi="Arial Black" w:cs="Arial"/>
          <w:b/>
          <w:sz w:val="28"/>
          <w:szCs w:val="28"/>
        </w:rPr>
        <w:t xml:space="preserve"> Counsellin</w:t>
      </w:r>
      <w:r>
        <w:rPr>
          <w:rFonts w:ascii="Arial Black" w:hAnsi="Arial Black" w:cs="Arial"/>
          <w:b/>
          <w:sz w:val="28"/>
          <w:szCs w:val="28"/>
        </w:rPr>
        <w:t>g Unit Report – Academic Year 13</w:t>
      </w:r>
      <w:r w:rsidRPr="008F426D">
        <w:rPr>
          <w:rFonts w:ascii="Arial Black" w:hAnsi="Arial Black" w:cs="Arial"/>
          <w:b/>
          <w:sz w:val="28"/>
          <w:szCs w:val="28"/>
        </w:rPr>
        <w:t xml:space="preserve"> - 1</w:t>
      </w:r>
      <w:r>
        <w:rPr>
          <w:rFonts w:ascii="Arial Black" w:hAnsi="Arial Black" w:cs="Arial"/>
          <w:b/>
          <w:sz w:val="28"/>
          <w:szCs w:val="28"/>
        </w:rPr>
        <w:t>4</w:t>
      </w:r>
    </w:p>
    <w:p w:rsidR="002C53CC" w:rsidRPr="00074547" w:rsidRDefault="002C53CC" w:rsidP="002C53CC">
      <w:pPr>
        <w:tabs>
          <w:tab w:val="left" w:pos="0"/>
        </w:tabs>
        <w:spacing w:before="240" w:line="360" w:lineRule="auto"/>
        <w:jc w:val="both"/>
        <w:rPr>
          <w:rFonts w:ascii="Arial" w:hAnsi="Arial" w:cs="Arial"/>
          <w:sz w:val="28"/>
          <w:szCs w:val="28"/>
        </w:rPr>
      </w:pPr>
      <w:r>
        <w:rPr>
          <w:rFonts w:ascii="Arial" w:hAnsi="Arial" w:cs="Arial"/>
          <w:noProof/>
          <w:sz w:val="28"/>
          <w:szCs w:val="28"/>
        </w:rPr>
        <w:drawing>
          <wp:anchor distT="0" distB="0" distL="114300" distR="114300" simplePos="0" relativeHeight="251678720" behindDoc="1" locked="0" layoutInCell="1" allowOverlap="1" wp14:anchorId="26C761DD" wp14:editId="4A022DDB">
            <wp:simplePos x="0" y="0"/>
            <wp:positionH relativeFrom="column">
              <wp:posOffset>2270760</wp:posOffset>
            </wp:positionH>
            <wp:positionV relativeFrom="paragraph">
              <wp:posOffset>708660</wp:posOffset>
            </wp:positionV>
            <wp:extent cx="3484880" cy="2225040"/>
            <wp:effectExtent l="19050" t="19050" r="1270" b="3810"/>
            <wp:wrapTight wrapText="bothSides">
              <wp:wrapPolygon edited="0">
                <wp:start x="-118" y="-185"/>
                <wp:lineTo x="-118" y="21637"/>
                <wp:lineTo x="21608" y="21637"/>
                <wp:lineTo x="21608" y="-185"/>
                <wp:lineTo x="-118" y="-185"/>
              </wp:wrapPolygon>
            </wp:wrapTight>
            <wp:docPr id="22" name="Picture 5" descr="F:\MELANIE MATHIAS\DSC_2997.JPG"/>
            <wp:cNvGraphicFramePr/>
            <a:graphic xmlns:a="http://schemas.openxmlformats.org/drawingml/2006/main">
              <a:graphicData uri="http://schemas.openxmlformats.org/drawingml/2006/picture">
                <pic:pic xmlns:pic="http://schemas.openxmlformats.org/drawingml/2006/picture">
                  <pic:nvPicPr>
                    <pic:cNvPr id="2052" name="Picture 2" descr="F:\MELANIE MATHIAS\DSC_2997.JPG"/>
                    <pic:cNvPicPr>
                      <a:picLocks noChangeAspect="1" noChangeArrowheads="1"/>
                    </pic:cNvPicPr>
                  </pic:nvPicPr>
                  <pic:blipFill>
                    <a:blip r:embed="rId38"/>
                    <a:srcRect/>
                    <a:stretch>
                      <a:fillRect/>
                    </a:stretch>
                  </pic:blipFill>
                  <pic:spPr bwMode="auto">
                    <a:xfrm>
                      <a:off x="0" y="0"/>
                      <a:ext cx="3484880" cy="222504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074547">
        <w:rPr>
          <w:rFonts w:ascii="Arial" w:hAnsi="Arial" w:cs="Arial"/>
          <w:sz w:val="28"/>
          <w:szCs w:val="28"/>
        </w:rPr>
        <w:t xml:space="preserve">The Counseling Unit began in the academic year 2013-2014. A college counselor </w:t>
      </w:r>
      <w:proofErr w:type="spellStart"/>
      <w:r>
        <w:rPr>
          <w:rFonts w:ascii="Arial" w:hAnsi="Arial" w:cs="Arial"/>
          <w:sz w:val="28"/>
          <w:szCs w:val="28"/>
        </w:rPr>
        <w:t>Ms</w:t>
      </w:r>
      <w:proofErr w:type="spellEnd"/>
      <w:r>
        <w:rPr>
          <w:rFonts w:ascii="Arial" w:hAnsi="Arial" w:cs="Arial"/>
          <w:sz w:val="28"/>
          <w:szCs w:val="28"/>
        </w:rPr>
        <w:t xml:space="preserve"> Melanie Mathias </w:t>
      </w:r>
      <w:r w:rsidRPr="00074547">
        <w:rPr>
          <w:rFonts w:ascii="Arial" w:hAnsi="Arial" w:cs="Arial"/>
          <w:sz w:val="28"/>
          <w:szCs w:val="28"/>
        </w:rPr>
        <w:t>was appointed, who was available for all six days of the week; from Monday to Saturday from 9:30am to 1</w:t>
      </w:r>
      <w:r>
        <w:rPr>
          <w:rFonts w:ascii="Arial" w:hAnsi="Arial" w:cs="Arial"/>
          <w:sz w:val="28"/>
          <w:szCs w:val="28"/>
        </w:rPr>
        <w:t>2</w:t>
      </w:r>
      <w:r w:rsidRPr="00074547">
        <w:rPr>
          <w:rFonts w:ascii="Arial" w:hAnsi="Arial" w:cs="Arial"/>
          <w:sz w:val="28"/>
          <w:szCs w:val="28"/>
        </w:rPr>
        <w:t>:30pm.</w:t>
      </w:r>
    </w:p>
    <w:p w:rsidR="002C53CC" w:rsidRDefault="002C53CC" w:rsidP="002C53CC">
      <w:pPr>
        <w:spacing w:line="360" w:lineRule="auto"/>
        <w:jc w:val="both"/>
        <w:rPr>
          <w:rFonts w:ascii="Arial" w:hAnsi="Arial" w:cs="Arial"/>
          <w:sz w:val="28"/>
          <w:szCs w:val="28"/>
        </w:rPr>
      </w:pPr>
      <w:r w:rsidRPr="00074547">
        <w:rPr>
          <w:rFonts w:ascii="Arial" w:hAnsi="Arial" w:cs="Arial"/>
          <w:sz w:val="28"/>
          <w:szCs w:val="28"/>
        </w:rPr>
        <w:t xml:space="preserve">The Counseling Unit began the academic year, by first sensitizing students to </w:t>
      </w:r>
      <w:r w:rsidRPr="00074547">
        <w:rPr>
          <w:rFonts w:ascii="Arial" w:hAnsi="Arial" w:cs="Arial"/>
          <w:i/>
          <w:sz w:val="28"/>
          <w:szCs w:val="28"/>
        </w:rPr>
        <w:t xml:space="preserve">‘Understanding </w:t>
      </w:r>
      <w:proofErr w:type="gramStart"/>
      <w:r w:rsidRPr="00074547">
        <w:rPr>
          <w:rFonts w:ascii="Arial" w:hAnsi="Arial" w:cs="Arial"/>
          <w:i/>
          <w:sz w:val="28"/>
          <w:szCs w:val="28"/>
        </w:rPr>
        <w:t>What</w:t>
      </w:r>
      <w:proofErr w:type="gramEnd"/>
      <w:r w:rsidRPr="00074547">
        <w:rPr>
          <w:rFonts w:ascii="Arial" w:hAnsi="Arial" w:cs="Arial"/>
          <w:i/>
          <w:sz w:val="28"/>
          <w:szCs w:val="28"/>
        </w:rPr>
        <w:t xml:space="preserve"> is Counseling?’</w:t>
      </w:r>
      <w:r w:rsidRPr="00074547">
        <w:rPr>
          <w:rFonts w:ascii="Arial" w:hAnsi="Arial" w:cs="Arial"/>
          <w:sz w:val="28"/>
          <w:szCs w:val="28"/>
        </w:rPr>
        <w:t xml:space="preserve"> This was done through an orientation session from class-to-class, to help students understand the various aspects that the St Andrew’s Counseling Unit could help them out in.</w:t>
      </w:r>
    </w:p>
    <w:tbl>
      <w:tblPr>
        <w:tblStyle w:val="TableGrid"/>
        <w:tblW w:w="0" w:type="auto"/>
        <w:tblLayout w:type="fixed"/>
        <w:tblLook w:val="04A0" w:firstRow="1" w:lastRow="0" w:firstColumn="1" w:lastColumn="0" w:noHBand="0" w:noVBand="1"/>
      </w:tblPr>
      <w:tblGrid>
        <w:gridCol w:w="3298"/>
        <w:gridCol w:w="1080"/>
        <w:gridCol w:w="269"/>
        <w:gridCol w:w="3491"/>
        <w:gridCol w:w="1105"/>
      </w:tblGrid>
      <w:tr w:rsidR="002C53CC" w:rsidRPr="004616A0" w:rsidTr="002F0B29">
        <w:tc>
          <w:tcPr>
            <w:tcW w:w="9243" w:type="dxa"/>
            <w:gridSpan w:val="5"/>
            <w:shd w:val="clear" w:color="auto" w:fill="92D050"/>
          </w:tcPr>
          <w:p w:rsidR="002C53CC" w:rsidRPr="004616A0" w:rsidRDefault="002C53CC" w:rsidP="002F0B29">
            <w:pPr>
              <w:tabs>
                <w:tab w:val="left" w:pos="0"/>
              </w:tabs>
              <w:jc w:val="center"/>
              <w:rPr>
                <w:rFonts w:ascii="Arial" w:hAnsi="Arial" w:cs="Arial"/>
                <w:b/>
                <w:color w:val="FFFFFF" w:themeColor="background1"/>
                <w:sz w:val="28"/>
                <w:szCs w:val="28"/>
              </w:rPr>
            </w:pPr>
            <w:r w:rsidRPr="004616A0">
              <w:rPr>
                <w:rFonts w:ascii="Arial" w:hAnsi="Arial" w:cs="Arial"/>
                <w:b/>
                <w:color w:val="FFFFFF" w:themeColor="background1"/>
                <w:sz w:val="32"/>
                <w:szCs w:val="28"/>
              </w:rPr>
              <w:t>Counseling Unit Services Offered (2013-2014)</w:t>
            </w:r>
          </w:p>
        </w:tc>
      </w:tr>
      <w:tr w:rsidR="002C53CC" w:rsidRPr="004616A0" w:rsidTr="002F0B29">
        <w:tc>
          <w:tcPr>
            <w:tcW w:w="3298" w:type="dxa"/>
            <w:shd w:val="clear" w:color="auto" w:fill="00B0F0"/>
          </w:tcPr>
          <w:p w:rsidR="002C53CC" w:rsidRPr="004616A0" w:rsidRDefault="002C53CC" w:rsidP="002F0B29">
            <w:pPr>
              <w:tabs>
                <w:tab w:val="left" w:pos="0"/>
              </w:tabs>
              <w:spacing w:before="240"/>
              <w:jc w:val="center"/>
              <w:rPr>
                <w:rFonts w:ascii="Arial" w:hAnsi="Arial" w:cs="Arial"/>
                <w:b/>
                <w:color w:val="FFFFFF" w:themeColor="background1"/>
                <w:sz w:val="28"/>
                <w:szCs w:val="28"/>
              </w:rPr>
            </w:pPr>
            <w:r w:rsidRPr="004616A0">
              <w:rPr>
                <w:rFonts w:ascii="Arial" w:hAnsi="Arial" w:cs="Arial"/>
                <w:b/>
                <w:color w:val="FFFFFF" w:themeColor="background1"/>
                <w:sz w:val="28"/>
                <w:szCs w:val="28"/>
              </w:rPr>
              <w:t>Service</w:t>
            </w:r>
          </w:p>
        </w:tc>
        <w:tc>
          <w:tcPr>
            <w:tcW w:w="1080" w:type="dxa"/>
            <w:shd w:val="clear" w:color="auto" w:fill="00B0F0"/>
          </w:tcPr>
          <w:p w:rsidR="002C53CC" w:rsidRPr="004616A0" w:rsidRDefault="002C53CC" w:rsidP="002F0B29">
            <w:pPr>
              <w:tabs>
                <w:tab w:val="left" w:pos="0"/>
              </w:tabs>
              <w:spacing w:before="240"/>
              <w:jc w:val="center"/>
              <w:rPr>
                <w:rFonts w:ascii="Arial" w:hAnsi="Arial" w:cs="Arial"/>
                <w:b/>
                <w:color w:val="FFFFFF" w:themeColor="background1"/>
                <w:sz w:val="28"/>
                <w:szCs w:val="28"/>
              </w:rPr>
            </w:pPr>
            <w:r w:rsidRPr="004616A0">
              <w:rPr>
                <w:rFonts w:ascii="Arial" w:hAnsi="Arial" w:cs="Arial"/>
                <w:b/>
                <w:color w:val="FFFFFF" w:themeColor="background1"/>
                <w:sz w:val="28"/>
                <w:szCs w:val="28"/>
              </w:rPr>
              <w:t>Figure</w:t>
            </w:r>
          </w:p>
        </w:tc>
        <w:tc>
          <w:tcPr>
            <w:tcW w:w="269" w:type="dxa"/>
            <w:shd w:val="clear" w:color="auto" w:fill="00B0F0"/>
          </w:tcPr>
          <w:p w:rsidR="002C53CC" w:rsidRPr="004616A0" w:rsidRDefault="002C53CC" w:rsidP="002F0B29">
            <w:pPr>
              <w:tabs>
                <w:tab w:val="left" w:pos="0"/>
              </w:tabs>
              <w:spacing w:before="240"/>
              <w:jc w:val="center"/>
              <w:rPr>
                <w:rFonts w:ascii="Arial" w:hAnsi="Arial" w:cs="Arial"/>
                <w:b/>
                <w:color w:val="FFFFFF" w:themeColor="background1"/>
                <w:sz w:val="28"/>
                <w:szCs w:val="28"/>
              </w:rPr>
            </w:pPr>
          </w:p>
        </w:tc>
        <w:tc>
          <w:tcPr>
            <w:tcW w:w="3491" w:type="dxa"/>
            <w:shd w:val="clear" w:color="auto" w:fill="00B0F0"/>
          </w:tcPr>
          <w:p w:rsidR="002C53CC" w:rsidRPr="004616A0" w:rsidRDefault="002C53CC" w:rsidP="002F0B29">
            <w:pPr>
              <w:tabs>
                <w:tab w:val="left" w:pos="0"/>
              </w:tabs>
              <w:spacing w:before="240"/>
              <w:jc w:val="center"/>
              <w:rPr>
                <w:rFonts w:ascii="Arial" w:hAnsi="Arial" w:cs="Arial"/>
                <w:b/>
                <w:color w:val="FFFFFF" w:themeColor="background1"/>
                <w:sz w:val="28"/>
                <w:szCs w:val="28"/>
              </w:rPr>
            </w:pPr>
            <w:r w:rsidRPr="004616A0">
              <w:rPr>
                <w:rFonts w:ascii="Arial" w:hAnsi="Arial" w:cs="Arial"/>
                <w:b/>
                <w:color w:val="FFFFFF" w:themeColor="background1"/>
                <w:sz w:val="28"/>
                <w:szCs w:val="28"/>
              </w:rPr>
              <w:t>Service</w:t>
            </w:r>
          </w:p>
        </w:tc>
        <w:tc>
          <w:tcPr>
            <w:tcW w:w="1105" w:type="dxa"/>
            <w:shd w:val="clear" w:color="auto" w:fill="00B0F0"/>
          </w:tcPr>
          <w:p w:rsidR="002C53CC" w:rsidRPr="004616A0" w:rsidRDefault="002C53CC" w:rsidP="002F0B29">
            <w:pPr>
              <w:tabs>
                <w:tab w:val="left" w:pos="0"/>
              </w:tabs>
              <w:spacing w:before="240"/>
              <w:jc w:val="center"/>
              <w:rPr>
                <w:rFonts w:ascii="Arial" w:hAnsi="Arial" w:cs="Arial"/>
                <w:b/>
                <w:color w:val="FFFFFF" w:themeColor="background1"/>
                <w:sz w:val="28"/>
                <w:szCs w:val="28"/>
              </w:rPr>
            </w:pPr>
            <w:r w:rsidRPr="004616A0">
              <w:rPr>
                <w:rFonts w:ascii="Arial" w:hAnsi="Arial" w:cs="Arial"/>
                <w:b/>
                <w:color w:val="FFFFFF" w:themeColor="background1"/>
                <w:sz w:val="28"/>
                <w:szCs w:val="28"/>
              </w:rPr>
              <w:t>Figure</w:t>
            </w:r>
          </w:p>
        </w:tc>
      </w:tr>
      <w:tr w:rsidR="002C53CC" w:rsidTr="002F0B29">
        <w:tc>
          <w:tcPr>
            <w:tcW w:w="3298" w:type="dxa"/>
          </w:tcPr>
          <w:p w:rsidR="002C53CC" w:rsidRDefault="002C53CC" w:rsidP="002F0B29">
            <w:pPr>
              <w:tabs>
                <w:tab w:val="left" w:pos="0"/>
              </w:tabs>
              <w:jc w:val="both"/>
              <w:rPr>
                <w:rFonts w:ascii="Arial" w:hAnsi="Arial" w:cs="Arial"/>
                <w:sz w:val="28"/>
                <w:szCs w:val="28"/>
              </w:rPr>
            </w:pPr>
            <w:r>
              <w:rPr>
                <w:rFonts w:ascii="Arial" w:hAnsi="Arial" w:cs="Arial"/>
                <w:sz w:val="28"/>
                <w:szCs w:val="28"/>
              </w:rPr>
              <w:t xml:space="preserve">Individuals </w:t>
            </w:r>
            <w:r w:rsidRPr="00074547">
              <w:rPr>
                <w:rFonts w:ascii="Arial" w:hAnsi="Arial" w:cs="Arial"/>
                <w:sz w:val="28"/>
                <w:szCs w:val="28"/>
              </w:rPr>
              <w:t>(students and adults)</w:t>
            </w:r>
            <w:r>
              <w:rPr>
                <w:rFonts w:ascii="Arial" w:hAnsi="Arial" w:cs="Arial"/>
                <w:sz w:val="28"/>
                <w:szCs w:val="28"/>
              </w:rPr>
              <w:t xml:space="preserve"> availed of Counseling services</w:t>
            </w:r>
          </w:p>
        </w:tc>
        <w:tc>
          <w:tcPr>
            <w:tcW w:w="1080" w:type="dxa"/>
          </w:tcPr>
          <w:p w:rsidR="002C53CC" w:rsidRDefault="002C53CC" w:rsidP="002F0B29">
            <w:pPr>
              <w:tabs>
                <w:tab w:val="left" w:pos="0"/>
              </w:tabs>
              <w:jc w:val="center"/>
              <w:rPr>
                <w:rFonts w:ascii="Arial" w:hAnsi="Arial" w:cs="Arial"/>
                <w:sz w:val="28"/>
                <w:szCs w:val="28"/>
              </w:rPr>
            </w:pPr>
            <w:r>
              <w:rPr>
                <w:rFonts w:ascii="Arial" w:hAnsi="Arial" w:cs="Arial"/>
                <w:sz w:val="28"/>
                <w:szCs w:val="28"/>
              </w:rPr>
              <w:t>37</w:t>
            </w:r>
          </w:p>
        </w:tc>
        <w:tc>
          <w:tcPr>
            <w:tcW w:w="269" w:type="dxa"/>
            <w:shd w:val="clear" w:color="auto" w:fill="D9D9D9" w:themeFill="background1" w:themeFillShade="D9"/>
          </w:tcPr>
          <w:p w:rsidR="002C53CC" w:rsidRDefault="002C53CC" w:rsidP="002F0B29">
            <w:pPr>
              <w:tabs>
                <w:tab w:val="left" w:pos="0"/>
              </w:tabs>
              <w:jc w:val="both"/>
              <w:rPr>
                <w:rFonts w:ascii="Arial" w:hAnsi="Arial" w:cs="Arial"/>
                <w:sz w:val="28"/>
                <w:szCs w:val="28"/>
              </w:rPr>
            </w:pPr>
          </w:p>
        </w:tc>
        <w:tc>
          <w:tcPr>
            <w:tcW w:w="3491" w:type="dxa"/>
          </w:tcPr>
          <w:p w:rsidR="002C53CC" w:rsidRDefault="002C53CC" w:rsidP="002F0B29">
            <w:pPr>
              <w:tabs>
                <w:tab w:val="left" w:pos="0"/>
              </w:tabs>
              <w:jc w:val="both"/>
              <w:rPr>
                <w:rFonts w:ascii="Arial" w:hAnsi="Arial" w:cs="Arial"/>
                <w:sz w:val="28"/>
                <w:szCs w:val="28"/>
              </w:rPr>
            </w:pPr>
            <w:r>
              <w:rPr>
                <w:rFonts w:ascii="Arial" w:hAnsi="Arial" w:cs="Arial"/>
                <w:sz w:val="28"/>
                <w:szCs w:val="28"/>
              </w:rPr>
              <w:t>Follow-up sessions taken</w:t>
            </w:r>
          </w:p>
          <w:p w:rsidR="002C53CC" w:rsidRDefault="002C53CC" w:rsidP="002F0B29">
            <w:pPr>
              <w:tabs>
                <w:tab w:val="left" w:pos="0"/>
              </w:tabs>
              <w:jc w:val="both"/>
              <w:rPr>
                <w:rFonts w:ascii="Arial" w:hAnsi="Arial" w:cs="Arial"/>
                <w:sz w:val="28"/>
                <w:szCs w:val="28"/>
              </w:rPr>
            </w:pPr>
          </w:p>
        </w:tc>
        <w:tc>
          <w:tcPr>
            <w:tcW w:w="1105" w:type="dxa"/>
          </w:tcPr>
          <w:p w:rsidR="002C53CC" w:rsidRDefault="002C53CC" w:rsidP="002F0B29">
            <w:pPr>
              <w:tabs>
                <w:tab w:val="left" w:pos="0"/>
              </w:tabs>
              <w:jc w:val="center"/>
              <w:rPr>
                <w:rFonts w:ascii="Arial" w:hAnsi="Arial" w:cs="Arial"/>
                <w:sz w:val="28"/>
                <w:szCs w:val="28"/>
              </w:rPr>
            </w:pPr>
            <w:r>
              <w:rPr>
                <w:rFonts w:ascii="Arial" w:hAnsi="Arial" w:cs="Arial"/>
                <w:sz w:val="28"/>
                <w:szCs w:val="28"/>
              </w:rPr>
              <w:t>110</w:t>
            </w:r>
          </w:p>
        </w:tc>
      </w:tr>
      <w:tr w:rsidR="002C53CC" w:rsidTr="002F0B29">
        <w:tc>
          <w:tcPr>
            <w:tcW w:w="3298" w:type="dxa"/>
          </w:tcPr>
          <w:p w:rsidR="002C53CC" w:rsidRDefault="002C53CC" w:rsidP="002F0B29">
            <w:pPr>
              <w:tabs>
                <w:tab w:val="left" w:pos="0"/>
              </w:tabs>
              <w:jc w:val="both"/>
              <w:rPr>
                <w:rFonts w:ascii="Arial" w:hAnsi="Arial" w:cs="Arial"/>
                <w:sz w:val="28"/>
                <w:szCs w:val="28"/>
              </w:rPr>
            </w:pPr>
            <w:r>
              <w:rPr>
                <w:rFonts w:ascii="Arial" w:hAnsi="Arial" w:cs="Arial"/>
                <w:sz w:val="28"/>
                <w:szCs w:val="28"/>
              </w:rPr>
              <w:t>Individuals availed of testing services</w:t>
            </w:r>
          </w:p>
        </w:tc>
        <w:tc>
          <w:tcPr>
            <w:tcW w:w="1080" w:type="dxa"/>
          </w:tcPr>
          <w:p w:rsidR="002C53CC" w:rsidRDefault="002C53CC" w:rsidP="002F0B29">
            <w:pPr>
              <w:tabs>
                <w:tab w:val="left" w:pos="0"/>
              </w:tabs>
              <w:jc w:val="center"/>
              <w:rPr>
                <w:rFonts w:ascii="Arial" w:hAnsi="Arial" w:cs="Arial"/>
                <w:sz w:val="28"/>
                <w:szCs w:val="28"/>
              </w:rPr>
            </w:pPr>
            <w:r>
              <w:rPr>
                <w:rFonts w:ascii="Arial" w:hAnsi="Arial" w:cs="Arial"/>
                <w:sz w:val="28"/>
                <w:szCs w:val="28"/>
              </w:rPr>
              <w:t>24</w:t>
            </w:r>
          </w:p>
        </w:tc>
        <w:tc>
          <w:tcPr>
            <w:tcW w:w="269" w:type="dxa"/>
            <w:shd w:val="clear" w:color="auto" w:fill="D9D9D9" w:themeFill="background1" w:themeFillShade="D9"/>
          </w:tcPr>
          <w:p w:rsidR="002C53CC" w:rsidRDefault="002C53CC" w:rsidP="002F0B29">
            <w:pPr>
              <w:tabs>
                <w:tab w:val="left" w:pos="0"/>
              </w:tabs>
              <w:jc w:val="both"/>
              <w:rPr>
                <w:rFonts w:ascii="Arial" w:hAnsi="Arial" w:cs="Arial"/>
                <w:sz w:val="28"/>
                <w:szCs w:val="28"/>
              </w:rPr>
            </w:pPr>
          </w:p>
        </w:tc>
        <w:tc>
          <w:tcPr>
            <w:tcW w:w="3491" w:type="dxa"/>
          </w:tcPr>
          <w:p w:rsidR="002C53CC" w:rsidRDefault="002C53CC" w:rsidP="002F0B29">
            <w:pPr>
              <w:tabs>
                <w:tab w:val="left" w:pos="0"/>
              </w:tabs>
              <w:jc w:val="both"/>
              <w:rPr>
                <w:rFonts w:ascii="Arial" w:hAnsi="Arial" w:cs="Arial"/>
                <w:sz w:val="28"/>
                <w:szCs w:val="28"/>
              </w:rPr>
            </w:pPr>
            <w:r>
              <w:rPr>
                <w:rFonts w:ascii="Arial" w:hAnsi="Arial" w:cs="Arial"/>
                <w:sz w:val="28"/>
                <w:szCs w:val="28"/>
              </w:rPr>
              <w:t>Tests administered</w:t>
            </w:r>
          </w:p>
        </w:tc>
        <w:tc>
          <w:tcPr>
            <w:tcW w:w="1105" w:type="dxa"/>
          </w:tcPr>
          <w:p w:rsidR="002C53CC" w:rsidRDefault="002C53CC" w:rsidP="002F0B29">
            <w:pPr>
              <w:tabs>
                <w:tab w:val="left" w:pos="0"/>
              </w:tabs>
              <w:jc w:val="center"/>
              <w:rPr>
                <w:rFonts w:ascii="Arial" w:hAnsi="Arial" w:cs="Arial"/>
                <w:sz w:val="28"/>
                <w:szCs w:val="28"/>
              </w:rPr>
            </w:pPr>
            <w:r>
              <w:rPr>
                <w:rFonts w:ascii="Arial" w:hAnsi="Arial" w:cs="Arial"/>
                <w:sz w:val="28"/>
                <w:szCs w:val="28"/>
              </w:rPr>
              <w:t>63</w:t>
            </w:r>
          </w:p>
        </w:tc>
      </w:tr>
      <w:tr w:rsidR="002C53CC" w:rsidRPr="004616A0" w:rsidTr="002F0B29">
        <w:tc>
          <w:tcPr>
            <w:tcW w:w="3298" w:type="dxa"/>
            <w:shd w:val="clear" w:color="auto" w:fill="C1EFFF"/>
          </w:tcPr>
          <w:p w:rsidR="002C53CC" w:rsidRPr="004616A0" w:rsidRDefault="002C53CC" w:rsidP="002F0B29">
            <w:pPr>
              <w:tabs>
                <w:tab w:val="left" w:pos="0"/>
              </w:tabs>
              <w:spacing w:before="240"/>
              <w:jc w:val="center"/>
              <w:rPr>
                <w:rFonts w:ascii="Arial" w:hAnsi="Arial" w:cs="Arial"/>
                <w:b/>
                <w:sz w:val="28"/>
                <w:szCs w:val="28"/>
              </w:rPr>
            </w:pPr>
            <w:r w:rsidRPr="004616A0">
              <w:rPr>
                <w:rFonts w:ascii="Arial" w:hAnsi="Arial" w:cs="Arial"/>
                <w:b/>
                <w:sz w:val="28"/>
                <w:szCs w:val="28"/>
              </w:rPr>
              <w:t>Total</w:t>
            </w:r>
          </w:p>
        </w:tc>
        <w:tc>
          <w:tcPr>
            <w:tcW w:w="1080" w:type="dxa"/>
            <w:shd w:val="clear" w:color="auto" w:fill="C1EFFF"/>
          </w:tcPr>
          <w:p w:rsidR="002C53CC" w:rsidRPr="004616A0" w:rsidRDefault="002C53CC" w:rsidP="002F0B29">
            <w:pPr>
              <w:tabs>
                <w:tab w:val="left" w:pos="0"/>
              </w:tabs>
              <w:spacing w:before="240"/>
              <w:jc w:val="center"/>
              <w:rPr>
                <w:rFonts w:ascii="Arial" w:hAnsi="Arial" w:cs="Arial"/>
                <w:b/>
                <w:sz w:val="28"/>
                <w:szCs w:val="28"/>
              </w:rPr>
            </w:pPr>
            <w:r w:rsidRPr="004616A0">
              <w:rPr>
                <w:rFonts w:ascii="Arial" w:hAnsi="Arial" w:cs="Arial"/>
                <w:b/>
                <w:sz w:val="28"/>
                <w:szCs w:val="28"/>
              </w:rPr>
              <w:t>61</w:t>
            </w:r>
          </w:p>
        </w:tc>
        <w:tc>
          <w:tcPr>
            <w:tcW w:w="269" w:type="dxa"/>
            <w:shd w:val="clear" w:color="auto" w:fill="C1EFFF"/>
          </w:tcPr>
          <w:p w:rsidR="002C53CC" w:rsidRPr="004616A0" w:rsidRDefault="002C53CC" w:rsidP="002F0B29">
            <w:pPr>
              <w:tabs>
                <w:tab w:val="left" w:pos="0"/>
              </w:tabs>
              <w:spacing w:before="240"/>
              <w:jc w:val="center"/>
              <w:rPr>
                <w:rFonts w:ascii="Arial" w:hAnsi="Arial" w:cs="Arial"/>
                <w:b/>
                <w:sz w:val="28"/>
                <w:szCs w:val="28"/>
              </w:rPr>
            </w:pPr>
          </w:p>
        </w:tc>
        <w:tc>
          <w:tcPr>
            <w:tcW w:w="3491" w:type="dxa"/>
            <w:shd w:val="clear" w:color="auto" w:fill="C1EFFF"/>
          </w:tcPr>
          <w:p w:rsidR="002C53CC" w:rsidRPr="004616A0" w:rsidRDefault="002C53CC" w:rsidP="002F0B29">
            <w:pPr>
              <w:tabs>
                <w:tab w:val="left" w:pos="0"/>
              </w:tabs>
              <w:spacing w:before="240"/>
              <w:jc w:val="center"/>
              <w:rPr>
                <w:rFonts w:ascii="Arial" w:hAnsi="Arial" w:cs="Arial"/>
                <w:b/>
                <w:sz w:val="28"/>
                <w:szCs w:val="28"/>
              </w:rPr>
            </w:pPr>
            <w:r w:rsidRPr="004616A0">
              <w:rPr>
                <w:rFonts w:ascii="Arial" w:hAnsi="Arial" w:cs="Arial"/>
                <w:b/>
                <w:sz w:val="28"/>
                <w:szCs w:val="28"/>
              </w:rPr>
              <w:t>Total</w:t>
            </w:r>
          </w:p>
        </w:tc>
        <w:tc>
          <w:tcPr>
            <w:tcW w:w="1105" w:type="dxa"/>
            <w:shd w:val="clear" w:color="auto" w:fill="C1EFFF"/>
          </w:tcPr>
          <w:p w:rsidR="002C53CC" w:rsidRPr="004616A0" w:rsidRDefault="002C53CC" w:rsidP="002F0B29">
            <w:pPr>
              <w:tabs>
                <w:tab w:val="left" w:pos="0"/>
              </w:tabs>
              <w:spacing w:before="240"/>
              <w:jc w:val="center"/>
              <w:rPr>
                <w:rFonts w:ascii="Arial" w:hAnsi="Arial" w:cs="Arial"/>
                <w:b/>
                <w:sz w:val="28"/>
                <w:szCs w:val="28"/>
              </w:rPr>
            </w:pPr>
            <w:r w:rsidRPr="004616A0">
              <w:rPr>
                <w:rFonts w:ascii="Arial" w:hAnsi="Arial" w:cs="Arial"/>
                <w:b/>
                <w:sz w:val="28"/>
                <w:szCs w:val="28"/>
              </w:rPr>
              <w:t>173</w:t>
            </w:r>
          </w:p>
        </w:tc>
      </w:tr>
    </w:tbl>
    <w:p w:rsidR="002C53CC" w:rsidRDefault="002C53CC" w:rsidP="002C53CC">
      <w:pPr>
        <w:tabs>
          <w:tab w:val="left" w:pos="0"/>
        </w:tabs>
        <w:spacing w:before="240" w:line="360" w:lineRule="auto"/>
        <w:jc w:val="both"/>
        <w:rPr>
          <w:rFonts w:ascii="Arial" w:hAnsi="Arial" w:cs="Arial"/>
          <w:sz w:val="28"/>
          <w:szCs w:val="28"/>
        </w:rPr>
      </w:pPr>
      <w:r>
        <w:rPr>
          <w:rFonts w:ascii="Arial" w:hAnsi="Arial" w:cs="Arial"/>
          <w:noProof/>
          <w:sz w:val="28"/>
          <w:szCs w:val="28"/>
        </w:rPr>
        <w:drawing>
          <wp:anchor distT="0" distB="0" distL="114300" distR="114300" simplePos="0" relativeHeight="251677696" behindDoc="1" locked="0" layoutInCell="1" allowOverlap="1" wp14:anchorId="50A60AD7" wp14:editId="0CFAC39C">
            <wp:simplePos x="0" y="0"/>
            <wp:positionH relativeFrom="column">
              <wp:posOffset>-76200</wp:posOffset>
            </wp:positionH>
            <wp:positionV relativeFrom="paragraph">
              <wp:posOffset>107950</wp:posOffset>
            </wp:positionV>
            <wp:extent cx="3429000" cy="2045970"/>
            <wp:effectExtent l="19050" t="19050" r="0" b="0"/>
            <wp:wrapTight wrapText="bothSides">
              <wp:wrapPolygon edited="0">
                <wp:start x="-120" y="-201"/>
                <wp:lineTo x="-120" y="21520"/>
                <wp:lineTo x="21600" y="21520"/>
                <wp:lineTo x="21600" y="-201"/>
                <wp:lineTo x="-120" y="-201"/>
              </wp:wrapPolygon>
            </wp:wrapTight>
            <wp:docPr id="25" name="Picture 2" descr="F:\MELANIE MATHIAS\Psychology Week\10th September - Students participating in Test Admin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LANIE MATHIAS\Psychology Week\10th September - Students participating in Test Administration.jpg"/>
                    <pic:cNvPicPr>
                      <a:picLocks noChangeAspect="1" noChangeArrowheads="1"/>
                    </pic:cNvPicPr>
                  </pic:nvPicPr>
                  <pic:blipFill>
                    <a:blip r:embed="rId39" cstate="print"/>
                    <a:srcRect/>
                    <a:stretch>
                      <a:fillRect/>
                    </a:stretch>
                  </pic:blipFill>
                  <pic:spPr bwMode="auto">
                    <a:xfrm>
                      <a:off x="0" y="0"/>
                      <a:ext cx="3429000" cy="204597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074547">
        <w:rPr>
          <w:rFonts w:ascii="Arial" w:hAnsi="Arial" w:cs="Arial"/>
          <w:sz w:val="28"/>
          <w:szCs w:val="28"/>
        </w:rPr>
        <w:t xml:space="preserve">This unit has offered its services to about 61 individuals (students and adults); 37 individuals availed of counseling services and with more than 110+ follow-up session </w:t>
      </w:r>
      <w:r w:rsidRPr="00074547">
        <w:rPr>
          <w:rFonts w:ascii="Arial" w:hAnsi="Arial" w:cs="Arial"/>
          <w:sz w:val="28"/>
          <w:szCs w:val="28"/>
        </w:rPr>
        <w:lastRenderedPageBreak/>
        <w:t>collectively and 24 students availed of testing services with about 60+ tests administered.</w:t>
      </w:r>
    </w:p>
    <w:p w:rsidR="002C53CC" w:rsidRDefault="002C53CC" w:rsidP="002C53CC">
      <w:pPr>
        <w:spacing w:before="240" w:line="360" w:lineRule="auto"/>
        <w:jc w:val="both"/>
        <w:rPr>
          <w:rFonts w:ascii="Arial" w:hAnsi="Arial" w:cs="Arial"/>
          <w:sz w:val="28"/>
          <w:szCs w:val="28"/>
        </w:rPr>
      </w:pPr>
      <w:r w:rsidRPr="00074547">
        <w:rPr>
          <w:rFonts w:ascii="Arial" w:hAnsi="Arial" w:cs="Arial"/>
          <w:sz w:val="28"/>
          <w:szCs w:val="28"/>
        </w:rPr>
        <w:t xml:space="preserve">The various issues experienced by students and adolescents were – low self-esteem and confidence, academic issues, self-pity, </w:t>
      </w:r>
      <w:proofErr w:type="spellStart"/>
      <w:r w:rsidRPr="00074547">
        <w:rPr>
          <w:rFonts w:ascii="Arial" w:hAnsi="Arial" w:cs="Arial"/>
          <w:sz w:val="28"/>
          <w:szCs w:val="28"/>
        </w:rPr>
        <w:t>behavioural</w:t>
      </w:r>
      <w:proofErr w:type="spellEnd"/>
      <w:r w:rsidRPr="00074547">
        <w:rPr>
          <w:rFonts w:ascii="Arial" w:hAnsi="Arial" w:cs="Arial"/>
          <w:sz w:val="28"/>
          <w:szCs w:val="28"/>
        </w:rPr>
        <w:t xml:space="preserve"> issues, body image issues, domestic violence, bullying, discord in interpersonal relationship, incompetence, </w:t>
      </w:r>
      <w:proofErr w:type="spellStart"/>
      <w:r w:rsidRPr="00074547">
        <w:rPr>
          <w:rFonts w:ascii="Arial" w:hAnsi="Arial" w:cs="Arial"/>
          <w:sz w:val="28"/>
          <w:szCs w:val="28"/>
        </w:rPr>
        <w:t>self destruction</w:t>
      </w:r>
      <w:proofErr w:type="spellEnd"/>
      <w:r w:rsidRPr="00074547">
        <w:rPr>
          <w:rFonts w:ascii="Arial" w:hAnsi="Arial" w:cs="Arial"/>
          <w:sz w:val="28"/>
          <w:szCs w:val="28"/>
        </w:rPr>
        <w:t xml:space="preserve">, depression, fear, unable to manage time, career confusion, negative thoughts, relationship issues, aggression and impulsive </w:t>
      </w:r>
      <w:proofErr w:type="spellStart"/>
      <w:r w:rsidRPr="00074547">
        <w:rPr>
          <w:rFonts w:ascii="Arial" w:hAnsi="Arial" w:cs="Arial"/>
          <w:sz w:val="28"/>
          <w:szCs w:val="28"/>
        </w:rPr>
        <w:t>behaviour</w:t>
      </w:r>
      <w:proofErr w:type="spellEnd"/>
      <w:r w:rsidRPr="00074547">
        <w:rPr>
          <w:rFonts w:ascii="Arial" w:hAnsi="Arial" w:cs="Arial"/>
          <w:sz w:val="28"/>
          <w:szCs w:val="28"/>
        </w:rPr>
        <w:t>, inability to handle difficult emotions, substance abuse, and so on.</w:t>
      </w:r>
    </w:p>
    <w:p w:rsidR="002C53CC" w:rsidRPr="00074547" w:rsidRDefault="002C53CC" w:rsidP="002C53CC">
      <w:pPr>
        <w:spacing w:before="240" w:line="360" w:lineRule="auto"/>
        <w:jc w:val="both"/>
        <w:rPr>
          <w:rFonts w:ascii="Arial" w:hAnsi="Arial" w:cs="Arial"/>
          <w:sz w:val="28"/>
          <w:szCs w:val="28"/>
        </w:rPr>
      </w:pPr>
      <w:r w:rsidRPr="00074547">
        <w:rPr>
          <w:rFonts w:ascii="Arial" w:hAnsi="Arial" w:cs="Arial"/>
          <w:sz w:val="28"/>
          <w:szCs w:val="28"/>
        </w:rPr>
        <w:t xml:space="preserve">These issues were dealt using counseling techniques like anger management, reality therapy, test administration, cognitive </w:t>
      </w:r>
      <w:proofErr w:type="spellStart"/>
      <w:r w:rsidRPr="00074547">
        <w:rPr>
          <w:rFonts w:ascii="Arial" w:hAnsi="Arial" w:cs="Arial"/>
          <w:sz w:val="28"/>
          <w:szCs w:val="28"/>
        </w:rPr>
        <w:t>behaviour</w:t>
      </w:r>
      <w:proofErr w:type="spellEnd"/>
      <w:r w:rsidRPr="00074547">
        <w:rPr>
          <w:rFonts w:ascii="Arial" w:hAnsi="Arial" w:cs="Arial"/>
          <w:sz w:val="28"/>
          <w:szCs w:val="28"/>
        </w:rPr>
        <w:t xml:space="preserve"> therapy, client-centered therapy, Gestalt’s empty chair technique, challenging thoughts, assertiveness training, organizational skills – Time management, positive thinking, solution focused brief therapy, relaxation techniques and in group conflict situations, group counseling.</w:t>
      </w:r>
    </w:p>
    <w:p w:rsidR="002C53CC" w:rsidRDefault="002C53CC" w:rsidP="002C53CC">
      <w:pPr>
        <w:spacing w:line="360" w:lineRule="auto"/>
        <w:jc w:val="both"/>
        <w:rPr>
          <w:rFonts w:ascii="Arial" w:hAnsi="Arial" w:cs="Arial"/>
          <w:sz w:val="28"/>
          <w:szCs w:val="28"/>
        </w:rPr>
      </w:pPr>
      <w:r w:rsidRPr="00074547">
        <w:rPr>
          <w:rFonts w:ascii="Arial" w:hAnsi="Arial" w:cs="Arial"/>
          <w:sz w:val="28"/>
          <w:szCs w:val="28"/>
        </w:rPr>
        <w:t>St Andrew’s College Counseling Unit has been reaching out to students in need of any help, be it academics, developmental or social; which means, providing assistance in area of need by “enriching life and making a difference” and in order to assist them to achieve personal and social growth and development.</w:t>
      </w:r>
    </w:p>
    <w:p w:rsidR="002C53CC" w:rsidRPr="00074547" w:rsidRDefault="002C53CC" w:rsidP="002C53CC">
      <w:pPr>
        <w:spacing w:line="360" w:lineRule="auto"/>
        <w:jc w:val="both"/>
        <w:rPr>
          <w:rFonts w:ascii="Arial" w:hAnsi="Arial" w:cs="Arial"/>
          <w:sz w:val="28"/>
          <w:szCs w:val="28"/>
        </w:rPr>
      </w:pPr>
    </w:p>
    <w:p w:rsidR="002C53CC" w:rsidRDefault="002C53CC" w:rsidP="002C53CC">
      <w:pPr>
        <w:spacing w:line="360" w:lineRule="auto"/>
        <w:jc w:val="both"/>
        <w:rPr>
          <w:rFonts w:ascii="Arial" w:hAnsi="Arial" w:cs="Arial"/>
          <w:b/>
          <w:sz w:val="28"/>
          <w:szCs w:val="28"/>
        </w:rPr>
      </w:pPr>
      <w:r>
        <w:rPr>
          <w:rFonts w:ascii="Arial" w:hAnsi="Arial" w:cs="Arial"/>
          <w:b/>
          <w:sz w:val="28"/>
          <w:szCs w:val="28"/>
        </w:rPr>
        <w:t>Faculty/ Person In-charge were:</w:t>
      </w:r>
    </w:p>
    <w:p w:rsidR="002C53CC" w:rsidRDefault="002C53CC" w:rsidP="002C53CC">
      <w:pPr>
        <w:pStyle w:val="ListParagraph"/>
        <w:numPr>
          <w:ilvl w:val="0"/>
          <w:numId w:val="8"/>
        </w:numPr>
        <w:spacing w:after="0" w:line="360" w:lineRule="auto"/>
        <w:jc w:val="both"/>
        <w:rPr>
          <w:rFonts w:ascii="Arial" w:hAnsi="Arial" w:cs="Arial"/>
          <w:b/>
          <w:sz w:val="28"/>
          <w:szCs w:val="28"/>
        </w:rPr>
      </w:pPr>
      <w:r w:rsidRPr="000D4090">
        <w:rPr>
          <w:rFonts w:ascii="Arial" w:hAnsi="Arial" w:cs="Arial"/>
          <w:b/>
          <w:sz w:val="28"/>
          <w:szCs w:val="28"/>
        </w:rPr>
        <w:t xml:space="preserve">Prof </w:t>
      </w:r>
      <w:proofErr w:type="spellStart"/>
      <w:r w:rsidRPr="000D4090">
        <w:rPr>
          <w:rFonts w:ascii="Arial" w:hAnsi="Arial" w:cs="Arial"/>
          <w:b/>
          <w:sz w:val="28"/>
          <w:szCs w:val="28"/>
        </w:rPr>
        <w:t>Shubda</w:t>
      </w:r>
      <w:proofErr w:type="spellEnd"/>
      <w:r w:rsidRPr="000D4090">
        <w:rPr>
          <w:rFonts w:ascii="Arial" w:hAnsi="Arial" w:cs="Arial"/>
          <w:b/>
          <w:sz w:val="28"/>
          <w:szCs w:val="28"/>
        </w:rPr>
        <w:t xml:space="preserve"> Malhotra</w:t>
      </w:r>
    </w:p>
    <w:p w:rsidR="002C53CC" w:rsidRPr="000D4090" w:rsidRDefault="002C53CC" w:rsidP="002C53CC">
      <w:pPr>
        <w:pStyle w:val="ListParagraph"/>
        <w:numPr>
          <w:ilvl w:val="0"/>
          <w:numId w:val="8"/>
        </w:numPr>
        <w:spacing w:after="0" w:line="360" w:lineRule="auto"/>
        <w:jc w:val="both"/>
        <w:rPr>
          <w:rFonts w:ascii="Arial" w:hAnsi="Arial" w:cs="Arial"/>
          <w:b/>
          <w:sz w:val="28"/>
          <w:szCs w:val="28"/>
        </w:rPr>
      </w:pPr>
      <w:proofErr w:type="spellStart"/>
      <w:r>
        <w:rPr>
          <w:rFonts w:ascii="Arial" w:hAnsi="Arial" w:cs="Arial"/>
          <w:b/>
          <w:sz w:val="28"/>
          <w:szCs w:val="28"/>
        </w:rPr>
        <w:t>Ms</w:t>
      </w:r>
      <w:proofErr w:type="spellEnd"/>
      <w:r>
        <w:rPr>
          <w:rFonts w:ascii="Arial" w:hAnsi="Arial" w:cs="Arial"/>
          <w:b/>
          <w:sz w:val="28"/>
          <w:szCs w:val="28"/>
        </w:rPr>
        <w:t xml:space="preserve"> Melanie Mathias</w:t>
      </w:r>
    </w:p>
    <w:p w:rsidR="002C53CC" w:rsidRDefault="002C53CC" w:rsidP="002C53CC">
      <w:pPr>
        <w:spacing w:line="276" w:lineRule="auto"/>
        <w:jc w:val="both"/>
        <w:rPr>
          <w:rFonts w:ascii="Arial" w:hAnsi="Arial" w:cs="Arial"/>
          <w:bCs/>
          <w:sz w:val="28"/>
        </w:rPr>
      </w:pPr>
    </w:p>
    <w:p w:rsidR="002C53CC" w:rsidRPr="00A318FE" w:rsidRDefault="002C53CC" w:rsidP="002C53CC">
      <w:pPr>
        <w:spacing w:line="276" w:lineRule="auto"/>
        <w:jc w:val="center"/>
        <w:rPr>
          <w:rFonts w:ascii="Arial" w:hAnsi="Arial" w:cs="Arial"/>
          <w:bCs/>
          <w:sz w:val="28"/>
        </w:rPr>
      </w:pPr>
      <w:r>
        <w:rPr>
          <w:rFonts w:ascii="Arial" w:hAnsi="Arial" w:cs="Arial"/>
          <w:bCs/>
          <w:sz w:val="28"/>
        </w:rPr>
        <w:t>----*****----</w:t>
      </w:r>
    </w:p>
    <w:p w:rsidR="002C53CC" w:rsidRPr="008F426D" w:rsidRDefault="002C53CC" w:rsidP="002C53CC">
      <w:pPr>
        <w:pBdr>
          <w:top w:val="single" w:sz="4" w:space="1" w:color="auto"/>
          <w:left w:val="single" w:sz="4" w:space="4" w:color="auto"/>
          <w:bottom w:val="single" w:sz="4" w:space="1" w:color="auto"/>
          <w:right w:val="single" w:sz="4" w:space="4" w:color="auto"/>
        </w:pBdr>
        <w:shd w:val="clear" w:color="auto" w:fill="FFC000"/>
        <w:spacing w:after="0"/>
        <w:jc w:val="center"/>
        <w:rPr>
          <w:rFonts w:ascii="Arial Black" w:hAnsi="Arial Black" w:cs="Arial"/>
          <w:b/>
          <w:sz w:val="28"/>
          <w:szCs w:val="28"/>
        </w:rPr>
      </w:pPr>
      <w:proofErr w:type="spellStart"/>
      <w:r w:rsidRPr="008F426D">
        <w:rPr>
          <w:rFonts w:ascii="Arial Black" w:hAnsi="Arial Black" w:cs="Arial"/>
          <w:b/>
          <w:sz w:val="28"/>
          <w:szCs w:val="28"/>
        </w:rPr>
        <w:lastRenderedPageBreak/>
        <w:t>Andrean</w:t>
      </w:r>
      <w:proofErr w:type="spellEnd"/>
      <w:r w:rsidRPr="008F426D">
        <w:rPr>
          <w:rFonts w:ascii="Arial Black" w:hAnsi="Arial Black" w:cs="Arial"/>
          <w:b/>
          <w:sz w:val="28"/>
          <w:szCs w:val="28"/>
        </w:rPr>
        <w:t xml:space="preserve"> Counselling</w:t>
      </w:r>
      <w:r>
        <w:rPr>
          <w:rFonts w:ascii="Arial Black" w:hAnsi="Arial Black" w:cs="Arial"/>
          <w:b/>
          <w:sz w:val="28"/>
          <w:szCs w:val="28"/>
        </w:rPr>
        <w:t xml:space="preserve"> Unit Report – Academic Yea</w:t>
      </w:r>
      <w:bookmarkStart w:id="0" w:name="_GoBack"/>
      <w:bookmarkEnd w:id="0"/>
      <w:r>
        <w:rPr>
          <w:rFonts w:ascii="Arial Black" w:hAnsi="Arial Black" w:cs="Arial"/>
          <w:b/>
          <w:sz w:val="28"/>
          <w:szCs w:val="28"/>
        </w:rPr>
        <w:t xml:space="preserve">r 12 </w:t>
      </w:r>
      <w:r w:rsidRPr="008F426D">
        <w:rPr>
          <w:rFonts w:ascii="Arial Black" w:hAnsi="Arial Black" w:cs="Arial"/>
          <w:b/>
          <w:sz w:val="28"/>
          <w:szCs w:val="28"/>
        </w:rPr>
        <w:t>- 1</w:t>
      </w:r>
      <w:r>
        <w:rPr>
          <w:rFonts w:ascii="Arial Black" w:hAnsi="Arial Black" w:cs="Arial"/>
          <w:b/>
          <w:sz w:val="28"/>
          <w:szCs w:val="28"/>
        </w:rPr>
        <w:t>3</w:t>
      </w:r>
    </w:p>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 xml:space="preserve">Interest in the </w:t>
      </w:r>
      <w:proofErr w:type="spellStart"/>
      <w:r>
        <w:rPr>
          <w:rFonts w:ascii="Arial" w:hAnsi="Arial" w:cs="Arial"/>
          <w:sz w:val="28"/>
          <w:szCs w:val="28"/>
        </w:rPr>
        <w:t>well being</w:t>
      </w:r>
      <w:proofErr w:type="spellEnd"/>
      <w:r>
        <w:rPr>
          <w:rFonts w:ascii="Arial" w:hAnsi="Arial" w:cs="Arial"/>
          <w:sz w:val="28"/>
          <w:szCs w:val="28"/>
        </w:rPr>
        <w:t xml:space="preserve"> of our students constantly encourages us to initiate activities that would lead to their development. This academic year, we remodeled the counseling unit so that, over and above the regular counseling services provided to our students, we hosted a wide array of activities that would provide students an opportunity to show case their talents and optimize their potential.</w:t>
      </w:r>
    </w:p>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 xml:space="preserve">The counseling unit organized a series of </w:t>
      </w:r>
      <w:r w:rsidRPr="006D0850">
        <w:rPr>
          <w:rFonts w:ascii="Arial" w:hAnsi="Arial" w:cs="Arial"/>
          <w:b/>
          <w:sz w:val="28"/>
          <w:szCs w:val="28"/>
        </w:rPr>
        <w:t>guest lectures</w:t>
      </w:r>
      <w:r>
        <w:rPr>
          <w:rFonts w:ascii="Arial" w:hAnsi="Arial" w:cs="Arial"/>
          <w:sz w:val="28"/>
          <w:szCs w:val="28"/>
        </w:rPr>
        <w:t xml:space="preserve"> by professionals from </w:t>
      </w:r>
      <w:r w:rsidRPr="006D0850">
        <w:rPr>
          <w:rFonts w:ascii="Arial" w:hAnsi="Arial" w:cs="Arial"/>
          <w:b/>
          <w:sz w:val="28"/>
          <w:szCs w:val="28"/>
        </w:rPr>
        <w:t>Study Overseas</w:t>
      </w:r>
      <w:r>
        <w:rPr>
          <w:rFonts w:ascii="Arial" w:hAnsi="Arial" w:cs="Arial"/>
          <w:sz w:val="28"/>
          <w:szCs w:val="28"/>
        </w:rPr>
        <w:t xml:space="preserve"> on education and career options available abroad. The session equipped the students to meet the challenges in their future and was much appreciated by them. Students interested in the field of computers and computer – related careers attended a presentation by professionals from computer education institutes, who provided an insight into contemporary job-oriented courses for students.</w:t>
      </w:r>
    </w:p>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 xml:space="preserve">Dr. </w:t>
      </w:r>
      <w:proofErr w:type="spellStart"/>
      <w:r>
        <w:rPr>
          <w:rFonts w:ascii="Arial" w:hAnsi="Arial" w:cs="Arial"/>
          <w:sz w:val="28"/>
          <w:szCs w:val="28"/>
        </w:rPr>
        <w:t>Anuj</w:t>
      </w:r>
      <w:proofErr w:type="spellEnd"/>
      <w:r>
        <w:rPr>
          <w:rFonts w:ascii="Arial" w:hAnsi="Arial" w:cs="Arial"/>
          <w:sz w:val="28"/>
          <w:szCs w:val="28"/>
        </w:rPr>
        <w:t xml:space="preserve"> Jain from </w:t>
      </w:r>
      <w:proofErr w:type="spellStart"/>
      <w:r>
        <w:rPr>
          <w:rFonts w:ascii="Arial" w:hAnsi="Arial" w:cs="Arial"/>
          <w:sz w:val="28"/>
          <w:szCs w:val="28"/>
        </w:rPr>
        <w:t>Edu</w:t>
      </w:r>
      <w:proofErr w:type="spellEnd"/>
      <w:r>
        <w:rPr>
          <w:rFonts w:ascii="Arial" w:hAnsi="Arial" w:cs="Arial"/>
          <w:sz w:val="28"/>
          <w:szCs w:val="28"/>
        </w:rPr>
        <w:t xml:space="preserve"> groomers presented a talk on career guidance; he acquainted the students with upcoming career options in all disciplines to help them decide on their careers.</w:t>
      </w:r>
    </w:p>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There was an overwhelming response to the Poster Competition on ‘Stress’. Students exhibited a combination of their creative and analytic skills to address the issue of stress affecting today’s youth, focusing on the cause, symptoms and techniques used by youth to cope with stress.</w:t>
      </w:r>
    </w:p>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In addition to these events, the unit rendered regular counseling services to students in areas like relationship issues, self-esteem, time management, substance abuse, career counseling, adjustment problems, difficulties in handling peer pressures and phobias. While we were able to help most of the students at our unit itself, some had to be referred to external counselors.</w:t>
      </w:r>
    </w:p>
    <w:tbl>
      <w:tblPr>
        <w:tblStyle w:val="TableGrid"/>
        <w:tblW w:w="0" w:type="auto"/>
        <w:tblLook w:val="04A0" w:firstRow="1" w:lastRow="0" w:firstColumn="1" w:lastColumn="0" w:noHBand="0" w:noVBand="1"/>
      </w:tblPr>
      <w:tblGrid>
        <w:gridCol w:w="5024"/>
        <w:gridCol w:w="3993"/>
      </w:tblGrid>
      <w:tr w:rsidR="002C53CC" w:rsidTr="002F0B29">
        <w:tc>
          <w:tcPr>
            <w:tcW w:w="5148" w:type="dxa"/>
            <w:shd w:val="clear" w:color="auto" w:fill="BC4744"/>
          </w:tcPr>
          <w:p w:rsidR="002C53CC" w:rsidRPr="009C2B05" w:rsidRDefault="002C53CC" w:rsidP="002F0B29">
            <w:pPr>
              <w:tabs>
                <w:tab w:val="left" w:pos="0"/>
              </w:tabs>
              <w:spacing w:before="240" w:line="360" w:lineRule="auto"/>
              <w:jc w:val="center"/>
              <w:rPr>
                <w:rFonts w:ascii="Arial" w:hAnsi="Arial" w:cs="Arial"/>
                <w:b/>
                <w:color w:val="FFFFFF" w:themeColor="background1"/>
                <w:sz w:val="28"/>
                <w:szCs w:val="28"/>
              </w:rPr>
            </w:pPr>
            <w:r w:rsidRPr="009C2B05">
              <w:rPr>
                <w:rFonts w:ascii="Arial" w:hAnsi="Arial" w:cs="Arial"/>
                <w:b/>
                <w:color w:val="FFFFFF" w:themeColor="background1"/>
                <w:sz w:val="28"/>
                <w:szCs w:val="28"/>
              </w:rPr>
              <w:lastRenderedPageBreak/>
              <w:t>Issues on which Counseling given</w:t>
            </w:r>
          </w:p>
        </w:tc>
        <w:tc>
          <w:tcPr>
            <w:tcW w:w="4095" w:type="dxa"/>
            <w:shd w:val="clear" w:color="auto" w:fill="BC4744"/>
          </w:tcPr>
          <w:p w:rsidR="002C53CC" w:rsidRPr="009C2B05" w:rsidRDefault="002C53CC" w:rsidP="002F0B29">
            <w:pPr>
              <w:tabs>
                <w:tab w:val="left" w:pos="0"/>
              </w:tabs>
              <w:spacing w:before="240" w:line="360" w:lineRule="auto"/>
              <w:jc w:val="center"/>
              <w:rPr>
                <w:rFonts w:ascii="Arial" w:hAnsi="Arial" w:cs="Arial"/>
                <w:b/>
                <w:color w:val="FFFFFF" w:themeColor="background1"/>
                <w:sz w:val="28"/>
                <w:szCs w:val="28"/>
              </w:rPr>
            </w:pPr>
            <w:r w:rsidRPr="009C2B05">
              <w:rPr>
                <w:rFonts w:ascii="Arial" w:hAnsi="Arial" w:cs="Arial"/>
                <w:b/>
                <w:color w:val="FFFFFF" w:themeColor="background1"/>
                <w:sz w:val="28"/>
                <w:szCs w:val="28"/>
              </w:rPr>
              <w:t>Number of students</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Relationship issues</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10</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Self-esteem</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12</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Time management</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8</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Substance abuse</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2</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Career counseling</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15</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Adjustment problems and difficulties in handling peer pressures</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10</w:t>
            </w:r>
          </w:p>
        </w:tc>
      </w:tr>
      <w:tr w:rsidR="002C53CC" w:rsidTr="002F0B29">
        <w:tc>
          <w:tcPr>
            <w:tcW w:w="5148" w:type="dxa"/>
            <w:shd w:val="clear" w:color="auto" w:fill="F7CAAC" w:themeFill="accent2" w:themeFillTint="66"/>
          </w:tcPr>
          <w:p w:rsidR="002C53CC" w:rsidRPr="00322D05" w:rsidRDefault="002C53CC" w:rsidP="002F0B29">
            <w:pPr>
              <w:tabs>
                <w:tab w:val="left" w:pos="0"/>
              </w:tabs>
              <w:spacing w:before="240" w:line="360" w:lineRule="auto"/>
              <w:jc w:val="center"/>
              <w:rPr>
                <w:rFonts w:ascii="Arial" w:hAnsi="Arial" w:cs="Arial"/>
                <w:b/>
                <w:sz w:val="28"/>
                <w:szCs w:val="28"/>
              </w:rPr>
            </w:pPr>
            <w:r w:rsidRPr="00322D05">
              <w:rPr>
                <w:rFonts w:ascii="Arial" w:hAnsi="Arial" w:cs="Arial"/>
                <w:b/>
                <w:sz w:val="28"/>
                <w:szCs w:val="28"/>
              </w:rPr>
              <w:t>Total</w:t>
            </w:r>
          </w:p>
        </w:tc>
        <w:tc>
          <w:tcPr>
            <w:tcW w:w="4095" w:type="dxa"/>
            <w:shd w:val="clear" w:color="auto" w:fill="F7CAAC" w:themeFill="accent2" w:themeFillTint="66"/>
          </w:tcPr>
          <w:p w:rsidR="002C53CC" w:rsidRPr="00322D05" w:rsidRDefault="002C53CC" w:rsidP="002F0B29">
            <w:pPr>
              <w:tabs>
                <w:tab w:val="left" w:pos="0"/>
              </w:tabs>
              <w:spacing w:before="240" w:line="360" w:lineRule="auto"/>
              <w:jc w:val="center"/>
              <w:rPr>
                <w:rFonts w:ascii="Arial" w:hAnsi="Arial" w:cs="Arial"/>
                <w:b/>
                <w:sz w:val="28"/>
                <w:szCs w:val="28"/>
              </w:rPr>
            </w:pPr>
            <w:r w:rsidRPr="00322D05">
              <w:rPr>
                <w:rFonts w:ascii="Arial" w:hAnsi="Arial" w:cs="Arial"/>
                <w:b/>
                <w:sz w:val="28"/>
                <w:szCs w:val="28"/>
              </w:rPr>
              <w:t>57</w:t>
            </w:r>
          </w:p>
        </w:tc>
      </w:tr>
    </w:tbl>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Standard psychological scales were done with students from different streams:</w:t>
      </w:r>
    </w:p>
    <w:tbl>
      <w:tblPr>
        <w:tblStyle w:val="TableGrid"/>
        <w:tblW w:w="0" w:type="auto"/>
        <w:tblLook w:val="04A0" w:firstRow="1" w:lastRow="0" w:firstColumn="1" w:lastColumn="0" w:noHBand="0" w:noVBand="1"/>
      </w:tblPr>
      <w:tblGrid>
        <w:gridCol w:w="5022"/>
        <w:gridCol w:w="3995"/>
      </w:tblGrid>
      <w:tr w:rsidR="002C53CC" w:rsidTr="002F0B29">
        <w:tc>
          <w:tcPr>
            <w:tcW w:w="5148" w:type="dxa"/>
            <w:shd w:val="clear" w:color="auto" w:fill="BC4744"/>
          </w:tcPr>
          <w:p w:rsidR="002C53CC" w:rsidRPr="009C2B05" w:rsidRDefault="002C53CC" w:rsidP="002F0B29">
            <w:pPr>
              <w:tabs>
                <w:tab w:val="left" w:pos="0"/>
              </w:tabs>
              <w:spacing w:before="240" w:line="360" w:lineRule="auto"/>
              <w:jc w:val="center"/>
              <w:rPr>
                <w:rFonts w:ascii="Arial" w:hAnsi="Arial" w:cs="Arial"/>
                <w:b/>
                <w:color w:val="FFFFFF" w:themeColor="background1"/>
                <w:sz w:val="28"/>
                <w:szCs w:val="28"/>
              </w:rPr>
            </w:pPr>
            <w:r w:rsidRPr="009C2B05">
              <w:rPr>
                <w:rFonts w:ascii="Arial" w:hAnsi="Arial" w:cs="Arial"/>
                <w:b/>
                <w:color w:val="FFFFFF" w:themeColor="background1"/>
                <w:sz w:val="28"/>
                <w:szCs w:val="28"/>
              </w:rPr>
              <w:t>Tests Administered</w:t>
            </w:r>
          </w:p>
        </w:tc>
        <w:tc>
          <w:tcPr>
            <w:tcW w:w="4095" w:type="dxa"/>
            <w:shd w:val="clear" w:color="auto" w:fill="BC4744"/>
          </w:tcPr>
          <w:p w:rsidR="002C53CC" w:rsidRPr="009C2B05" w:rsidRDefault="002C53CC" w:rsidP="002F0B29">
            <w:pPr>
              <w:tabs>
                <w:tab w:val="left" w:pos="0"/>
              </w:tabs>
              <w:spacing w:before="240" w:line="360" w:lineRule="auto"/>
              <w:jc w:val="center"/>
              <w:rPr>
                <w:rFonts w:ascii="Arial" w:hAnsi="Arial" w:cs="Arial"/>
                <w:b/>
                <w:color w:val="FFFFFF" w:themeColor="background1"/>
                <w:sz w:val="28"/>
                <w:szCs w:val="28"/>
              </w:rPr>
            </w:pPr>
            <w:r w:rsidRPr="009C2B05">
              <w:rPr>
                <w:rFonts w:ascii="Arial" w:hAnsi="Arial" w:cs="Arial"/>
                <w:b/>
                <w:color w:val="FFFFFF" w:themeColor="background1"/>
                <w:sz w:val="28"/>
                <w:szCs w:val="28"/>
              </w:rPr>
              <w:t>Number of students</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Scales of Self-Esteem</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100 approx. on F.Y.B.A</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Level of Hostility</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110 approx. on F.Y.B.A</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Fear of Negative Evaluation</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90 approx. on F.Y.B.A</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Level of Annoyance</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100 approx. on F.Y.B.A</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Intrinsic and Extrinsic Motivation Scale</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80 approx. on T.Y.B.Com</w:t>
            </w:r>
          </w:p>
        </w:tc>
      </w:tr>
      <w:tr w:rsidR="002C53CC" w:rsidTr="002F0B29">
        <w:tc>
          <w:tcPr>
            <w:tcW w:w="5148" w:type="dxa"/>
          </w:tcPr>
          <w:p w:rsidR="002C53CC" w:rsidRDefault="002C53CC" w:rsidP="002F0B29">
            <w:pPr>
              <w:tabs>
                <w:tab w:val="left" w:pos="0"/>
              </w:tabs>
              <w:spacing w:line="360" w:lineRule="auto"/>
              <w:jc w:val="both"/>
              <w:rPr>
                <w:rFonts w:ascii="Arial" w:hAnsi="Arial" w:cs="Arial"/>
                <w:sz w:val="28"/>
                <w:szCs w:val="28"/>
              </w:rPr>
            </w:pPr>
            <w:r>
              <w:rPr>
                <w:rFonts w:ascii="Arial" w:hAnsi="Arial" w:cs="Arial"/>
                <w:sz w:val="28"/>
                <w:szCs w:val="28"/>
              </w:rPr>
              <w:t>Type A Personality</w:t>
            </w:r>
          </w:p>
        </w:tc>
        <w:tc>
          <w:tcPr>
            <w:tcW w:w="4095" w:type="dxa"/>
          </w:tcPr>
          <w:p w:rsidR="002C53CC" w:rsidRDefault="002C53CC" w:rsidP="002F0B29">
            <w:pPr>
              <w:tabs>
                <w:tab w:val="left" w:pos="0"/>
              </w:tabs>
              <w:spacing w:line="360" w:lineRule="auto"/>
              <w:jc w:val="center"/>
              <w:rPr>
                <w:rFonts w:ascii="Arial" w:hAnsi="Arial" w:cs="Arial"/>
                <w:sz w:val="28"/>
                <w:szCs w:val="28"/>
              </w:rPr>
            </w:pPr>
            <w:r>
              <w:rPr>
                <w:rFonts w:ascii="Arial" w:hAnsi="Arial" w:cs="Arial"/>
                <w:sz w:val="28"/>
                <w:szCs w:val="28"/>
              </w:rPr>
              <w:t>100 approx. on S.Y.B.A</w:t>
            </w:r>
          </w:p>
        </w:tc>
      </w:tr>
      <w:tr w:rsidR="002C53CC" w:rsidTr="002F0B29">
        <w:tc>
          <w:tcPr>
            <w:tcW w:w="5148" w:type="dxa"/>
            <w:shd w:val="clear" w:color="auto" w:fill="F7CAAC" w:themeFill="accent2" w:themeFillTint="66"/>
          </w:tcPr>
          <w:p w:rsidR="002C53CC" w:rsidRPr="00322D05" w:rsidRDefault="002C53CC" w:rsidP="002F0B29">
            <w:pPr>
              <w:tabs>
                <w:tab w:val="left" w:pos="0"/>
              </w:tabs>
              <w:spacing w:before="240" w:line="360" w:lineRule="auto"/>
              <w:jc w:val="center"/>
              <w:rPr>
                <w:rFonts w:ascii="Arial" w:hAnsi="Arial" w:cs="Arial"/>
                <w:b/>
                <w:sz w:val="28"/>
                <w:szCs w:val="28"/>
              </w:rPr>
            </w:pPr>
            <w:r w:rsidRPr="00322D05">
              <w:rPr>
                <w:rFonts w:ascii="Arial" w:hAnsi="Arial" w:cs="Arial"/>
                <w:b/>
                <w:sz w:val="28"/>
                <w:szCs w:val="28"/>
              </w:rPr>
              <w:t>Total</w:t>
            </w:r>
          </w:p>
        </w:tc>
        <w:tc>
          <w:tcPr>
            <w:tcW w:w="4095" w:type="dxa"/>
            <w:shd w:val="clear" w:color="auto" w:fill="F7CAAC" w:themeFill="accent2" w:themeFillTint="66"/>
          </w:tcPr>
          <w:p w:rsidR="002C53CC" w:rsidRPr="00322D05" w:rsidRDefault="002C53CC" w:rsidP="002F0B29">
            <w:pPr>
              <w:tabs>
                <w:tab w:val="left" w:pos="0"/>
              </w:tabs>
              <w:spacing w:before="240" w:line="360" w:lineRule="auto"/>
              <w:jc w:val="center"/>
              <w:rPr>
                <w:rFonts w:ascii="Arial" w:hAnsi="Arial" w:cs="Arial"/>
                <w:b/>
                <w:sz w:val="28"/>
                <w:szCs w:val="28"/>
              </w:rPr>
            </w:pPr>
            <w:r w:rsidRPr="00322D05">
              <w:rPr>
                <w:rFonts w:ascii="Arial" w:hAnsi="Arial" w:cs="Arial"/>
                <w:b/>
                <w:sz w:val="28"/>
                <w:szCs w:val="28"/>
              </w:rPr>
              <w:t>580</w:t>
            </w:r>
          </w:p>
        </w:tc>
      </w:tr>
    </w:tbl>
    <w:p w:rsidR="002C53CC" w:rsidRPr="00000A2C" w:rsidRDefault="002C53CC" w:rsidP="002C53CC">
      <w:pPr>
        <w:spacing w:line="360" w:lineRule="auto"/>
        <w:jc w:val="both"/>
        <w:rPr>
          <w:rFonts w:ascii="Arial" w:hAnsi="Arial" w:cs="Arial"/>
          <w:b/>
          <w:sz w:val="28"/>
          <w:szCs w:val="28"/>
        </w:rPr>
      </w:pPr>
      <w:r>
        <w:rPr>
          <w:rFonts w:ascii="Arial" w:hAnsi="Arial" w:cs="Arial"/>
          <w:b/>
          <w:sz w:val="28"/>
          <w:szCs w:val="28"/>
        </w:rPr>
        <w:br/>
      </w:r>
      <w:r w:rsidRPr="00000A2C">
        <w:rPr>
          <w:rFonts w:ascii="Arial" w:hAnsi="Arial" w:cs="Arial"/>
          <w:b/>
          <w:sz w:val="28"/>
          <w:szCs w:val="28"/>
        </w:rPr>
        <w:t>Faculty/ Person In-charge were:</w:t>
      </w:r>
    </w:p>
    <w:p w:rsidR="002C53CC" w:rsidRPr="000D4090" w:rsidRDefault="002C53CC" w:rsidP="002C53CC">
      <w:pPr>
        <w:pStyle w:val="ListParagraph"/>
        <w:numPr>
          <w:ilvl w:val="0"/>
          <w:numId w:val="8"/>
        </w:numPr>
        <w:spacing w:after="0" w:line="360" w:lineRule="auto"/>
        <w:jc w:val="both"/>
        <w:rPr>
          <w:rFonts w:ascii="Arial" w:hAnsi="Arial" w:cs="Arial"/>
          <w:b/>
          <w:sz w:val="28"/>
          <w:szCs w:val="28"/>
        </w:rPr>
      </w:pPr>
      <w:r w:rsidRPr="000D4090">
        <w:rPr>
          <w:rFonts w:ascii="Arial" w:hAnsi="Arial" w:cs="Arial"/>
          <w:b/>
          <w:sz w:val="28"/>
          <w:szCs w:val="28"/>
        </w:rPr>
        <w:t xml:space="preserve">Prof </w:t>
      </w:r>
      <w:proofErr w:type="spellStart"/>
      <w:r w:rsidRPr="000D4090">
        <w:rPr>
          <w:rFonts w:ascii="Arial" w:hAnsi="Arial" w:cs="Arial"/>
          <w:b/>
          <w:sz w:val="28"/>
          <w:szCs w:val="28"/>
        </w:rPr>
        <w:t>Shubda</w:t>
      </w:r>
      <w:proofErr w:type="spellEnd"/>
      <w:r w:rsidRPr="000D4090">
        <w:rPr>
          <w:rFonts w:ascii="Arial" w:hAnsi="Arial" w:cs="Arial"/>
          <w:b/>
          <w:sz w:val="28"/>
          <w:szCs w:val="28"/>
        </w:rPr>
        <w:t xml:space="preserve"> Malhotra</w:t>
      </w:r>
    </w:p>
    <w:p w:rsidR="002C53CC" w:rsidRPr="00840A7E" w:rsidRDefault="002C53CC" w:rsidP="002C53CC">
      <w:pPr>
        <w:pStyle w:val="ListParagraph"/>
        <w:numPr>
          <w:ilvl w:val="0"/>
          <w:numId w:val="8"/>
        </w:numPr>
        <w:spacing w:before="240" w:after="0" w:line="360" w:lineRule="auto"/>
        <w:jc w:val="both"/>
        <w:rPr>
          <w:rFonts w:ascii="Arial" w:hAnsi="Arial" w:cs="Arial"/>
          <w:sz w:val="28"/>
          <w:szCs w:val="28"/>
        </w:rPr>
      </w:pPr>
      <w:proofErr w:type="spellStart"/>
      <w:r w:rsidRPr="00840A7E">
        <w:rPr>
          <w:rFonts w:ascii="Arial" w:hAnsi="Arial" w:cs="Arial"/>
          <w:b/>
          <w:sz w:val="28"/>
          <w:szCs w:val="28"/>
        </w:rPr>
        <w:t>Dr</w:t>
      </w:r>
      <w:proofErr w:type="spellEnd"/>
      <w:r w:rsidRPr="00840A7E">
        <w:rPr>
          <w:rFonts w:ascii="Arial" w:hAnsi="Arial" w:cs="Arial"/>
          <w:b/>
          <w:sz w:val="28"/>
          <w:szCs w:val="28"/>
        </w:rPr>
        <w:t xml:space="preserve"> </w:t>
      </w:r>
      <w:proofErr w:type="spellStart"/>
      <w:r w:rsidRPr="00840A7E">
        <w:rPr>
          <w:rFonts w:ascii="Arial" w:hAnsi="Arial" w:cs="Arial"/>
          <w:b/>
          <w:sz w:val="28"/>
          <w:szCs w:val="28"/>
        </w:rPr>
        <w:t>Madhu</w:t>
      </w:r>
      <w:proofErr w:type="spellEnd"/>
      <w:r w:rsidRPr="00840A7E">
        <w:rPr>
          <w:rFonts w:ascii="Arial" w:hAnsi="Arial" w:cs="Arial"/>
          <w:b/>
          <w:sz w:val="28"/>
          <w:szCs w:val="28"/>
        </w:rPr>
        <w:t xml:space="preserve"> </w:t>
      </w:r>
      <w:proofErr w:type="spellStart"/>
      <w:r w:rsidRPr="00840A7E">
        <w:rPr>
          <w:rFonts w:ascii="Arial" w:hAnsi="Arial" w:cs="Arial"/>
          <w:b/>
          <w:sz w:val="28"/>
          <w:szCs w:val="28"/>
        </w:rPr>
        <w:t>Rai</w:t>
      </w:r>
      <w:proofErr w:type="spellEnd"/>
    </w:p>
    <w:p w:rsidR="002C53CC" w:rsidRDefault="002C53CC" w:rsidP="002C53CC">
      <w:pPr>
        <w:spacing w:line="276" w:lineRule="auto"/>
        <w:jc w:val="both"/>
        <w:rPr>
          <w:rFonts w:ascii="Arial" w:hAnsi="Arial" w:cs="Arial"/>
          <w:bCs/>
          <w:sz w:val="28"/>
        </w:rPr>
      </w:pPr>
    </w:p>
    <w:p w:rsidR="002C53CC" w:rsidRPr="00A318FE" w:rsidRDefault="002C53CC" w:rsidP="002C53CC">
      <w:pPr>
        <w:spacing w:line="276" w:lineRule="auto"/>
        <w:jc w:val="center"/>
        <w:rPr>
          <w:rFonts w:ascii="Arial" w:hAnsi="Arial" w:cs="Arial"/>
          <w:bCs/>
          <w:sz w:val="28"/>
        </w:rPr>
      </w:pPr>
      <w:r>
        <w:rPr>
          <w:rFonts w:ascii="Arial" w:hAnsi="Arial" w:cs="Arial"/>
          <w:bCs/>
          <w:sz w:val="28"/>
        </w:rPr>
        <w:t>----*****----</w:t>
      </w:r>
    </w:p>
    <w:p w:rsidR="002C53CC" w:rsidRDefault="002C53CC" w:rsidP="002C53CC"/>
    <w:p w:rsidR="002C53CC" w:rsidRDefault="002C53CC" w:rsidP="002C53CC"/>
    <w:p w:rsidR="002C53CC" w:rsidRPr="008F426D" w:rsidRDefault="002C53CC" w:rsidP="002C53CC">
      <w:pPr>
        <w:pBdr>
          <w:top w:val="single" w:sz="4" w:space="1" w:color="auto"/>
          <w:left w:val="single" w:sz="4" w:space="4" w:color="auto"/>
          <w:bottom w:val="single" w:sz="4" w:space="1" w:color="auto"/>
          <w:right w:val="single" w:sz="4" w:space="4" w:color="auto"/>
        </w:pBdr>
        <w:shd w:val="clear" w:color="auto" w:fill="FFC000"/>
        <w:spacing w:after="0"/>
        <w:jc w:val="center"/>
        <w:rPr>
          <w:rFonts w:ascii="Arial Black" w:hAnsi="Arial Black" w:cs="Arial"/>
          <w:b/>
          <w:sz w:val="28"/>
          <w:szCs w:val="28"/>
        </w:rPr>
      </w:pPr>
      <w:proofErr w:type="spellStart"/>
      <w:r w:rsidRPr="008F426D">
        <w:rPr>
          <w:rFonts w:ascii="Arial Black" w:hAnsi="Arial Black" w:cs="Arial"/>
          <w:b/>
          <w:sz w:val="28"/>
          <w:szCs w:val="28"/>
        </w:rPr>
        <w:t>Andrean</w:t>
      </w:r>
      <w:proofErr w:type="spellEnd"/>
      <w:r w:rsidRPr="008F426D">
        <w:rPr>
          <w:rFonts w:ascii="Arial Black" w:hAnsi="Arial Black" w:cs="Arial"/>
          <w:b/>
          <w:sz w:val="28"/>
          <w:szCs w:val="28"/>
        </w:rPr>
        <w:t xml:space="preserve"> Counsellin</w:t>
      </w:r>
      <w:r>
        <w:rPr>
          <w:rFonts w:ascii="Arial Black" w:hAnsi="Arial Black" w:cs="Arial"/>
          <w:b/>
          <w:sz w:val="28"/>
          <w:szCs w:val="28"/>
        </w:rPr>
        <w:t>g Unit Report – Academic Year 11</w:t>
      </w:r>
      <w:r w:rsidRPr="008F426D">
        <w:rPr>
          <w:rFonts w:ascii="Arial Black" w:hAnsi="Arial Black" w:cs="Arial"/>
          <w:b/>
          <w:sz w:val="28"/>
          <w:szCs w:val="28"/>
        </w:rPr>
        <w:t xml:space="preserve"> - 1</w:t>
      </w:r>
      <w:r>
        <w:rPr>
          <w:rFonts w:ascii="Arial Black" w:hAnsi="Arial Black" w:cs="Arial"/>
          <w:b/>
          <w:sz w:val="28"/>
          <w:szCs w:val="28"/>
        </w:rPr>
        <w:t>2</w:t>
      </w:r>
    </w:p>
    <w:p w:rsidR="002C53CC" w:rsidRDefault="002C53CC" w:rsidP="002C53CC">
      <w:pPr>
        <w:spacing w:line="360" w:lineRule="auto"/>
        <w:jc w:val="both"/>
        <w:rPr>
          <w:rFonts w:ascii="Arial" w:hAnsi="Arial" w:cs="Arial"/>
          <w:sz w:val="28"/>
          <w:szCs w:val="28"/>
        </w:rPr>
      </w:pPr>
    </w:p>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 xml:space="preserve">In this year the unit was operated by </w:t>
      </w:r>
      <w:proofErr w:type="spellStart"/>
      <w:r>
        <w:rPr>
          <w:rFonts w:ascii="Arial" w:hAnsi="Arial" w:cs="Arial"/>
          <w:sz w:val="28"/>
          <w:szCs w:val="28"/>
        </w:rPr>
        <w:t>Fr</w:t>
      </w:r>
      <w:proofErr w:type="spellEnd"/>
      <w:r>
        <w:rPr>
          <w:rFonts w:ascii="Arial" w:hAnsi="Arial" w:cs="Arial"/>
          <w:sz w:val="28"/>
          <w:szCs w:val="28"/>
        </w:rPr>
        <w:t xml:space="preserve"> </w:t>
      </w:r>
      <w:proofErr w:type="spellStart"/>
      <w:r>
        <w:rPr>
          <w:rFonts w:ascii="Arial" w:hAnsi="Arial" w:cs="Arial"/>
          <w:sz w:val="28"/>
          <w:szCs w:val="28"/>
        </w:rPr>
        <w:t>Savio</w:t>
      </w:r>
      <w:proofErr w:type="spellEnd"/>
      <w:r>
        <w:rPr>
          <w:rFonts w:ascii="Arial" w:hAnsi="Arial" w:cs="Arial"/>
          <w:sz w:val="28"/>
          <w:szCs w:val="28"/>
        </w:rPr>
        <w:t xml:space="preserve"> </w:t>
      </w:r>
      <w:proofErr w:type="spellStart"/>
      <w:r>
        <w:rPr>
          <w:rFonts w:ascii="Arial" w:hAnsi="Arial" w:cs="Arial"/>
          <w:sz w:val="28"/>
          <w:szCs w:val="28"/>
        </w:rPr>
        <w:t>Desales</w:t>
      </w:r>
      <w:proofErr w:type="spellEnd"/>
      <w:r>
        <w:rPr>
          <w:rFonts w:ascii="Arial" w:hAnsi="Arial" w:cs="Arial"/>
          <w:sz w:val="28"/>
          <w:szCs w:val="28"/>
        </w:rPr>
        <w:t xml:space="preserve">. He supported students through the </w:t>
      </w:r>
      <w:r w:rsidRPr="0052317F">
        <w:rPr>
          <w:rFonts w:ascii="Arial" w:hAnsi="Arial" w:cs="Arial"/>
          <w:sz w:val="28"/>
          <w:szCs w:val="28"/>
        </w:rPr>
        <w:t xml:space="preserve">process in which </w:t>
      </w:r>
      <w:r>
        <w:rPr>
          <w:rFonts w:ascii="Arial" w:hAnsi="Arial" w:cs="Arial"/>
          <w:sz w:val="28"/>
          <w:szCs w:val="28"/>
        </w:rPr>
        <w:t>he helped them</w:t>
      </w:r>
      <w:r w:rsidRPr="0052317F">
        <w:rPr>
          <w:rFonts w:ascii="Arial" w:hAnsi="Arial" w:cs="Arial"/>
          <w:sz w:val="28"/>
          <w:szCs w:val="28"/>
        </w:rPr>
        <w:t xml:space="preserve"> solve </w:t>
      </w:r>
      <w:r>
        <w:rPr>
          <w:rFonts w:ascii="Arial" w:hAnsi="Arial" w:cs="Arial"/>
          <w:sz w:val="28"/>
          <w:szCs w:val="28"/>
        </w:rPr>
        <w:t xml:space="preserve">their personal problem and helped them </w:t>
      </w:r>
      <w:r w:rsidRPr="0052317F">
        <w:rPr>
          <w:rFonts w:ascii="Arial" w:hAnsi="Arial" w:cs="Arial"/>
          <w:sz w:val="28"/>
          <w:szCs w:val="28"/>
        </w:rPr>
        <w:t xml:space="preserve">improve </w:t>
      </w:r>
      <w:r>
        <w:rPr>
          <w:rFonts w:ascii="Arial" w:hAnsi="Arial" w:cs="Arial"/>
          <w:sz w:val="28"/>
          <w:szCs w:val="28"/>
        </w:rPr>
        <w:t xml:space="preserve">their personal attitude, behavior and </w:t>
      </w:r>
      <w:r w:rsidRPr="0052317F">
        <w:rPr>
          <w:rFonts w:ascii="Arial" w:hAnsi="Arial" w:cs="Arial"/>
          <w:sz w:val="28"/>
          <w:szCs w:val="28"/>
        </w:rPr>
        <w:t>character.</w:t>
      </w:r>
      <w:r>
        <w:rPr>
          <w:rFonts w:ascii="Arial" w:hAnsi="Arial" w:cs="Arial"/>
          <w:sz w:val="28"/>
          <w:szCs w:val="28"/>
        </w:rPr>
        <w:t xml:space="preserve"> </w:t>
      </w:r>
    </w:p>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 xml:space="preserve">The unit rendered regular counseling services to students in areas like relationship issues, self-esteem, time management, substance abuse, career counseling, adjustment problems, difficulties in handling peer pressures and phobias. </w:t>
      </w:r>
    </w:p>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 xml:space="preserve">Standard psychological scales were done with students from different streams on areas like Scales of Self-Esteem, Level of Hostility, Fear of Negative Evaluation, Level of Annoyance, Intrinsic and Extrinsic Motivation Scale and Type </w:t>
      </w:r>
      <w:proofErr w:type="gramStart"/>
      <w:r>
        <w:rPr>
          <w:rFonts w:ascii="Arial" w:hAnsi="Arial" w:cs="Arial"/>
          <w:sz w:val="28"/>
          <w:szCs w:val="28"/>
        </w:rPr>
        <w:t>A</w:t>
      </w:r>
      <w:proofErr w:type="gramEnd"/>
      <w:r>
        <w:rPr>
          <w:rFonts w:ascii="Arial" w:hAnsi="Arial" w:cs="Arial"/>
          <w:sz w:val="28"/>
          <w:szCs w:val="28"/>
        </w:rPr>
        <w:t xml:space="preserve"> Personality.</w:t>
      </w:r>
    </w:p>
    <w:p w:rsidR="002C53CC" w:rsidRDefault="002C53CC" w:rsidP="002C53CC">
      <w:pPr>
        <w:spacing w:line="360" w:lineRule="auto"/>
        <w:jc w:val="both"/>
        <w:rPr>
          <w:rFonts w:ascii="Arial" w:hAnsi="Arial" w:cs="Arial"/>
          <w:b/>
          <w:sz w:val="28"/>
          <w:szCs w:val="28"/>
        </w:rPr>
      </w:pPr>
    </w:p>
    <w:p w:rsidR="002C53CC" w:rsidRPr="00867692" w:rsidRDefault="002C53CC" w:rsidP="002C53CC">
      <w:pPr>
        <w:spacing w:line="360" w:lineRule="auto"/>
        <w:jc w:val="both"/>
        <w:rPr>
          <w:rFonts w:ascii="Arial" w:hAnsi="Arial" w:cs="Arial"/>
          <w:b/>
          <w:sz w:val="28"/>
          <w:szCs w:val="28"/>
        </w:rPr>
      </w:pPr>
      <w:r w:rsidRPr="00867692">
        <w:rPr>
          <w:rFonts w:ascii="Arial" w:hAnsi="Arial" w:cs="Arial"/>
          <w:b/>
          <w:sz w:val="28"/>
          <w:szCs w:val="28"/>
        </w:rPr>
        <w:t>Faculty/ Person In-charge were:</w:t>
      </w:r>
    </w:p>
    <w:p w:rsidR="002C53CC" w:rsidRPr="000D4090" w:rsidRDefault="002C53CC" w:rsidP="002C53CC">
      <w:pPr>
        <w:pStyle w:val="ListParagraph"/>
        <w:numPr>
          <w:ilvl w:val="0"/>
          <w:numId w:val="8"/>
        </w:numPr>
        <w:spacing w:after="0" w:line="360" w:lineRule="auto"/>
        <w:jc w:val="both"/>
        <w:rPr>
          <w:rFonts w:ascii="Arial" w:hAnsi="Arial" w:cs="Arial"/>
          <w:b/>
          <w:sz w:val="28"/>
          <w:szCs w:val="28"/>
        </w:rPr>
      </w:pPr>
      <w:proofErr w:type="spellStart"/>
      <w:r>
        <w:rPr>
          <w:rFonts w:ascii="Arial" w:hAnsi="Arial" w:cs="Arial"/>
          <w:b/>
          <w:sz w:val="28"/>
          <w:szCs w:val="28"/>
        </w:rPr>
        <w:t>Fr</w:t>
      </w:r>
      <w:proofErr w:type="spellEnd"/>
      <w:r>
        <w:rPr>
          <w:rFonts w:ascii="Arial" w:hAnsi="Arial" w:cs="Arial"/>
          <w:b/>
          <w:sz w:val="28"/>
          <w:szCs w:val="28"/>
        </w:rPr>
        <w:t xml:space="preserve"> </w:t>
      </w:r>
      <w:proofErr w:type="spellStart"/>
      <w:r>
        <w:rPr>
          <w:rFonts w:ascii="Arial" w:hAnsi="Arial" w:cs="Arial"/>
          <w:b/>
          <w:sz w:val="28"/>
          <w:szCs w:val="28"/>
        </w:rPr>
        <w:t>Savio</w:t>
      </w:r>
      <w:proofErr w:type="spellEnd"/>
      <w:r>
        <w:rPr>
          <w:rFonts w:ascii="Arial" w:hAnsi="Arial" w:cs="Arial"/>
          <w:b/>
          <w:sz w:val="28"/>
          <w:szCs w:val="28"/>
        </w:rPr>
        <w:t xml:space="preserve"> </w:t>
      </w:r>
      <w:proofErr w:type="spellStart"/>
      <w:r>
        <w:rPr>
          <w:rFonts w:ascii="Arial" w:hAnsi="Arial" w:cs="Arial"/>
          <w:b/>
          <w:sz w:val="28"/>
          <w:szCs w:val="28"/>
        </w:rPr>
        <w:t>Desales</w:t>
      </w:r>
      <w:proofErr w:type="spellEnd"/>
    </w:p>
    <w:p w:rsidR="002C53CC" w:rsidRDefault="002C53CC" w:rsidP="002C53CC">
      <w:pPr>
        <w:spacing w:line="276" w:lineRule="auto"/>
        <w:jc w:val="both"/>
        <w:rPr>
          <w:rFonts w:ascii="Arial" w:hAnsi="Arial" w:cs="Arial"/>
          <w:bCs/>
          <w:sz w:val="28"/>
        </w:rPr>
      </w:pPr>
    </w:p>
    <w:p w:rsidR="002C53CC" w:rsidRPr="00A318FE" w:rsidRDefault="002C53CC" w:rsidP="002C53CC">
      <w:pPr>
        <w:spacing w:line="276" w:lineRule="auto"/>
        <w:jc w:val="center"/>
        <w:rPr>
          <w:rFonts w:ascii="Arial" w:hAnsi="Arial" w:cs="Arial"/>
          <w:bCs/>
          <w:sz w:val="28"/>
        </w:rPr>
      </w:pPr>
      <w:r>
        <w:rPr>
          <w:rFonts w:ascii="Arial" w:hAnsi="Arial" w:cs="Arial"/>
          <w:bCs/>
          <w:sz w:val="28"/>
        </w:rPr>
        <w:t>----*****----</w:t>
      </w:r>
    </w:p>
    <w:p w:rsidR="002C53CC" w:rsidRDefault="002C53CC" w:rsidP="002C53CC"/>
    <w:p w:rsidR="002C53CC" w:rsidRDefault="002C53CC" w:rsidP="002C53CC"/>
    <w:p w:rsidR="002C53CC" w:rsidRDefault="002C53CC" w:rsidP="002C53CC"/>
    <w:p w:rsidR="002C53CC" w:rsidRDefault="002C53CC" w:rsidP="002C53CC"/>
    <w:p w:rsidR="002C53CC" w:rsidRDefault="002C53CC" w:rsidP="002C53CC"/>
    <w:p w:rsidR="002C53CC" w:rsidRDefault="002C53CC" w:rsidP="002C53CC"/>
    <w:p w:rsidR="002C53CC" w:rsidRDefault="002C53CC" w:rsidP="002C53CC"/>
    <w:p w:rsidR="002C53CC" w:rsidRDefault="002C53CC" w:rsidP="002C53CC"/>
    <w:p w:rsidR="002C53CC" w:rsidRPr="008F426D" w:rsidRDefault="002C53CC" w:rsidP="002C53CC">
      <w:pPr>
        <w:pBdr>
          <w:top w:val="single" w:sz="4" w:space="1" w:color="auto"/>
          <w:left w:val="single" w:sz="4" w:space="4" w:color="auto"/>
          <w:bottom w:val="single" w:sz="4" w:space="1" w:color="auto"/>
          <w:right w:val="single" w:sz="4" w:space="4" w:color="auto"/>
        </w:pBdr>
        <w:shd w:val="clear" w:color="auto" w:fill="FFC000"/>
        <w:spacing w:after="0"/>
        <w:jc w:val="center"/>
        <w:rPr>
          <w:rFonts w:ascii="Arial Black" w:hAnsi="Arial Black" w:cs="Arial"/>
          <w:b/>
          <w:sz w:val="28"/>
          <w:szCs w:val="28"/>
        </w:rPr>
      </w:pPr>
      <w:proofErr w:type="spellStart"/>
      <w:r w:rsidRPr="008F426D">
        <w:rPr>
          <w:rFonts w:ascii="Arial Black" w:hAnsi="Arial Black" w:cs="Arial"/>
          <w:b/>
          <w:sz w:val="28"/>
          <w:szCs w:val="28"/>
        </w:rPr>
        <w:t>Andrean</w:t>
      </w:r>
      <w:proofErr w:type="spellEnd"/>
      <w:r w:rsidRPr="008F426D">
        <w:rPr>
          <w:rFonts w:ascii="Arial Black" w:hAnsi="Arial Black" w:cs="Arial"/>
          <w:b/>
          <w:sz w:val="28"/>
          <w:szCs w:val="28"/>
        </w:rPr>
        <w:t xml:space="preserve"> Counsellin</w:t>
      </w:r>
      <w:r>
        <w:rPr>
          <w:rFonts w:ascii="Arial Black" w:hAnsi="Arial Black" w:cs="Arial"/>
          <w:b/>
          <w:sz w:val="28"/>
          <w:szCs w:val="28"/>
        </w:rPr>
        <w:t>g Unit Report – Academic Year 10</w:t>
      </w:r>
      <w:r w:rsidRPr="008F426D">
        <w:rPr>
          <w:rFonts w:ascii="Arial Black" w:hAnsi="Arial Black" w:cs="Arial"/>
          <w:b/>
          <w:sz w:val="28"/>
          <w:szCs w:val="28"/>
        </w:rPr>
        <w:t xml:space="preserve"> - 1</w:t>
      </w:r>
      <w:r>
        <w:rPr>
          <w:rFonts w:ascii="Arial Black" w:hAnsi="Arial Black" w:cs="Arial"/>
          <w:b/>
          <w:sz w:val="28"/>
          <w:szCs w:val="28"/>
        </w:rPr>
        <w:t>1</w:t>
      </w:r>
    </w:p>
    <w:p w:rsidR="002C53CC" w:rsidRPr="00074547" w:rsidRDefault="002C53CC" w:rsidP="002C53CC">
      <w:pPr>
        <w:spacing w:line="360" w:lineRule="auto"/>
        <w:jc w:val="both"/>
        <w:rPr>
          <w:rFonts w:ascii="Arial" w:hAnsi="Arial" w:cs="Arial"/>
          <w:sz w:val="28"/>
          <w:szCs w:val="28"/>
        </w:rPr>
      </w:pPr>
    </w:p>
    <w:p w:rsidR="002C53CC" w:rsidRDefault="002C53CC" w:rsidP="002C53CC">
      <w:pPr>
        <w:spacing w:line="360" w:lineRule="auto"/>
        <w:jc w:val="both"/>
        <w:rPr>
          <w:rFonts w:ascii="Arial" w:hAnsi="Arial" w:cs="Arial"/>
          <w:sz w:val="28"/>
          <w:szCs w:val="28"/>
        </w:rPr>
      </w:pPr>
      <w:r w:rsidRPr="004012A2">
        <w:rPr>
          <w:rFonts w:ascii="Arial" w:hAnsi="Arial" w:cs="Arial"/>
          <w:sz w:val="28"/>
          <w:szCs w:val="28"/>
        </w:rPr>
        <w:t xml:space="preserve">The Counseling Unit had just emerged at St Andrews College, as the Principal was sensitive towards the issues of adolescents and aimed towards providing services that would help students in both their personal and academic areas. The Principal then called </w:t>
      </w:r>
      <w:proofErr w:type="spellStart"/>
      <w:r w:rsidRPr="004012A2">
        <w:rPr>
          <w:rFonts w:ascii="Arial" w:hAnsi="Arial" w:cs="Arial"/>
          <w:sz w:val="28"/>
          <w:szCs w:val="28"/>
        </w:rPr>
        <w:t>Dr</w:t>
      </w:r>
      <w:proofErr w:type="spellEnd"/>
      <w:r w:rsidRPr="004012A2">
        <w:rPr>
          <w:rFonts w:ascii="Arial" w:hAnsi="Arial" w:cs="Arial"/>
          <w:sz w:val="28"/>
          <w:szCs w:val="28"/>
        </w:rPr>
        <w:t xml:space="preserve"> Sister </w:t>
      </w:r>
      <w:proofErr w:type="spellStart"/>
      <w:r w:rsidRPr="004012A2">
        <w:rPr>
          <w:rFonts w:ascii="Arial" w:hAnsi="Arial" w:cs="Arial"/>
          <w:sz w:val="28"/>
          <w:szCs w:val="28"/>
        </w:rPr>
        <w:t>Nandita</w:t>
      </w:r>
      <w:proofErr w:type="spellEnd"/>
      <w:r w:rsidRPr="004012A2">
        <w:rPr>
          <w:rFonts w:ascii="Arial" w:hAnsi="Arial" w:cs="Arial"/>
          <w:sz w:val="28"/>
          <w:szCs w:val="28"/>
        </w:rPr>
        <w:t xml:space="preserve"> Pereira</w:t>
      </w:r>
      <w:r>
        <w:rPr>
          <w:rFonts w:ascii="Arial" w:hAnsi="Arial" w:cs="Arial"/>
          <w:sz w:val="28"/>
          <w:szCs w:val="28"/>
        </w:rPr>
        <w:t xml:space="preserve"> to help and assi</w:t>
      </w:r>
      <w:r w:rsidRPr="004012A2">
        <w:rPr>
          <w:rFonts w:ascii="Arial" w:hAnsi="Arial" w:cs="Arial"/>
          <w:sz w:val="28"/>
          <w:szCs w:val="28"/>
        </w:rPr>
        <w:t>s</w:t>
      </w:r>
      <w:r>
        <w:rPr>
          <w:rFonts w:ascii="Arial" w:hAnsi="Arial" w:cs="Arial"/>
          <w:sz w:val="28"/>
          <w:szCs w:val="28"/>
        </w:rPr>
        <w:t>t</w:t>
      </w:r>
      <w:r w:rsidRPr="004012A2">
        <w:rPr>
          <w:rFonts w:ascii="Arial" w:hAnsi="Arial" w:cs="Arial"/>
          <w:sz w:val="28"/>
          <w:szCs w:val="28"/>
        </w:rPr>
        <w:t xml:space="preserve"> the faculty Prof </w:t>
      </w:r>
      <w:proofErr w:type="spellStart"/>
      <w:r w:rsidRPr="004012A2">
        <w:rPr>
          <w:rFonts w:ascii="Arial" w:hAnsi="Arial" w:cs="Arial"/>
          <w:sz w:val="28"/>
          <w:szCs w:val="28"/>
        </w:rPr>
        <w:t>Shubda</w:t>
      </w:r>
      <w:proofErr w:type="spellEnd"/>
      <w:r w:rsidRPr="004012A2">
        <w:rPr>
          <w:rFonts w:ascii="Arial" w:hAnsi="Arial" w:cs="Arial"/>
          <w:sz w:val="28"/>
          <w:szCs w:val="28"/>
        </w:rPr>
        <w:t xml:space="preserve"> Malhotra and </w:t>
      </w:r>
      <w:proofErr w:type="spellStart"/>
      <w:r w:rsidRPr="004012A2">
        <w:rPr>
          <w:rFonts w:ascii="Arial" w:hAnsi="Arial" w:cs="Arial"/>
          <w:sz w:val="28"/>
          <w:szCs w:val="28"/>
        </w:rPr>
        <w:t>Dr</w:t>
      </w:r>
      <w:proofErr w:type="spellEnd"/>
      <w:r w:rsidRPr="004012A2">
        <w:rPr>
          <w:rFonts w:ascii="Arial" w:hAnsi="Arial" w:cs="Arial"/>
          <w:sz w:val="28"/>
          <w:szCs w:val="28"/>
        </w:rPr>
        <w:t xml:space="preserve"> </w:t>
      </w:r>
      <w:proofErr w:type="spellStart"/>
      <w:r w:rsidRPr="004012A2">
        <w:rPr>
          <w:rFonts w:ascii="Arial" w:hAnsi="Arial" w:cs="Arial"/>
          <w:sz w:val="28"/>
          <w:szCs w:val="28"/>
        </w:rPr>
        <w:t>Madhu</w:t>
      </w:r>
      <w:proofErr w:type="spellEnd"/>
      <w:r w:rsidRPr="004012A2">
        <w:rPr>
          <w:rFonts w:ascii="Arial" w:hAnsi="Arial" w:cs="Arial"/>
          <w:sz w:val="28"/>
          <w:szCs w:val="28"/>
        </w:rPr>
        <w:t xml:space="preserve"> </w:t>
      </w:r>
      <w:proofErr w:type="spellStart"/>
      <w:r w:rsidRPr="004012A2">
        <w:rPr>
          <w:rFonts w:ascii="Arial" w:hAnsi="Arial" w:cs="Arial"/>
          <w:sz w:val="28"/>
          <w:szCs w:val="28"/>
        </w:rPr>
        <w:t>Rai</w:t>
      </w:r>
      <w:proofErr w:type="spellEnd"/>
      <w:r w:rsidRPr="004012A2">
        <w:rPr>
          <w:rFonts w:ascii="Arial" w:hAnsi="Arial" w:cs="Arial"/>
          <w:sz w:val="28"/>
          <w:szCs w:val="28"/>
        </w:rPr>
        <w:t>, who contributed to the works of the Counseling Unit.</w:t>
      </w:r>
    </w:p>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The unit rendered regular counseling services to students in areas like relationship issues, self-esteem, time management, substance abuse, career counseling, adjustment problems, difficulties in handling peer pressures and phobias. While we were able to help most of the students at our unit itself, some had to be referred to external counselors.</w:t>
      </w:r>
    </w:p>
    <w:p w:rsidR="002C53CC" w:rsidRDefault="002C53CC" w:rsidP="002C53CC">
      <w:pPr>
        <w:tabs>
          <w:tab w:val="left" w:pos="0"/>
        </w:tabs>
        <w:spacing w:line="360" w:lineRule="auto"/>
        <w:jc w:val="both"/>
        <w:rPr>
          <w:rFonts w:ascii="Arial" w:hAnsi="Arial" w:cs="Arial"/>
          <w:sz w:val="28"/>
          <w:szCs w:val="28"/>
        </w:rPr>
      </w:pPr>
      <w:r>
        <w:rPr>
          <w:rFonts w:ascii="Arial" w:hAnsi="Arial" w:cs="Arial"/>
          <w:sz w:val="28"/>
          <w:szCs w:val="28"/>
        </w:rPr>
        <w:t xml:space="preserve">Standard psychological scales were done with students from different streams on areas like Scales of Self-Esteem, Level of Hostility, Fear of Negative Evaluation, Level of Annoyance, Intrinsic and Extrinsic Motivation Scale and Type </w:t>
      </w:r>
      <w:proofErr w:type="gramStart"/>
      <w:r>
        <w:rPr>
          <w:rFonts w:ascii="Arial" w:hAnsi="Arial" w:cs="Arial"/>
          <w:sz w:val="28"/>
          <w:szCs w:val="28"/>
        </w:rPr>
        <w:t>A</w:t>
      </w:r>
      <w:proofErr w:type="gramEnd"/>
      <w:r>
        <w:rPr>
          <w:rFonts w:ascii="Arial" w:hAnsi="Arial" w:cs="Arial"/>
          <w:sz w:val="28"/>
          <w:szCs w:val="28"/>
        </w:rPr>
        <w:t xml:space="preserve"> Personality.</w:t>
      </w:r>
    </w:p>
    <w:p w:rsidR="002C53CC" w:rsidRDefault="002C53CC" w:rsidP="002C53CC">
      <w:pPr>
        <w:spacing w:line="360" w:lineRule="auto"/>
        <w:jc w:val="both"/>
        <w:rPr>
          <w:rFonts w:ascii="Arial" w:hAnsi="Arial" w:cs="Arial"/>
          <w:sz w:val="28"/>
          <w:szCs w:val="28"/>
        </w:rPr>
      </w:pPr>
    </w:p>
    <w:p w:rsidR="002C53CC" w:rsidRDefault="002C53CC" w:rsidP="002C53CC">
      <w:pPr>
        <w:spacing w:line="360" w:lineRule="auto"/>
        <w:jc w:val="both"/>
        <w:rPr>
          <w:rFonts w:ascii="Arial" w:hAnsi="Arial" w:cs="Arial"/>
          <w:b/>
          <w:sz w:val="28"/>
          <w:szCs w:val="28"/>
        </w:rPr>
      </w:pPr>
      <w:r>
        <w:rPr>
          <w:rFonts w:ascii="Arial" w:hAnsi="Arial" w:cs="Arial"/>
          <w:b/>
          <w:sz w:val="28"/>
          <w:szCs w:val="28"/>
        </w:rPr>
        <w:t>Faculty/ Person In-charge were:</w:t>
      </w:r>
    </w:p>
    <w:p w:rsidR="002C53CC" w:rsidRPr="000D4090" w:rsidRDefault="002C53CC" w:rsidP="002C53CC">
      <w:pPr>
        <w:pStyle w:val="ListParagraph"/>
        <w:numPr>
          <w:ilvl w:val="0"/>
          <w:numId w:val="8"/>
        </w:numPr>
        <w:spacing w:after="0" w:line="360" w:lineRule="auto"/>
        <w:jc w:val="both"/>
        <w:rPr>
          <w:rFonts w:ascii="Arial" w:hAnsi="Arial" w:cs="Arial"/>
          <w:b/>
          <w:sz w:val="28"/>
          <w:szCs w:val="28"/>
        </w:rPr>
      </w:pPr>
      <w:proofErr w:type="spellStart"/>
      <w:r>
        <w:rPr>
          <w:rFonts w:ascii="Arial" w:hAnsi="Arial" w:cs="Arial"/>
          <w:b/>
          <w:sz w:val="28"/>
          <w:szCs w:val="28"/>
        </w:rPr>
        <w:t>Dr</w:t>
      </w:r>
      <w:proofErr w:type="spellEnd"/>
      <w:r>
        <w:rPr>
          <w:rFonts w:ascii="Arial" w:hAnsi="Arial" w:cs="Arial"/>
          <w:b/>
          <w:sz w:val="28"/>
          <w:szCs w:val="28"/>
        </w:rPr>
        <w:t xml:space="preserve"> Sister </w:t>
      </w:r>
      <w:proofErr w:type="spellStart"/>
      <w:r>
        <w:rPr>
          <w:rFonts w:ascii="Arial" w:hAnsi="Arial" w:cs="Arial"/>
          <w:b/>
          <w:sz w:val="28"/>
          <w:szCs w:val="28"/>
        </w:rPr>
        <w:t>Nandita</w:t>
      </w:r>
      <w:proofErr w:type="spellEnd"/>
      <w:r>
        <w:rPr>
          <w:rFonts w:ascii="Arial" w:hAnsi="Arial" w:cs="Arial"/>
          <w:b/>
          <w:sz w:val="28"/>
          <w:szCs w:val="28"/>
        </w:rPr>
        <w:t xml:space="preserve"> Pereira</w:t>
      </w:r>
    </w:p>
    <w:p w:rsidR="002C53CC" w:rsidRPr="000D4090" w:rsidRDefault="002C53CC" w:rsidP="002C53CC">
      <w:pPr>
        <w:pStyle w:val="ListParagraph"/>
        <w:numPr>
          <w:ilvl w:val="0"/>
          <w:numId w:val="8"/>
        </w:numPr>
        <w:spacing w:after="0" w:line="360" w:lineRule="auto"/>
        <w:jc w:val="both"/>
        <w:rPr>
          <w:rFonts w:ascii="Arial" w:hAnsi="Arial" w:cs="Arial"/>
          <w:b/>
          <w:sz w:val="28"/>
          <w:szCs w:val="28"/>
        </w:rPr>
      </w:pPr>
      <w:r w:rsidRPr="000D4090">
        <w:rPr>
          <w:rFonts w:ascii="Arial" w:hAnsi="Arial" w:cs="Arial"/>
          <w:b/>
          <w:sz w:val="28"/>
          <w:szCs w:val="28"/>
        </w:rPr>
        <w:t xml:space="preserve">Prof </w:t>
      </w:r>
      <w:proofErr w:type="spellStart"/>
      <w:r w:rsidRPr="000D4090">
        <w:rPr>
          <w:rFonts w:ascii="Arial" w:hAnsi="Arial" w:cs="Arial"/>
          <w:b/>
          <w:sz w:val="28"/>
          <w:szCs w:val="28"/>
        </w:rPr>
        <w:t>Shubda</w:t>
      </w:r>
      <w:proofErr w:type="spellEnd"/>
      <w:r w:rsidRPr="000D4090">
        <w:rPr>
          <w:rFonts w:ascii="Arial" w:hAnsi="Arial" w:cs="Arial"/>
          <w:b/>
          <w:sz w:val="28"/>
          <w:szCs w:val="28"/>
        </w:rPr>
        <w:t xml:space="preserve"> Malhotra</w:t>
      </w:r>
    </w:p>
    <w:p w:rsidR="002C53CC" w:rsidRDefault="002C53CC" w:rsidP="002C53CC">
      <w:pPr>
        <w:pStyle w:val="ListParagraph"/>
        <w:numPr>
          <w:ilvl w:val="0"/>
          <w:numId w:val="8"/>
        </w:numPr>
        <w:spacing w:after="0" w:line="360" w:lineRule="auto"/>
        <w:jc w:val="both"/>
        <w:rPr>
          <w:rFonts w:ascii="Arial" w:hAnsi="Arial" w:cs="Arial"/>
          <w:b/>
          <w:sz w:val="28"/>
          <w:szCs w:val="28"/>
        </w:rPr>
      </w:pPr>
      <w:proofErr w:type="spellStart"/>
      <w:r>
        <w:rPr>
          <w:rFonts w:ascii="Arial" w:hAnsi="Arial" w:cs="Arial"/>
          <w:b/>
          <w:sz w:val="28"/>
          <w:szCs w:val="28"/>
        </w:rPr>
        <w:t>Dr</w:t>
      </w:r>
      <w:proofErr w:type="spellEnd"/>
      <w:r>
        <w:rPr>
          <w:rFonts w:ascii="Arial" w:hAnsi="Arial" w:cs="Arial"/>
          <w:b/>
          <w:sz w:val="28"/>
          <w:szCs w:val="28"/>
        </w:rPr>
        <w:t xml:space="preserve"> </w:t>
      </w:r>
      <w:proofErr w:type="spellStart"/>
      <w:r>
        <w:rPr>
          <w:rFonts w:ascii="Arial" w:hAnsi="Arial" w:cs="Arial"/>
          <w:b/>
          <w:sz w:val="28"/>
          <w:szCs w:val="28"/>
        </w:rPr>
        <w:t>Madhu</w:t>
      </w:r>
      <w:proofErr w:type="spellEnd"/>
      <w:r>
        <w:rPr>
          <w:rFonts w:ascii="Arial" w:hAnsi="Arial" w:cs="Arial"/>
          <w:b/>
          <w:sz w:val="28"/>
          <w:szCs w:val="28"/>
        </w:rPr>
        <w:t xml:space="preserve"> </w:t>
      </w:r>
      <w:proofErr w:type="spellStart"/>
      <w:r>
        <w:rPr>
          <w:rFonts w:ascii="Arial" w:hAnsi="Arial" w:cs="Arial"/>
          <w:b/>
          <w:sz w:val="28"/>
          <w:szCs w:val="28"/>
        </w:rPr>
        <w:t>Rai</w:t>
      </w:r>
      <w:proofErr w:type="spellEnd"/>
    </w:p>
    <w:p w:rsidR="002C53CC" w:rsidRDefault="002C53CC" w:rsidP="002C53CC">
      <w:pPr>
        <w:spacing w:after="0" w:line="360" w:lineRule="auto"/>
        <w:jc w:val="both"/>
        <w:rPr>
          <w:rFonts w:ascii="Arial" w:hAnsi="Arial" w:cs="Arial"/>
          <w:b/>
          <w:sz w:val="28"/>
          <w:szCs w:val="28"/>
        </w:rPr>
      </w:pPr>
    </w:p>
    <w:p w:rsidR="002C53CC" w:rsidRPr="002C53CC" w:rsidRDefault="002C53CC" w:rsidP="002C53CC">
      <w:pPr>
        <w:spacing w:line="276" w:lineRule="auto"/>
        <w:jc w:val="center"/>
        <w:rPr>
          <w:rFonts w:ascii="Arial" w:hAnsi="Arial" w:cs="Arial"/>
          <w:b/>
          <w:sz w:val="28"/>
          <w:szCs w:val="28"/>
        </w:rPr>
      </w:pPr>
      <w:r>
        <w:rPr>
          <w:rFonts w:ascii="Arial" w:hAnsi="Arial" w:cs="Arial"/>
          <w:bCs/>
          <w:sz w:val="28"/>
        </w:rPr>
        <w:t>----*****----</w:t>
      </w:r>
    </w:p>
    <w:sectPr w:rsidR="002C53CC" w:rsidRPr="002C53CC" w:rsidSect="00B0270D">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CA42"/>
      </v:shape>
    </w:pict>
  </w:numPicBullet>
  <w:abstractNum w:abstractNumId="0">
    <w:nsid w:val="290A2A10"/>
    <w:multiLevelType w:val="hybridMultilevel"/>
    <w:tmpl w:val="7706A060"/>
    <w:lvl w:ilvl="0" w:tplc="2FAC269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6737AB"/>
    <w:multiLevelType w:val="hybridMultilevel"/>
    <w:tmpl w:val="1CB007C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5108BB"/>
    <w:multiLevelType w:val="hybridMultilevel"/>
    <w:tmpl w:val="1FD8EDD2"/>
    <w:lvl w:ilvl="0" w:tplc="56D0EC84">
      <w:start w:val="1"/>
      <w:numFmt w:val="bullet"/>
      <w:lvlText w:val="•"/>
      <w:lvlJc w:val="left"/>
      <w:pPr>
        <w:tabs>
          <w:tab w:val="num" w:pos="720"/>
        </w:tabs>
        <w:ind w:left="720" w:hanging="360"/>
      </w:pPr>
      <w:rPr>
        <w:rFonts w:ascii="Times New Roman" w:hAnsi="Times New Roman" w:hint="default"/>
      </w:rPr>
    </w:lvl>
    <w:lvl w:ilvl="1" w:tplc="01F0A76E" w:tentative="1">
      <w:start w:val="1"/>
      <w:numFmt w:val="bullet"/>
      <w:lvlText w:val="•"/>
      <w:lvlJc w:val="left"/>
      <w:pPr>
        <w:tabs>
          <w:tab w:val="num" w:pos="1440"/>
        </w:tabs>
        <w:ind w:left="1440" w:hanging="360"/>
      </w:pPr>
      <w:rPr>
        <w:rFonts w:ascii="Times New Roman" w:hAnsi="Times New Roman" w:hint="default"/>
      </w:rPr>
    </w:lvl>
    <w:lvl w:ilvl="2" w:tplc="92C29ADE" w:tentative="1">
      <w:start w:val="1"/>
      <w:numFmt w:val="bullet"/>
      <w:lvlText w:val="•"/>
      <w:lvlJc w:val="left"/>
      <w:pPr>
        <w:tabs>
          <w:tab w:val="num" w:pos="2160"/>
        </w:tabs>
        <w:ind w:left="2160" w:hanging="360"/>
      </w:pPr>
      <w:rPr>
        <w:rFonts w:ascii="Times New Roman" w:hAnsi="Times New Roman" w:hint="default"/>
      </w:rPr>
    </w:lvl>
    <w:lvl w:ilvl="3" w:tplc="D76C0306" w:tentative="1">
      <w:start w:val="1"/>
      <w:numFmt w:val="bullet"/>
      <w:lvlText w:val="•"/>
      <w:lvlJc w:val="left"/>
      <w:pPr>
        <w:tabs>
          <w:tab w:val="num" w:pos="2880"/>
        </w:tabs>
        <w:ind w:left="2880" w:hanging="360"/>
      </w:pPr>
      <w:rPr>
        <w:rFonts w:ascii="Times New Roman" w:hAnsi="Times New Roman" w:hint="default"/>
      </w:rPr>
    </w:lvl>
    <w:lvl w:ilvl="4" w:tplc="41500798" w:tentative="1">
      <w:start w:val="1"/>
      <w:numFmt w:val="bullet"/>
      <w:lvlText w:val="•"/>
      <w:lvlJc w:val="left"/>
      <w:pPr>
        <w:tabs>
          <w:tab w:val="num" w:pos="3600"/>
        </w:tabs>
        <w:ind w:left="3600" w:hanging="360"/>
      </w:pPr>
      <w:rPr>
        <w:rFonts w:ascii="Times New Roman" w:hAnsi="Times New Roman" w:hint="default"/>
      </w:rPr>
    </w:lvl>
    <w:lvl w:ilvl="5" w:tplc="AD02D07A" w:tentative="1">
      <w:start w:val="1"/>
      <w:numFmt w:val="bullet"/>
      <w:lvlText w:val="•"/>
      <w:lvlJc w:val="left"/>
      <w:pPr>
        <w:tabs>
          <w:tab w:val="num" w:pos="4320"/>
        </w:tabs>
        <w:ind w:left="4320" w:hanging="360"/>
      </w:pPr>
      <w:rPr>
        <w:rFonts w:ascii="Times New Roman" w:hAnsi="Times New Roman" w:hint="default"/>
      </w:rPr>
    </w:lvl>
    <w:lvl w:ilvl="6" w:tplc="96C21E96" w:tentative="1">
      <w:start w:val="1"/>
      <w:numFmt w:val="bullet"/>
      <w:lvlText w:val="•"/>
      <w:lvlJc w:val="left"/>
      <w:pPr>
        <w:tabs>
          <w:tab w:val="num" w:pos="5040"/>
        </w:tabs>
        <w:ind w:left="5040" w:hanging="360"/>
      </w:pPr>
      <w:rPr>
        <w:rFonts w:ascii="Times New Roman" w:hAnsi="Times New Roman" w:hint="default"/>
      </w:rPr>
    </w:lvl>
    <w:lvl w:ilvl="7" w:tplc="A328B7CE" w:tentative="1">
      <w:start w:val="1"/>
      <w:numFmt w:val="bullet"/>
      <w:lvlText w:val="•"/>
      <w:lvlJc w:val="left"/>
      <w:pPr>
        <w:tabs>
          <w:tab w:val="num" w:pos="5760"/>
        </w:tabs>
        <w:ind w:left="5760" w:hanging="360"/>
      </w:pPr>
      <w:rPr>
        <w:rFonts w:ascii="Times New Roman" w:hAnsi="Times New Roman" w:hint="default"/>
      </w:rPr>
    </w:lvl>
    <w:lvl w:ilvl="8" w:tplc="E626C040" w:tentative="1">
      <w:start w:val="1"/>
      <w:numFmt w:val="bullet"/>
      <w:lvlText w:val="•"/>
      <w:lvlJc w:val="left"/>
      <w:pPr>
        <w:tabs>
          <w:tab w:val="num" w:pos="6480"/>
        </w:tabs>
        <w:ind w:left="6480" w:hanging="360"/>
      </w:pPr>
      <w:rPr>
        <w:rFonts w:ascii="Times New Roman" w:hAnsi="Times New Roman" w:hint="default"/>
      </w:rPr>
    </w:lvl>
  </w:abstractNum>
  <w:abstractNum w:abstractNumId="3">
    <w:nsid w:val="4F65286E"/>
    <w:multiLevelType w:val="hybridMultilevel"/>
    <w:tmpl w:val="5B7053BE"/>
    <w:lvl w:ilvl="0" w:tplc="260C0A38">
      <w:start w:val="1"/>
      <w:numFmt w:val="bullet"/>
      <w:lvlText w:val="•"/>
      <w:lvlJc w:val="left"/>
      <w:pPr>
        <w:tabs>
          <w:tab w:val="num" w:pos="720"/>
        </w:tabs>
        <w:ind w:left="720" w:hanging="360"/>
      </w:pPr>
      <w:rPr>
        <w:rFonts w:ascii="Times New Roman" w:hAnsi="Times New Roman" w:hint="default"/>
      </w:rPr>
    </w:lvl>
    <w:lvl w:ilvl="1" w:tplc="634CC6D4" w:tentative="1">
      <w:start w:val="1"/>
      <w:numFmt w:val="bullet"/>
      <w:lvlText w:val="•"/>
      <w:lvlJc w:val="left"/>
      <w:pPr>
        <w:tabs>
          <w:tab w:val="num" w:pos="1440"/>
        </w:tabs>
        <w:ind w:left="1440" w:hanging="360"/>
      </w:pPr>
      <w:rPr>
        <w:rFonts w:ascii="Times New Roman" w:hAnsi="Times New Roman" w:hint="default"/>
      </w:rPr>
    </w:lvl>
    <w:lvl w:ilvl="2" w:tplc="2DD4A850" w:tentative="1">
      <w:start w:val="1"/>
      <w:numFmt w:val="bullet"/>
      <w:lvlText w:val="•"/>
      <w:lvlJc w:val="left"/>
      <w:pPr>
        <w:tabs>
          <w:tab w:val="num" w:pos="2160"/>
        </w:tabs>
        <w:ind w:left="2160" w:hanging="360"/>
      </w:pPr>
      <w:rPr>
        <w:rFonts w:ascii="Times New Roman" w:hAnsi="Times New Roman" w:hint="default"/>
      </w:rPr>
    </w:lvl>
    <w:lvl w:ilvl="3" w:tplc="985EE16C" w:tentative="1">
      <w:start w:val="1"/>
      <w:numFmt w:val="bullet"/>
      <w:lvlText w:val="•"/>
      <w:lvlJc w:val="left"/>
      <w:pPr>
        <w:tabs>
          <w:tab w:val="num" w:pos="2880"/>
        </w:tabs>
        <w:ind w:left="2880" w:hanging="360"/>
      </w:pPr>
      <w:rPr>
        <w:rFonts w:ascii="Times New Roman" w:hAnsi="Times New Roman" w:hint="default"/>
      </w:rPr>
    </w:lvl>
    <w:lvl w:ilvl="4" w:tplc="A9F21F9E" w:tentative="1">
      <w:start w:val="1"/>
      <w:numFmt w:val="bullet"/>
      <w:lvlText w:val="•"/>
      <w:lvlJc w:val="left"/>
      <w:pPr>
        <w:tabs>
          <w:tab w:val="num" w:pos="3600"/>
        </w:tabs>
        <w:ind w:left="3600" w:hanging="360"/>
      </w:pPr>
      <w:rPr>
        <w:rFonts w:ascii="Times New Roman" w:hAnsi="Times New Roman" w:hint="default"/>
      </w:rPr>
    </w:lvl>
    <w:lvl w:ilvl="5" w:tplc="49ACAD08" w:tentative="1">
      <w:start w:val="1"/>
      <w:numFmt w:val="bullet"/>
      <w:lvlText w:val="•"/>
      <w:lvlJc w:val="left"/>
      <w:pPr>
        <w:tabs>
          <w:tab w:val="num" w:pos="4320"/>
        </w:tabs>
        <w:ind w:left="4320" w:hanging="360"/>
      </w:pPr>
      <w:rPr>
        <w:rFonts w:ascii="Times New Roman" w:hAnsi="Times New Roman" w:hint="default"/>
      </w:rPr>
    </w:lvl>
    <w:lvl w:ilvl="6" w:tplc="81A626E6" w:tentative="1">
      <w:start w:val="1"/>
      <w:numFmt w:val="bullet"/>
      <w:lvlText w:val="•"/>
      <w:lvlJc w:val="left"/>
      <w:pPr>
        <w:tabs>
          <w:tab w:val="num" w:pos="5040"/>
        </w:tabs>
        <w:ind w:left="5040" w:hanging="360"/>
      </w:pPr>
      <w:rPr>
        <w:rFonts w:ascii="Times New Roman" w:hAnsi="Times New Roman" w:hint="default"/>
      </w:rPr>
    </w:lvl>
    <w:lvl w:ilvl="7" w:tplc="BE847CC6" w:tentative="1">
      <w:start w:val="1"/>
      <w:numFmt w:val="bullet"/>
      <w:lvlText w:val="•"/>
      <w:lvlJc w:val="left"/>
      <w:pPr>
        <w:tabs>
          <w:tab w:val="num" w:pos="5760"/>
        </w:tabs>
        <w:ind w:left="5760" w:hanging="360"/>
      </w:pPr>
      <w:rPr>
        <w:rFonts w:ascii="Times New Roman" w:hAnsi="Times New Roman" w:hint="default"/>
      </w:rPr>
    </w:lvl>
    <w:lvl w:ilvl="8" w:tplc="373C8614" w:tentative="1">
      <w:start w:val="1"/>
      <w:numFmt w:val="bullet"/>
      <w:lvlText w:val="•"/>
      <w:lvlJc w:val="left"/>
      <w:pPr>
        <w:tabs>
          <w:tab w:val="num" w:pos="6480"/>
        </w:tabs>
        <w:ind w:left="6480" w:hanging="360"/>
      </w:pPr>
      <w:rPr>
        <w:rFonts w:ascii="Times New Roman" w:hAnsi="Times New Roman" w:hint="default"/>
      </w:rPr>
    </w:lvl>
  </w:abstractNum>
  <w:abstractNum w:abstractNumId="4">
    <w:nsid w:val="5E7577FC"/>
    <w:multiLevelType w:val="hybridMultilevel"/>
    <w:tmpl w:val="C6CCF8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116AF7"/>
    <w:multiLevelType w:val="hybridMultilevel"/>
    <w:tmpl w:val="97A294AE"/>
    <w:lvl w:ilvl="0" w:tplc="7D0E001C">
      <w:start w:val="1"/>
      <w:numFmt w:val="bullet"/>
      <w:lvlText w:val="•"/>
      <w:lvlJc w:val="left"/>
      <w:pPr>
        <w:tabs>
          <w:tab w:val="num" w:pos="720"/>
        </w:tabs>
        <w:ind w:left="720" w:hanging="360"/>
      </w:pPr>
      <w:rPr>
        <w:rFonts w:ascii="Times New Roman" w:hAnsi="Times New Roman" w:hint="default"/>
      </w:rPr>
    </w:lvl>
    <w:lvl w:ilvl="1" w:tplc="9EA8F932" w:tentative="1">
      <w:start w:val="1"/>
      <w:numFmt w:val="bullet"/>
      <w:lvlText w:val="•"/>
      <w:lvlJc w:val="left"/>
      <w:pPr>
        <w:tabs>
          <w:tab w:val="num" w:pos="1440"/>
        </w:tabs>
        <w:ind w:left="1440" w:hanging="360"/>
      </w:pPr>
      <w:rPr>
        <w:rFonts w:ascii="Times New Roman" w:hAnsi="Times New Roman" w:hint="default"/>
      </w:rPr>
    </w:lvl>
    <w:lvl w:ilvl="2" w:tplc="8968C50E" w:tentative="1">
      <w:start w:val="1"/>
      <w:numFmt w:val="bullet"/>
      <w:lvlText w:val="•"/>
      <w:lvlJc w:val="left"/>
      <w:pPr>
        <w:tabs>
          <w:tab w:val="num" w:pos="2160"/>
        </w:tabs>
        <w:ind w:left="2160" w:hanging="360"/>
      </w:pPr>
      <w:rPr>
        <w:rFonts w:ascii="Times New Roman" w:hAnsi="Times New Roman" w:hint="default"/>
      </w:rPr>
    </w:lvl>
    <w:lvl w:ilvl="3" w:tplc="63D0A1EE" w:tentative="1">
      <w:start w:val="1"/>
      <w:numFmt w:val="bullet"/>
      <w:lvlText w:val="•"/>
      <w:lvlJc w:val="left"/>
      <w:pPr>
        <w:tabs>
          <w:tab w:val="num" w:pos="2880"/>
        </w:tabs>
        <w:ind w:left="2880" w:hanging="360"/>
      </w:pPr>
      <w:rPr>
        <w:rFonts w:ascii="Times New Roman" w:hAnsi="Times New Roman" w:hint="default"/>
      </w:rPr>
    </w:lvl>
    <w:lvl w:ilvl="4" w:tplc="D236D948" w:tentative="1">
      <w:start w:val="1"/>
      <w:numFmt w:val="bullet"/>
      <w:lvlText w:val="•"/>
      <w:lvlJc w:val="left"/>
      <w:pPr>
        <w:tabs>
          <w:tab w:val="num" w:pos="3600"/>
        </w:tabs>
        <w:ind w:left="3600" w:hanging="360"/>
      </w:pPr>
      <w:rPr>
        <w:rFonts w:ascii="Times New Roman" w:hAnsi="Times New Roman" w:hint="default"/>
      </w:rPr>
    </w:lvl>
    <w:lvl w:ilvl="5" w:tplc="2F8A4630" w:tentative="1">
      <w:start w:val="1"/>
      <w:numFmt w:val="bullet"/>
      <w:lvlText w:val="•"/>
      <w:lvlJc w:val="left"/>
      <w:pPr>
        <w:tabs>
          <w:tab w:val="num" w:pos="4320"/>
        </w:tabs>
        <w:ind w:left="4320" w:hanging="360"/>
      </w:pPr>
      <w:rPr>
        <w:rFonts w:ascii="Times New Roman" w:hAnsi="Times New Roman" w:hint="default"/>
      </w:rPr>
    </w:lvl>
    <w:lvl w:ilvl="6" w:tplc="178CC322" w:tentative="1">
      <w:start w:val="1"/>
      <w:numFmt w:val="bullet"/>
      <w:lvlText w:val="•"/>
      <w:lvlJc w:val="left"/>
      <w:pPr>
        <w:tabs>
          <w:tab w:val="num" w:pos="5040"/>
        </w:tabs>
        <w:ind w:left="5040" w:hanging="360"/>
      </w:pPr>
      <w:rPr>
        <w:rFonts w:ascii="Times New Roman" w:hAnsi="Times New Roman" w:hint="default"/>
      </w:rPr>
    </w:lvl>
    <w:lvl w:ilvl="7" w:tplc="9D4CFDD6" w:tentative="1">
      <w:start w:val="1"/>
      <w:numFmt w:val="bullet"/>
      <w:lvlText w:val="•"/>
      <w:lvlJc w:val="left"/>
      <w:pPr>
        <w:tabs>
          <w:tab w:val="num" w:pos="5760"/>
        </w:tabs>
        <w:ind w:left="5760" w:hanging="360"/>
      </w:pPr>
      <w:rPr>
        <w:rFonts w:ascii="Times New Roman" w:hAnsi="Times New Roman" w:hint="default"/>
      </w:rPr>
    </w:lvl>
    <w:lvl w:ilvl="8" w:tplc="B0F054AC" w:tentative="1">
      <w:start w:val="1"/>
      <w:numFmt w:val="bullet"/>
      <w:lvlText w:val="•"/>
      <w:lvlJc w:val="left"/>
      <w:pPr>
        <w:tabs>
          <w:tab w:val="num" w:pos="6480"/>
        </w:tabs>
        <w:ind w:left="6480" w:hanging="360"/>
      </w:pPr>
      <w:rPr>
        <w:rFonts w:ascii="Times New Roman" w:hAnsi="Times New Roman" w:hint="default"/>
      </w:rPr>
    </w:lvl>
  </w:abstractNum>
  <w:abstractNum w:abstractNumId="6">
    <w:nsid w:val="6F1A7777"/>
    <w:multiLevelType w:val="hybridMultilevel"/>
    <w:tmpl w:val="D7B25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403A63"/>
    <w:multiLevelType w:val="hybridMultilevel"/>
    <w:tmpl w:val="5588C34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2"/>
  </w:num>
  <w:num w:numId="4">
    <w:abstractNumId w:val="5"/>
  </w:num>
  <w:num w:numId="5">
    <w:abstractNumId w:val="3"/>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70D"/>
    <w:rsid w:val="00003971"/>
    <w:rsid w:val="00050253"/>
    <w:rsid w:val="00067BED"/>
    <w:rsid w:val="000853C8"/>
    <w:rsid w:val="000E4999"/>
    <w:rsid w:val="00112BAD"/>
    <w:rsid w:val="00193944"/>
    <w:rsid w:val="002A00F7"/>
    <w:rsid w:val="002C53CC"/>
    <w:rsid w:val="00306E9C"/>
    <w:rsid w:val="00311A0A"/>
    <w:rsid w:val="003425D6"/>
    <w:rsid w:val="003557E1"/>
    <w:rsid w:val="003558FA"/>
    <w:rsid w:val="00357F57"/>
    <w:rsid w:val="003739B7"/>
    <w:rsid w:val="003D3FCA"/>
    <w:rsid w:val="003D5E03"/>
    <w:rsid w:val="0041651F"/>
    <w:rsid w:val="004674B1"/>
    <w:rsid w:val="004A6081"/>
    <w:rsid w:val="004B5246"/>
    <w:rsid w:val="004D4D5F"/>
    <w:rsid w:val="004E44BB"/>
    <w:rsid w:val="00544C9C"/>
    <w:rsid w:val="00586530"/>
    <w:rsid w:val="0059073B"/>
    <w:rsid w:val="005C4D1C"/>
    <w:rsid w:val="006127D3"/>
    <w:rsid w:val="006732C6"/>
    <w:rsid w:val="006745E2"/>
    <w:rsid w:val="006A1205"/>
    <w:rsid w:val="006A206C"/>
    <w:rsid w:val="00734BFD"/>
    <w:rsid w:val="00764F78"/>
    <w:rsid w:val="007910DD"/>
    <w:rsid w:val="007A0BE6"/>
    <w:rsid w:val="007B0FFF"/>
    <w:rsid w:val="008562C9"/>
    <w:rsid w:val="008D014A"/>
    <w:rsid w:val="008F426D"/>
    <w:rsid w:val="00A2679D"/>
    <w:rsid w:val="00A318FE"/>
    <w:rsid w:val="00A32387"/>
    <w:rsid w:val="00A44BD6"/>
    <w:rsid w:val="00A9067F"/>
    <w:rsid w:val="00AD3B81"/>
    <w:rsid w:val="00B0270D"/>
    <w:rsid w:val="00B51D33"/>
    <w:rsid w:val="00B7781B"/>
    <w:rsid w:val="00B809EA"/>
    <w:rsid w:val="00B96F5E"/>
    <w:rsid w:val="00BA3EC6"/>
    <w:rsid w:val="00BB617F"/>
    <w:rsid w:val="00C15983"/>
    <w:rsid w:val="00C31064"/>
    <w:rsid w:val="00C479BA"/>
    <w:rsid w:val="00C527F7"/>
    <w:rsid w:val="00C65BD1"/>
    <w:rsid w:val="00CF3820"/>
    <w:rsid w:val="00D23FBD"/>
    <w:rsid w:val="00D26416"/>
    <w:rsid w:val="00D317A7"/>
    <w:rsid w:val="00D330A6"/>
    <w:rsid w:val="00D57426"/>
    <w:rsid w:val="00D963FC"/>
    <w:rsid w:val="00E20FB3"/>
    <w:rsid w:val="00E3356D"/>
    <w:rsid w:val="00E425FA"/>
    <w:rsid w:val="00E61CF1"/>
    <w:rsid w:val="00EB28B6"/>
    <w:rsid w:val="00F06D83"/>
    <w:rsid w:val="00F173BA"/>
    <w:rsid w:val="00F507E7"/>
    <w:rsid w:val="00FD317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D9D393-7E03-49F7-AF5E-E0C4CDD0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2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2BA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A6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81"/>
    <w:rPr>
      <w:rFonts w:ascii="Tahoma" w:hAnsi="Tahoma" w:cs="Tahoma"/>
      <w:sz w:val="16"/>
      <w:szCs w:val="16"/>
    </w:rPr>
  </w:style>
  <w:style w:type="table" w:styleId="TableGrid">
    <w:name w:val="Table Grid"/>
    <w:basedOn w:val="TableNormal"/>
    <w:uiPriority w:val="59"/>
    <w:rsid w:val="006745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907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093556">
      <w:bodyDiv w:val="1"/>
      <w:marLeft w:val="0"/>
      <w:marRight w:val="0"/>
      <w:marTop w:val="0"/>
      <w:marBottom w:val="0"/>
      <w:divBdr>
        <w:top w:val="none" w:sz="0" w:space="0" w:color="auto"/>
        <w:left w:val="none" w:sz="0" w:space="0" w:color="auto"/>
        <w:bottom w:val="none" w:sz="0" w:space="0" w:color="auto"/>
        <w:right w:val="none" w:sz="0" w:space="0" w:color="auto"/>
      </w:divBdr>
    </w:div>
    <w:div w:id="505676578">
      <w:bodyDiv w:val="1"/>
      <w:marLeft w:val="0"/>
      <w:marRight w:val="0"/>
      <w:marTop w:val="0"/>
      <w:marBottom w:val="0"/>
      <w:divBdr>
        <w:top w:val="none" w:sz="0" w:space="0" w:color="auto"/>
        <w:left w:val="none" w:sz="0" w:space="0" w:color="auto"/>
        <w:bottom w:val="none" w:sz="0" w:space="0" w:color="auto"/>
        <w:right w:val="none" w:sz="0" w:space="0" w:color="auto"/>
      </w:divBdr>
    </w:div>
    <w:div w:id="536432217">
      <w:bodyDiv w:val="1"/>
      <w:marLeft w:val="0"/>
      <w:marRight w:val="0"/>
      <w:marTop w:val="0"/>
      <w:marBottom w:val="0"/>
      <w:divBdr>
        <w:top w:val="none" w:sz="0" w:space="0" w:color="auto"/>
        <w:left w:val="none" w:sz="0" w:space="0" w:color="auto"/>
        <w:bottom w:val="none" w:sz="0" w:space="0" w:color="auto"/>
        <w:right w:val="none" w:sz="0" w:space="0" w:color="auto"/>
      </w:divBdr>
      <w:divsChild>
        <w:div w:id="1659654020">
          <w:marLeft w:val="547"/>
          <w:marRight w:val="0"/>
          <w:marTop w:val="0"/>
          <w:marBottom w:val="0"/>
          <w:divBdr>
            <w:top w:val="none" w:sz="0" w:space="0" w:color="auto"/>
            <w:left w:val="none" w:sz="0" w:space="0" w:color="auto"/>
            <w:bottom w:val="none" w:sz="0" w:space="0" w:color="auto"/>
            <w:right w:val="none" w:sz="0" w:space="0" w:color="auto"/>
          </w:divBdr>
        </w:div>
      </w:divsChild>
    </w:div>
    <w:div w:id="554390125">
      <w:bodyDiv w:val="1"/>
      <w:marLeft w:val="0"/>
      <w:marRight w:val="0"/>
      <w:marTop w:val="0"/>
      <w:marBottom w:val="0"/>
      <w:divBdr>
        <w:top w:val="none" w:sz="0" w:space="0" w:color="auto"/>
        <w:left w:val="none" w:sz="0" w:space="0" w:color="auto"/>
        <w:bottom w:val="none" w:sz="0" w:space="0" w:color="auto"/>
        <w:right w:val="none" w:sz="0" w:space="0" w:color="auto"/>
      </w:divBdr>
    </w:div>
    <w:div w:id="687561985">
      <w:bodyDiv w:val="1"/>
      <w:marLeft w:val="0"/>
      <w:marRight w:val="0"/>
      <w:marTop w:val="0"/>
      <w:marBottom w:val="0"/>
      <w:divBdr>
        <w:top w:val="none" w:sz="0" w:space="0" w:color="auto"/>
        <w:left w:val="none" w:sz="0" w:space="0" w:color="auto"/>
        <w:bottom w:val="none" w:sz="0" w:space="0" w:color="auto"/>
        <w:right w:val="none" w:sz="0" w:space="0" w:color="auto"/>
      </w:divBdr>
    </w:div>
    <w:div w:id="839736026">
      <w:bodyDiv w:val="1"/>
      <w:marLeft w:val="0"/>
      <w:marRight w:val="0"/>
      <w:marTop w:val="0"/>
      <w:marBottom w:val="0"/>
      <w:divBdr>
        <w:top w:val="none" w:sz="0" w:space="0" w:color="auto"/>
        <w:left w:val="none" w:sz="0" w:space="0" w:color="auto"/>
        <w:bottom w:val="none" w:sz="0" w:space="0" w:color="auto"/>
        <w:right w:val="none" w:sz="0" w:space="0" w:color="auto"/>
      </w:divBdr>
    </w:div>
    <w:div w:id="985863067">
      <w:bodyDiv w:val="1"/>
      <w:marLeft w:val="0"/>
      <w:marRight w:val="0"/>
      <w:marTop w:val="0"/>
      <w:marBottom w:val="0"/>
      <w:divBdr>
        <w:top w:val="none" w:sz="0" w:space="0" w:color="auto"/>
        <w:left w:val="none" w:sz="0" w:space="0" w:color="auto"/>
        <w:bottom w:val="none" w:sz="0" w:space="0" w:color="auto"/>
        <w:right w:val="none" w:sz="0" w:space="0" w:color="auto"/>
      </w:divBdr>
    </w:div>
    <w:div w:id="1179348362">
      <w:bodyDiv w:val="1"/>
      <w:marLeft w:val="0"/>
      <w:marRight w:val="0"/>
      <w:marTop w:val="0"/>
      <w:marBottom w:val="0"/>
      <w:divBdr>
        <w:top w:val="none" w:sz="0" w:space="0" w:color="auto"/>
        <w:left w:val="none" w:sz="0" w:space="0" w:color="auto"/>
        <w:bottom w:val="none" w:sz="0" w:space="0" w:color="auto"/>
        <w:right w:val="none" w:sz="0" w:space="0" w:color="auto"/>
      </w:divBdr>
    </w:div>
    <w:div w:id="1408459339">
      <w:bodyDiv w:val="1"/>
      <w:marLeft w:val="0"/>
      <w:marRight w:val="0"/>
      <w:marTop w:val="0"/>
      <w:marBottom w:val="0"/>
      <w:divBdr>
        <w:top w:val="none" w:sz="0" w:space="0" w:color="auto"/>
        <w:left w:val="none" w:sz="0" w:space="0" w:color="auto"/>
        <w:bottom w:val="none" w:sz="0" w:space="0" w:color="auto"/>
        <w:right w:val="none" w:sz="0" w:space="0" w:color="auto"/>
      </w:divBdr>
    </w:div>
    <w:div w:id="1467159139">
      <w:bodyDiv w:val="1"/>
      <w:marLeft w:val="0"/>
      <w:marRight w:val="0"/>
      <w:marTop w:val="0"/>
      <w:marBottom w:val="0"/>
      <w:divBdr>
        <w:top w:val="none" w:sz="0" w:space="0" w:color="auto"/>
        <w:left w:val="none" w:sz="0" w:space="0" w:color="auto"/>
        <w:bottom w:val="none" w:sz="0" w:space="0" w:color="auto"/>
        <w:right w:val="none" w:sz="0" w:space="0" w:color="auto"/>
      </w:divBdr>
      <w:divsChild>
        <w:div w:id="1897357371">
          <w:marLeft w:val="547"/>
          <w:marRight w:val="0"/>
          <w:marTop w:val="0"/>
          <w:marBottom w:val="0"/>
          <w:divBdr>
            <w:top w:val="none" w:sz="0" w:space="0" w:color="auto"/>
            <w:left w:val="none" w:sz="0" w:space="0" w:color="auto"/>
            <w:bottom w:val="none" w:sz="0" w:space="0" w:color="auto"/>
            <w:right w:val="none" w:sz="0" w:space="0" w:color="auto"/>
          </w:divBdr>
        </w:div>
      </w:divsChild>
    </w:div>
    <w:div w:id="1716268414">
      <w:bodyDiv w:val="1"/>
      <w:marLeft w:val="0"/>
      <w:marRight w:val="0"/>
      <w:marTop w:val="0"/>
      <w:marBottom w:val="0"/>
      <w:divBdr>
        <w:top w:val="none" w:sz="0" w:space="0" w:color="auto"/>
        <w:left w:val="none" w:sz="0" w:space="0" w:color="auto"/>
        <w:bottom w:val="none" w:sz="0" w:space="0" w:color="auto"/>
        <w:right w:val="none" w:sz="0" w:space="0" w:color="auto"/>
      </w:divBdr>
    </w:div>
    <w:div w:id="1746224277">
      <w:bodyDiv w:val="1"/>
      <w:marLeft w:val="0"/>
      <w:marRight w:val="0"/>
      <w:marTop w:val="0"/>
      <w:marBottom w:val="0"/>
      <w:divBdr>
        <w:top w:val="none" w:sz="0" w:space="0" w:color="auto"/>
        <w:left w:val="none" w:sz="0" w:space="0" w:color="auto"/>
        <w:bottom w:val="none" w:sz="0" w:space="0" w:color="auto"/>
        <w:right w:val="none" w:sz="0" w:space="0" w:color="auto"/>
      </w:divBdr>
    </w:div>
    <w:div w:id="1991639043">
      <w:bodyDiv w:val="1"/>
      <w:marLeft w:val="0"/>
      <w:marRight w:val="0"/>
      <w:marTop w:val="0"/>
      <w:marBottom w:val="0"/>
      <w:divBdr>
        <w:top w:val="none" w:sz="0" w:space="0" w:color="auto"/>
        <w:left w:val="none" w:sz="0" w:space="0" w:color="auto"/>
        <w:bottom w:val="none" w:sz="0" w:space="0" w:color="auto"/>
        <w:right w:val="none" w:sz="0" w:space="0" w:color="auto"/>
      </w:divBdr>
    </w:div>
    <w:div w:id="2020114172">
      <w:bodyDiv w:val="1"/>
      <w:marLeft w:val="0"/>
      <w:marRight w:val="0"/>
      <w:marTop w:val="0"/>
      <w:marBottom w:val="0"/>
      <w:divBdr>
        <w:top w:val="none" w:sz="0" w:space="0" w:color="auto"/>
        <w:left w:val="none" w:sz="0" w:space="0" w:color="auto"/>
        <w:bottom w:val="none" w:sz="0" w:space="0" w:color="auto"/>
        <w:right w:val="none" w:sz="0" w:space="0" w:color="auto"/>
      </w:divBdr>
      <w:divsChild>
        <w:div w:id="4241098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9DB71-5DE1-4AB8-81C6-F639BE279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2961</Words>
  <Characters>16878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3rdfloor</cp:lastModifiedBy>
  <cp:revision>5</cp:revision>
  <dcterms:created xsi:type="dcterms:W3CDTF">2016-04-04T04:52:00Z</dcterms:created>
  <dcterms:modified xsi:type="dcterms:W3CDTF">2016-07-05T07:00:00Z</dcterms:modified>
</cp:coreProperties>
</file>